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3141ED" w:rsidRPr="003141ED">
        <w:rPr>
          <w:rFonts w:ascii="微软雅黑" w:eastAsia="微软雅黑" w:hint="eastAsia"/>
          <w:b/>
          <w:sz w:val="36"/>
          <w:szCs w:val="36"/>
          <w:u w:val="single"/>
          <w:lang w:eastAsia="zh-CN"/>
        </w:rPr>
        <w:t>码头8#泊位岸电箱采购及安装</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3141ED">
      <w:pPr>
        <w:ind w:left="169"/>
        <w:jc w:val="center"/>
        <w:rPr>
          <w:rFonts w:ascii="微软雅黑" w:eastAsia="微软雅黑"/>
          <w:b/>
          <w:sz w:val="72"/>
          <w:lang w:eastAsia="zh-CN"/>
        </w:rPr>
      </w:pPr>
      <w:r>
        <w:rPr>
          <w:rFonts w:ascii="微软雅黑" w:eastAsia="微软雅黑" w:hint="eastAsia"/>
          <w:b/>
          <w:sz w:val="72"/>
          <w:lang w:eastAsia="zh-CN"/>
        </w:rPr>
        <w:t>询比</w:t>
      </w:r>
      <w:r w:rsidR="00DD56C2">
        <w:rPr>
          <w:rFonts w:ascii="微软雅黑" w:eastAsia="微软雅黑" w:hint="eastAsia"/>
          <w:b/>
          <w:sz w:val="72"/>
          <w:lang w:eastAsia="zh-CN"/>
        </w:rPr>
        <w:t>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3141ED" w:rsidRPr="003141ED">
        <w:rPr>
          <w:sz w:val="28"/>
          <w:szCs w:val="28"/>
          <w:u w:val="single"/>
        </w:rPr>
        <w:t>QGD-3125-250328-0022</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3141ED">
        <w:rPr>
          <w:rFonts w:ascii="微软雅黑" w:eastAsia="微软雅黑" w:hint="eastAsia"/>
          <w:b/>
          <w:w w:val="95"/>
          <w:sz w:val="32"/>
          <w:lang w:eastAsia="zh-CN"/>
        </w:rPr>
        <w:t>五</w:t>
      </w:r>
      <w:r>
        <w:rPr>
          <w:rFonts w:ascii="微软雅黑" w:eastAsia="微软雅黑" w:hint="eastAsia"/>
          <w:b/>
          <w:w w:val="95"/>
          <w:sz w:val="32"/>
          <w:lang w:eastAsia="zh-CN"/>
        </w:rPr>
        <w:t>年</w:t>
      </w:r>
      <w:r w:rsidR="003141ED">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sidR="003141ED">
        <w:rPr>
          <w:spacing w:val="-1"/>
          <w:sz w:val="28"/>
          <w:lang w:eastAsia="zh-CN"/>
        </w:rPr>
        <w:t>询比</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sidR="003141ED">
        <w:rPr>
          <w:spacing w:val="-1"/>
          <w:sz w:val="28"/>
          <w:lang w:eastAsia="zh-CN"/>
        </w:rPr>
        <w:t>询比</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3A4AD5">
        <w:rPr>
          <w:rFonts w:hint="eastAsia"/>
          <w:color w:val="000000"/>
          <w:sz w:val="28"/>
          <w:szCs w:val="28"/>
          <w:lang w:eastAsia="zh-CN"/>
        </w:rPr>
        <w:t>改造</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sidR="003141ED">
        <w:rPr>
          <w:b/>
          <w:spacing w:val="-1"/>
          <w:w w:val="95"/>
          <w:sz w:val="28"/>
          <w:lang w:eastAsia="zh-CN"/>
        </w:rPr>
        <w:t>询比</w:t>
      </w:r>
      <w:r>
        <w:rPr>
          <w:b/>
          <w:spacing w:val="-1"/>
          <w:w w:val="95"/>
          <w:sz w:val="28"/>
          <w:lang w:eastAsia="zh-CN"/>
        </w:rPr>
        <w:t>公</w:t>
      </w:r>
      <w:r>
        <w:rPr>
          <w:b/>
          <w:w w:val="95"/>
          <w:sz w:val="28"/>
          <w:lang w:eastAsia="zh-CN"/>
        </w:rPr>
        <w:t>告</w:t>
      </w:r>
    </w:p>
    <w:p w:rsidR="00AC175D" w:rsidRPr="005D647F" w:rsidRDefault="00AC175D" w:rsidP="00AC175D">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3141ED" w:rsidRPr="003141ED">
        <w:rPr>
          <w:rFonts w:hint="eastAsia"/>
          <w:u w:val="single"/>
          <w:lang w:eastAsia="zh-CN"/>
        </w:rPr>
        <w:t>码头8#泊位岸电箱采购及安装</w:t>
      </w:r>
      <w:r w:rsidRPr="005D647F">
        <w:rPr>
          <w:rFonts w:asciiTheme="majorEastAsia" w:eastAsiaTheme="majorEastAsia" w:hAnsiTheme="majorEastAsia" w:hint="eastAsia"/>
          <w:bCs/>
          <w:u w:val="single"/>
          <w:lang w:eastAsia="zh-CN"/>
        </w:rPr>
        <w:t>项目（项目编号：</w:t>
      </w:r>
      <w:r w:rsidR="003141ED" w:rsidRPr="003141ED">
        <w:rPr>
          <w:rFonts w:asciiTheme="majorEastAsia" w:eastAsiaTheme="majorEastAsia" w:hAnsiTheme="majorEastAsia" w:cs="Segoe UI"/>
          <w:bCs/>
          <w:color w:val="333333"/>
          <w:u w:val="single"/>
          <w:shd w:val="clear" w:color="auto" w:fill="FFFFFF"/>
          <w:lang w:eastAsia="zh-CN"/>
        </w:rPr>
        <w:t>QGD-3125-250328-0022</w:t>
      </w:r>
      <w:r w:rsidRPr="003141ED">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w:t>
      </w:r>
      <w:r w:rsidR="003141ED">
        <w:rPr>
          <w:rFonts w:asciiTheme="majorEastAsia" w:eastAsiaTheme="majorEastAsia" w:hAnsiTheme="majorEastAsia" w:hint="eastAsia"/>
          <w:bCs/>
          <w:lang w:eastAsia="zh-CN"/>
        </w:rPr>
        <w:t>询比</w:t>
      </w:r>
      <w:r w:rsidRPr="005D647F">
        <w:rPr>
          <w:rFonts w:asciiTheme="majorEastAsia" w:eastAsiaTheme="majorEastAsia" w:hAnsiTheme="majorEastAsia" w:hint="eastAsia"/>
          <w:bCs/>
          <w:lang w:eastAsia="zh-CN"/>
        </w:rPr>
        <w:t>，</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4D0153">
      <w:pPr>
        <w:autoSpaceDE/>
        <w:autoSpaceDN/>
        <w:spacing w:line="440" w:lineRule="exact"/>
        <w:ind w:firstLineChars="196" w:firstLine="472"/>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4D0153">
      <w:pPr>
        <w:autoSpaceDE/>
        <w:autoSpaceDN/>
        <w:spacing w:line="440" w:lineRule="exact"/>
        <w:ind w:firstLineChars="100" w:firstLine="240"/>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3141ED" w:rsidRPr="003141ED">
        <w:rPr>
          <w:rFonts w:hint="eastAsia"/>
          <w:sz w:val="24"/>
          <w:szCs w:val="24"/>
          <w:u w:val="single"/>
          <w:lang w:eastAsia="zh-CN"/>
        </w:rPr>
        <w:t>码头8#泊位岸电箱采购及安装</w:t>
      </w:r>
      <w:r w:rsidR="00397D7C">
        <w:rPr>
          <w:rFonts w:asciiTheme="majorEastAsia" w:eastAsiaTheme="majorEastAsia" w:hAnsiTheme="majorEastAsia" w:hint="eastAsia"/>
          <w:bCs/>
          <w:u w:val="single"/>
          <w:lang w:eastAsia="zh-CN"/>
        </w:rPr>
        <w:t xml:space="preserve"> </w:t>
      </w:r>
      <w:r>
        <w:rPr>
          <w:rFonts w:asciiTheme="majorEastAsia" w:eastAsiaTheme="majorEastAsia" w:hAnsiTheme="majorEastAsia" w:hint="eastAsia"/>
          <w:bCs/>
          <w:sz w:val="24"/>
          <w:szCs w:val="24"/>
          <w:u w:val="single"/>
          <w:lang w:eastAsia="zh-CN"/>
        </w:rPr>
        <w:t xml:space="preserve"> </w:t>
      </w:r>
    </w:p>
    <w:p w:rsidR="00AC175D" w:rsidRPr="003141ED" w:rsidRDefault="00AC175D" w:rsidP="004D0153">
      <w:pPr>
        <w:autoSpaceDE/>
        <w:autoSpaceDN/>
        <w:spacing w:line="440" w:lineRule="exact"/>
        <w:ind w:leftChars="100" w:left="340" w:hangingChars="50" w:hanging="120"/>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项目简要说明：</w:t>
      </w:r>
      <w:r w:rsidR="003141ED" w:rsidRPr="003141ED">
        <w:rPr>
          <w:rFonts w:hint="eastAsia"/>
          <w:kern w:val="2"/>
          <w:sz w:val="24"/>
          <w:szCs w:val="24"/>
          <w:lang w:eastAsia="zh-CN"/>
        </w:rPr>
        <w:t>码头8#泊位已建成岸电系统1套，分别为高压6.6kV和低压400V供电系统。因船舶靠港后接电需求日渐增多，需在8#泊位北侧增加400V 4*250A岸电箱1台，以满足所有来港船舶连接岸电的需求。</w:t>
      </w:r>
    </w:p>
    <w:p w:rsidR="00AC175D" w:rsidRPr="005D647F" w:rsidRDefault="00AC175D" w:rsidP="004D0153">
      <w:pPr>
        <w:pStyle w:val="2"/>
        <w:spacing w:line="440" w:lineRule="exact"/>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4D0153">
      <w:pPr>
        <w:spacing w:line="440" w:lineRule="exact"/>
        <w:ind w:leftChars="100" w:left="340" w:hangingChars="50" w:hanging="12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xml:space="preserve">. </w:t>
      </w:r>
      <w:r w:rsidR="00C604F2">
        <w:rPr>
          <w:rFonts w:asciiTheme="majorEastAsia" w:eastAsiaTheme="majorEastAsia" w:hAnsiTheme="majorEastAsia" w:hint="eastAsia"/>
          <w:kern w:val="59"/>
          <w:sz w:val="24"/>
          <w:szCs w:val="24"/>
          <w:lang w:eastAsia="zh-CN"/>
        </w:rPr>
        <w:t>参选人</w:t>
      </w:r>
      <w:r w:rsidR="00C604F2" w:rsidRPr="008A570D">
        <w:rPr>
          <w:rFonts w:asciiTheme="majorEastAsia" w:eastAsiaTheme="majorEastAsia" w:hAnsiTheme="majorEastAsia"/>
          <w:kern w:val="59"/>
          <w:sz w:val="24"/>
          <w:szCs w:val="24"/>
          <w:lang w:eastAsia="zh-CN"/>
        </w:rPr>
        <w:t>必须具有中华人民共和国独立法人资格</w:t>
      </w:r>
      <w:r w:rsidR="00C604F2" w:rsidRPr="008A570D">
        <w:rPr>
          <w:rFonts w:asciiTheme="majorEastAsia" w:eastAsiaTheme="majorEastAsia" w:hAnsiTheme="majorEastAsia" w:hint="eastAsia"/>
          <w:kern w:val="59"/>
          <w:sz w:val="24"/>
          <w:szCs w:val="24"/>
          <w:lang w:eastAsia="zh-CN"/>
        </w:rPr>
        <w:t>，</w:t>
      </w:r>
      <w:r w:rsidR="00C604F2">
        <w:rPr>
          <w:rFonts w:asciiTheme="majorEastAsia" w:eastAsiaTheme="majorEastAsia" w:hAnsiTheme="majorEastAsia" w:hint="eastAsia"/>
          <w:kern w:val="59"/>
          <w:sz w:val="24"/>
          <w:szCs w:val="24"/>
          <w:lang w:eastAsia="zh-CN"/>
        </w:rPr>
        <w:t>具有完善质量保证体系及质量认证证明等，营业执照年检合格</w:t>
      </w:r>
      <w:r w:rsidR="00C604F2" w:rsidRPr="008A570D">
        <w:rPr>
          <w:rFonts w:asciiTheme="majorEastAsia" w:eastAsiaTheme="majorEastAsia" w:hAnsiTheme="majorEastAsia" w:cs="Arial" w:hint="eastAsia"/>
          <w:sz w:val="24"/>
          <w:szCs w:val="24"/>
          <w:lang w:eastAsia="zh-CN"/>
        </w:rPr>
        <w:t>；</w:t>
      </w:r>
      <w:r w:rsidRPr="008A570D">
        <w:rPr>
          <w:rFonts w:asciiTheme="majorEastAsia" w:eastAsiaTheme="majorEastAsia" w:hAnsiTheme="majorEastAsia" w:cs="Arial" w:hint="eastAsia"/>
          <w:sz w:val="24"/>
          <w:szCs w:val="24"/>
          <w:lang w:eastAsia="zh-CN"/>
        </w:rPr>
        <w:t xml:space="preserve"> </w:t>
      </w:r>
    </w:p>
    <w:p w:rsidR="00213779" w:rsidRDefault="00397D7C" w:rsidP="004D0153">
      <w:pPr>
        <w:spacing w:line="440" w:lineRule="exact"/>
        <w:ind w:leftChars="100" w:left="460" w:hangingChars="100" w:hanging="240"/>
        <w:rPr>
          <w:sz w:val="24"/>
          <w:szCs w:val="24"/>
          <w:lang w:eastAsia="zh-CN"/>
        </w:rPr>
      </w:pPr>
      <w:r>
        <w:rPr>
          <w:rFonts w:asciiTheme="majorEastAsia" w:eastAsiaTheme="majorEastAsia" w:hAnsiTheme="majorEastAsia" w:hint="eastAsia"/>
          <w:sz w:val="24"/>
          <w:szCs w:val="24"/>
          <w:lang w:eastAsia="zh-CN"/>
        </w:rPr>
        <w:t xml:space="preserve">2. </w:t>
      </w:r>
      <w:r w:rsidR="00014724">
        <w:rPr>
          <w:rFonts w:hint="eastAsia"/>
          <w:sz w:val="24"/>
          <w:lang w:eastAsia="zh-CN"/>
        </w:rPr>
        <w:t>参选人须具有国内相关业绩及成功改造经验，并提供资质及相关业绩证明文件</w:t>
      </w:r>
      <w:r w:rsidR="00213779">
        <w:rPr>
          <w:rFonts w:hint="eastAsia"/>
          <w:sz w:val="24"/>
          <w:lang w:eastAsia="zh-CN"/>
        </w:rPr>
        <w:t>，</w:t>
      </w:r>
      <w:r w:rsidR="00213779">
        <w:rPr>
          <w:rFonts w:hint="eastAsia"/>
          <w:sz w:val="24"/>
          <w:szCs w:val="24"/>
          <w:lang w:eastAsia="zh-CN"/>
        </w:rPr>
        <w:t>参选人应至少具备一项类似改造安装与施工业绩。</w:t>
      </w:r>
    </w:p>
    <w:p w:rsidR="00014724" w:rsidRPr="00213779" w:rsidRDefault="00014724" w:rsidP="004D0153">
      <w:pPr>
        <w:spacing w:line="440" w:lineRule="exact"/>
        <w:ind w:leftChars="100" w:left="460" w:hangingChars="100" w:hanging="240"/>
        <w:rPr>
          <w:rFonts w:asciiTheme="majorEastAsia" w:eastAsiaTheme="majorEastAsia" w:hAnsiTheme="majorEastAsia"/>
          <w:sz w:val="24"/>
          <w:szCs w:val="24"/>
          <w:lang w:eastAsia="zh-CN"/>
        </w:rPr>
      </w:pPr>
      <w:r>
        <w:rPr>
          <w:rFonts w:hint="eastAsia"/>
          <w:sz w:val="24"/>
          <w:lang w:eastAsia="zh-CN"/>
        </w:rPr>
        <w:t>3</w:t>
      </w:r>
      <w:r>
        <w:rPr>
          <w:sz w:val="24"/>
          <w:lang w:eastAsia="zh-CN"/>
        </w:rPr>
        <w:t xml:space="preserve">. </w:t>
      </w:r>
      <w:r w:rsidR="004D0153">
        <w:rPr>
          <w:rFonts w:hint="eastAsia"/>
          <w:sz w:val="24"/>
          <w:lang w:eastAsia="zh-CN"/>
        </w:rPr>
        <w:t>岸电箱</w:t>
      </w:r>
      <w:r w:rsidR="005A4606">
        <w:rPr>
          <w:rFonts w:hint="eastAsia"/>
          <w:sz w:val="24"/>
          <w:lang w:eastAsia="zh-CN"/>
        </w:rPr>
        <w:t>现场安装可委托符合资质要求的第三方实施，其中</w:t>
      </w:r>
      <w:r>
        <w:rPr>
          <w:rFonts w:hint="eastAsia"/>
          <w:sz w:val="24"/>
          <w:lang w:eastAsia="zh-CN"/>
        </w:rPr>
        <w:t>安装单位须具有以下资质中的一种：</w:t>
      </w:r>
    </w:p>
    <w:p w:rsidR="00014724" w:rsidRDefault="00014724" w:rsidP="004D0153">
      <w:pPr>
        <w:numPr>
          <w:ilvl w:val="0"/>
          <w:numId w:val="11"/>
        </w:numPr>
        <w:autoSpaceDE/>
        <w:autoSpaceDN/>
        <w:spacing w:line="440" w:lineRule="exact"/>
        <w:ind w:left="0" w:firstLine="420"/>
        <w:rPr>
          <w:sz w:val="24"/>
          <w:lang w:eastAsia="zh-CN"/>
        </w:rPr>
      </w:pPr>
      <w:r>
        <w:rPr>
          <w:rFonts w:hint="eastAsia"/>
          <w:sz w:val="24"/>
          <w:lang w:eastAsia="zh-CN"/>
        </w:rPr>
        <w:t>电力工程施工总承包三级及以上；</w:t>
      </w:r>
    </w:p>
    <w:p w:rsidR="00014724" w:rsidRDefault="00014724" w:rsidP="004D0153">
      <w:pPr>
        <w:numPr>
          <w:ilvl w:val="0"/>
          <w:numId w:val="11"/>
        </w:numPr>
        <w:autoSpaceDE/>
        <w:autoSpaceDN/>
        <w:spacing w:line="440" w:lineRule="exact"/>
        <w:ind w:left="0" w:firstLine="420"/>
        <w:rPr>
          <w:sz w:val="24"/>
          <w:lang w:eastAsia="zh-CN"/>
        </w:rPr>
      </w:pPr>
      <w:r>
        <w:rPr>
          <w:rFonts w:hint="eastAsia"/>
          <w:sz w:val="24"/>
          <w:lang w:eastAsia="zh-CN"/>
        </w:rPr>
        <w:t>机电工程施工总承包三级及以上；</w:t>
      </w:r>
    </w:p>
    <w:p w:rsidR="00014724" w:rsidRDefault="00014724" w:rsidP="004D0153">
      <w:pPr>
        <w:numPr>
          <w:ilvl w:val="0"/>
          <w:numId w:val="11"/>
        </w:numPr>
        <w:autoSpaceDE/>
        <w:autoSpaceDN/>
        <w:spacing w:line="440" w:lineRule="exact"/>
        <w:ind w:left="0" w:firstLine="420"/>
        <w:rPr>
          <w:sz w:val="24"/>
          <w:lang w:eastAsia="zh-CN"/>
        </w:rPr>
      </w:pPr>
      <w:r>
        <w:rPr>
          <w:rFonts w:hint="eastAsia"/>
          <w:sz w:val="24"/>
          <w:lang w:eastAsia="zh-CN"/>
        </w:rPr>
        <w:t>输变电工程专业承包三级及以上；</w:t>
      </w:r>
    </w:p>
    <w:p w:rsidR="00014724" w:rsidRDefault="00014724" w:rsidP="004D0153">
      <w:pPr>
        <w:numPr>
          <w:ilvl w:val="0"/>
          <w:numId w:val="11"/>
        </w:numPr>
        <w:autoSpaceDE/>
        <w:autoSpaceDN/>
        <w:spacing w:line="440" w:lineRule="exact"/>
        <w:ind w:left="0" w:firstLine="420"/>
        <w:rPr>
          <w:sz w:val="24"/>
          <w:lang w:eastAsia="zh-CN"/>
        </w:rPr>
      </w:pPr>
      <w:r>
        <w:rPr>
          <w:rFonts w:hint="eastAsia"/>
          <w:sz w:val="24"/>
          <w:lang w:eastAsia="zh-CN"/>
        </w:rPr>
        <w:t>承装（修、试）电力设施许可证五级及以上。</w:t>
      </w:r>
    </w:p>
    <w:p w:rsidR="001D14D9" w:rsidRPr="001D14D9" w:rsidRDefault="00014724" w:rsidP="004D0153">
      <w:pPr>
        <w:pStyle w:val="1"/>
        <w:adjustRightInd/>
        <w:spacing w:line="440" w:lineRule="exact"/>
        <w:ind w:firstLineChars="400" w:firstLine="960"/>
        <w:jc w:val="left"/>
      </w:pPr>
      <w:r>
        <w:rPr>
          <w:rFonts w:hAnsi="宋体" w:cs="宋体" w:hint="eastAsia"/>
          <w:sz w:val="24"/>
        </w:rPr>
        <w:t>施工作业人员应具有</w:t>
      </w:r>
      <w:r w:rsidR="002A6DE8">
        <w:rPr>
          <w:rFonts w:hAnsi="宋体" w:cs="宋体" w:hint="eastAsia"/>
          <w:sz w:val="24"/>
        </w:rPr>
        <w:t>低</w:t>
      </w:r>
      <w:r>
        <w:rPr>
          <w:rFonts w:hAnsi="宋体" w:cs="宋体" w:hint="eastAsia"/>
          <w:sz w:val="24"/>
        </w:rPr>
        <w:t>压电工作业证，试验人员应具有电气试验作业证。</w:t>
      </w:r>
    </w:p>
    <w:p w:rsidR="00014724" w:rsidRDefault="00014724" w:rsidP="004D0153">
      <w:pPr>
        <w:spacing w:line="440" w:lineRule="exact"/>
        <w:ind w:firstLineChars="100" w:firstLine="24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397D7C" w:rsidRPr="00397D7C">
        <w:rPr>
          <w:rFonts w:asciiTheme="majorEastAsia" w:eastAsiaTheme="majorEastAsia" w:hAnsiTheme="majorEastAsia" w:hint="eastAsia"/>
          <w:sz w:val="24"/>
          <w:szCs w:val="24"/>
          <w:lang w:eastAsia="zh-CN"/>
        </w:rPr>
        <w:t>.</w:t>
      </w:r>
      <w:r w:rsidR="00397D7C">
        <w:rPr>
          <w:rFonts w:asciiTheme="majorEastAsia" w:eastAsiaTheme="majorEastAsia" w:hAnsiTheme="majorEastAsia" w:hint="eastAsia"/>
          <w:sz w:val="24"/>
          <w:szCs w:val="24"/>
          <w:lang w:eastAsia="zh-CN"/>
        </w:rPr>
        <w:t xml:space="preserve"> </w:t>
      </w:r>
      <w:r w:rsidR="004D0153" w:rsidRPr="00232405">
        <w:rPr>
          <w:rFonts w:asciiTheme="majorEastAsia" w:eastAsiaTheme="majorEastAsia" w:hAnsiTheme="majorEastAsia"/>
          <w:sz w:val="24"/>
          <w:szCs w:val="24"/>
          <w:lang w:eastAsia="zh-CN"/>
        </w:rPr>
        <w:t>没有失信黑名单记录（以最高院失信被执行人系统发布信息为准）；</w:t>
      </w:r>
    </w:p>
    <w:p w:rsidR="00397D7C" w:rsidRPr="00397D7C" w:rsidRDefault="00397D7C" w:rsidP="004D0153">
      <w:pPr>
        <w:spacing w:line="440" w:lineRule="exact"/>
        <w:ind w:firstLineChars="100" w:firstLine="2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004D0153" w:rsidRPr="00232405">
        <w:rPr>
          <w:rFonts w:asciiTheme="majorEastAsia" w:eastAsiaTheme="majorEastAsia" w:hAnsiTheme="majorEastAsia"/>
          <w:sz w:val="24"/>
          <w:szCs w:val="24"/>
          <w:lang w:eastAsia="zh-CN"/>
        </w:rPr>
        <w:t>与</w:t>
      </w:r>
      <w:r w:rsidR="004D0153">
        <w:rPr>
          <w:rFonts w:asciiTheme="majorEastAsia" w:eastAsiaTheme="majorEastAsia" w:hAnsiTheme="majorEastAsia" w:hint="eastAsia"/>
          <w:sz w:val="24"/>
          <w:szCs w:val="24"/>
          <w:lang w:eastAsia="zh-CN"/>
        </w:rPr>
        <w:t>询比</w:t>
      </w:r>
      <w:r w:rsidR="004D0153" w:rsidRPr="00232405">
        <w:rPr>
          <w:rFonts w:asciiTheme="majorEastAsia" w:eastAsiaTheme="majorEastAsia" w:hAnsiTheme="majorEastAsia" w:hint="eastAsia"/>
          <w:sz w:val="24"/>
          <w:szCs w:val="24"/>
          <w:lang w:eastAsia="zh-CN"/>
        </w:rPr>
        <w:t>人</w:t>
      </w:r>
      <w:r w:rsidR="004D0153" w:rsidRPr="00232405">
        <w:rPr>
          <w:rFonts w:asciiTheme="majorEastAsia" w:eastAsiaTheme="majorEastAsia" w:hAnsiTheme="majorEastAsia"/>
          <w:sz w:val="24"/>
          <w:szCs w:val="24"/>
          <w:lang w:eastAsia="zh-CN"/>
        </w:rPr>
        <w:t>无诉讼纠纷</w:t>
      </w:r>
      <w:r w:rsidR="004D0153" w:rsidRPr="00232405">
        <w:rPr>
          <w:rFonts w:asciiTheme="majorEastAsia" w:eastAsiaTheme="majorEastAsia" w:hAnsiTheme="majorEastAsia" w:hint="eastAsia"/>
          <w:sz w:val="24"/>
          <w:szCs w:val="24"/>
          <w:lang w:eastAsia="zh-CN"/>
        </w:rPr>
        <w:t>；</w:t>
      </w:r>
    </w:p>
    <w:p w:rsidR="00AC175D" w:rsidRPr="004D0153" w:rsidRDefault="00014724" w:rsidP="004D0153">
      <w:pPr>
        <w:pStyle w:val="a7"/>
        <w:spacing w:before="0" w:line="440" w:lineRule="exact"/>
        <w:ind w:leftChars="100" w:left="340" w:hangingChars="50" w:hanging="120"/>
        <w:rPr>
          <w:rFonts w:asciiTheme="majorEastAsia" w:eastAsiaTheme="majorEastAsia" w:hAnsiTheme="majorEastAsia"/>
          <w:kern w:val="59"/>
          <w:sz w:val="24"/>
          <w:szCs w:val="24"/>
          <w:lang w:eastAsia="zh-CN"/>
        </w:rPr>
      </w:pPr>
      <w:r>
        <w:rPr>
          <w:rFonts w:asciiTheme="majorEastAsia" w:eastAsiaTheme="majorEastAsia" w:hAnsiTheme="majorEastAsia" w:cs="Arial"/>
          <w:sz w:val="24"/>
          <w:szCs w:val="24"/>
          <w:lang w:eastAsia="zh-CN"/>
        </w:rPr>
        <w:t>6</w:t>
      </w:r>
      <w:r w:rsidR="00AC175D">
        <w:rPr>
          <w:rFonts w:asciiTheme="majorEastAsia" w:eastAsiaTheme="majorEastAsia" w:hAnsiTheme="majorEastAsia" w:cs="Arial" w:hint="eastAsia"/>
          <w:sz w:val="24"/>
          <w:szCs w:val="24"/>
          <w:lang w:eastAsia="zh-CN"/>
        </w:rPr>
        <w:t xml:space="preserve">. </w:t>
      </w:r>
      <w:r w:rsidR="004D0153" w:rsidRPr="00232405">
        <w:rPr>
          <w:rFonts w:asciiTheme="majorEastAsia" w:eastAsiaTheme="majorEastAsia" w:hAnsiTheme="majorEastAsia" w:hint="eastAsia"/>
          <w:sz w:val="24"/>
          <w:szCs w:val="24"/>
          <w:lang w:eastAsia="zh-CN"/>
        </w:rPr>
        <w:t>本项目接受联合体参选</w:t>
      </w:r>
      <w:r w:rsidR="004D0153">
        <w:rPr>
          <w:rFonts w:asciiTheme="majorEastAsia" w:eastAsiaTheme="majorEastAsia" w:hAnsiTheme="majorEastAsia" w:hint="eastAsia"/>
          <w:sz w:val="24"/>
          <w:szCs w:val="24"/>
          <w:lang w:eastAsia="zh-CN"/>
        </w:rPr>
        <w:t>及分包</w:t>
      </w:r>
      <w:r w:rsidR="004D0153" w:rsidRPr="00232405">
        <w:rPr>
          <w:rFonts w:hint="eastAsia"/>
          <w:sz w:val="24"/>
          <w:szCs w:val="24"/>
          <w:lang w:eastAsia="zh-CN"/>
        </w:rPr>
        <w:t>。</w:t>
      </w:r>
    </w:p>
    <w:p w:rsidR="004D0153" w:rsidRDefault="00AC175D" w:rsidP="004D0153">
      <w:pPr>
        <w:autoSpaceDE/>
        <w:spacing w:line="440" w:lineRule="exact"/>
        <w:ind w:firstLineChars="49" w:firstLine="118"/>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w:t>
      </w:r>
      <w:r w:rsidR="004D0153">
        <w:rPr>
          <w:rFonts w:asciiTheme="majorEastAsia" w:eastAsiaTheme="majorEastAsia" w:hAnsiTheme="majorEastAsia" w:hint="eastAsia"/>
          <w:b/>
          <w:bCs/>
          <w:sz w:val="24"/>
          <w:szCs w:val="24"/>
          <w:lang w:eastAsia="zh-CN"/>
        </w:rPr>
        <w:t>报名要求及询比文件获取</w:t>
      </w:r>
    </w:p>
    <w:p w:rsidR="004D0153" w:rsidRDefault="004D0153" w:rsidP="004D0153">
      <w:pPr>
        <w:autoSpaceDE/>
        <w:spacing w:line="440" w:lineRule="exact"/>
        <w:ind w:firstLineChars="100" w:firstLine="24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sidR="00DF6922">
        <w:rPr>
          <w:rFonts w:asciiTheme="majorEastAsia" w:eastAsiaTheme="majorEastAsia" w:hAnsiTheme="majorEastAsia" w:hint="eastAsia"/>
          <w:bCs/>
          <w:sz w:val="24"/>
          <w:szCs w:val="24"/>
          <w:lang w:eastAsia="zh-CN"/>
        </w:rPr>
        <w:t>公示之日起至</w:t>
      </w:r>
      <w:r>
        <w:rPr>
          <w:rFonts w:asciiTheme="majorEastAsia" w:eastAsiaTheme="majorEastAsia" w:hAnsiTheme="majorEastAsia" w:hint="eastAsia"/>
          <w:sz w:val="24"/>
          <w:szCs w:val="24"/>
          <w:lang w:eastAsia="zh-CN"/>
        </w:rPr>
        <w:t>2025年</w:t>
      </w:r>
      <w:r>
        <w:rPr>
          <w:rFonts w:asciiTheme="majorEastAsia" w:eastAsiaTheme="majorEastAsia" w:hAnsiTheme="majorEastAsia"/>
          <w:sz w:val="24"/>
          <w:szCs w:val="24"/>
          <w:lang w:eastAsia="zh-CN"/>
        </w:rPr>
        <w:t>4</w:t>
      </w:r>
      <w:r>
        <w:rPr>
          <w:rFonts w:asciiTheme="majorEastAsia" w:eastAsiaTheme="majorEastAsia" w:hAnsiTheme="majorEastAsia" w:hint="eastAsia"/>
          <w:sz w:val="24"/>
          <w:szCs w:val="24"/>
          <w:lang w:eastAsia="zh-CN"/>
        </w:rPr>
        <w:t>月</w:t>
      </w:r>
      <w:r w:rsidR="007B029D">
        <w:rPr>
          <w:rFonts w:asciiTheme="majorEastAsia" w:eastAsiaTheme="majorEastAsia" w:hAnsiTheme="majorEastAsia"/>
          <w:sz w:val="24"/>
          <w:szCs w:val="24"/>
          <w:lang w:eastAsia="zh-CN"/>
        </w:rPr>
        <w:t>26</w:t>
      </w:r>
      <w:bookmarkStart w:id="0" w:name="_GoBack"/>
      <w:bookmarkEnd w:id="0"/>
      <w:r>
        <w:rPr>
          <w:rFonts w:asciiTheme="majorEastAsia" w:eastAsiaTheme="majorEastAsia" w:hAnsiTheme="majorEastAsia" w:hint="eastAsia"/>
          <w:sz w:val="24"/>
          <w:szCs w:val="24"/>
          <w:lang w:eastAsia="zh-CN"/>
        </w:rPr>
        <w:t>日（共10天）</w:t>
      </w:r>
    </w:p>
    <w:p w:rsidR="004D0153" w:rsidRDefault="004D0153" w:rsidP="004D0153">
      <w:pPr>
        <w:autoSpaceDE/>
        <w:spacing w:line="440" w:lineRule="exact"/>
        <w:ind w:firstLineChars="100" w:firstLine="240"/>
        <w:rPr>
          <w:rFonts w:asciiTheme="majorEastAsia" w:eastAsiaTheme="majorEastAsia" w:hAnsiTheme="majorEastAsia"/>
          <w:b/>
          <w:bCs/>
          <w:sz w:val="24"/>
          <w:szCs w:val="24"/>
          <w:lang w:eastAsia="zh-CN"/>
        </w:rPr>
      </w:pPr>
      <w:r>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4339C1">
        <w:rPr>
          <w:rStyle w:val="ab"/>
          <w:rFonts w:asciiTheme="majorEastAsia" w:eastAsiaTheme="majorEastAsia" w:hAnsiTheme="majorEastAsia"/>
          <w:sz w:val="24"/>
          <w:szCs w:val="24"/>
          <w:lang w:eastAsia="zh-CN"/>
        </w:rPr>
        <w:fldChar w:fldCharType="begin"/>
      </w:r>
      <w:r w:rsidR="004339C1">
        <w:rPr>
          <w:rStyle w:val="ab"/>
          <w:rFonts w:asciiTheme="majorEastAsia" w:eastAsiaTheme="majorEastAsia" w:hAnsiTheme="majorEastAsia"/>
          <w:sz w:val="24"/>
          <w:szCs w:val="24"/>
          <w:lang w:eastAsia="zh-CN"/>
        </w:rPr>
        <w:instrText xml:space="preserve"> HYPERLINK "mailto:hzji@fhcpec.com.cn" </w:instrText>
      </w:r>
      <w:r w:rsidR="004339C1">
        <w:rPr>
          <w:rStyle w:val="ab"/>
          <w:rFonts w:asciiTheme="majorEastAsia" w:eastAsiaTheme="majorEastAsia" w:hAnsiTheme="majorEastAsia"/>
          <w:sz w:val="24"/>
          <w:szCs w:val="24"/>
          <w:lang w:eastAsia="zh-CN"/>
        </w:rPr>
        <w:fldChar w:fldCharType="separate"/>
      </w:r>
      <w:r>
        <w:rPr>
          <w:rStyle w:val="ab"/>
          <w:rFonts w:asciiTheme="majorEastAsia" w:eastAsiaTheme="majorEastAsia" w:hAnsiTheme="majorEastAsia" w:hint="eastAsia"/>
          <w:sz w:val="24"/>
          <w:szCs w:val="24"/>
          <w:lang w:eastAsia="zh-CN"/>
        </w:rPr>
        <w:t>hzji@fhcpec.com.cn</w:t>
      </w:r>
      <w:r w:rsidR="004339C1">
        <w:rPr>
          <w:rStyle w:val="ab"/>
          <w:rFonts w:asciiTheme="majorEastAsia" w:eastAsiaTheme="majorEastAsia" w:hAnsiTheme="majorEastAsia"/>
          <w:sz w:val="24"/>
          <w:szCs w:val="24"/>
          <w:lang w:eastAsia="zh-CN"/>
        </w:rPr>
        <w:fldChar w:fldCharType="end"/>
      </w:r>
      <w:r>
        <w:rPr>
          <w:rFonts w:asciiTheme="majorEastAsia" w:eastAsiaTheme="majorEastAsia" w:hAnsiTheme="majorEastAsia" w:hint="eastAsia"/>
          <w:bCs/>
          <w:sz w:val="24"/>
          <w:szCs w:val="24"/>
          <w:lang w:eastAsia="zh-CN"/>
        </w:rPr>
        <w:t>。未报名的参选人不能参加本项目询比。</w:t>
      </w:r>
    </w:p>
    <w:p w:rsidR="004D0153" w:rsidRDefault="004D0153" w:rsidP="004D0153">
      <w:pPr>
        <w:autoSpaceDE/>
        <w:spacing w:line="440" w:lineRule="exact"/>
        <w:ind w:firstLineChars="100" w:firstLine="240"/>
        <w:rPr>
          <w:rFonts w:asciiTheme="majorEastAsia" w:eastAsiaTheme="majorEastAsia" w:hAnsiTheme="majorEastAsia"/>
          <w:b/>
          <w:bCs/>
          <w:sz w:val="24"/>
          <w:szCs w:val="24"/>
          <w:lang w:eastAsia="zh-CN"/>
        </w:rPr>
      </w:pPr>
      <w:r>
        <w:rPr>
          <w:rFonts w:hint="eastAsia"/>
          <w:sz w:val="24"/>
          <w:szCs w:val="24"/>
          <w:lang w:eastAsia="zh-CN"/>
        </w:rPr>
        <w:t xml:space="preserve">3. </w:t>
      </w:r>
      <w:r>
        <w:rPr>
          <w:rFonts w:asciiTheme="majorEastAsia" w:eastAsiaTheme="majorEastAsia" w:hAnsiTheme="majorEastAsia" w:hint="eastAsia"/>
          <w:bCs/>
          <w:sz w:val="24"/>
          <w:szCs w:val="24"/>
          <w:lang w:eastAsia="zh-CN"/>
        </w:rPr>
        <w:t>需进行现场勘察后再报价，在福建福海创石油化工有限公司官网下载询比文件，</w:t>
      </w:r>
      <w:r>
        <w:rPr>
          <w:rFonts w:asciiTheme="majorEastAsia" w:eastAsiaTheme="majorEastAsia" w:hAnsiTheme="majorEastAsia" w:hint="eastAsia"/>
          <w:color w:val="5B5852"/>
          <w:sz w:val="24"/>
          <w:szCs w:val="24"/>
          <w:shd w:val="clear" w:color="auto" w:fill="FFFFFF"/>
          <w:lang w:eastAsia="zh-CN"/>
        </w:rPr>
        <w:t>不收取文件下载费用。</w:t>
      </w:r>
    </w:p>
    <w:p w:rsidR="004D0153" w:rsidRDefault="004D0153" w:rsidP="004D0153">
      <w:pPr>
        <w:autoSpaceDE/>
        <w:spacing w:line="440" w:lineRule="exact"/>
        <w:ind w:firstLineChars="100" w:firstLine="240"/>
        <w:rPr>
          <w:rFonts w:asciiTheme="majorEastAsia" w:eastAsiaTheme="majorEastAsia" w:hAnsiTheme="majorEastAsia"/>
          <w:bCs/>
          <w:sz w:val="24"/>
          <w:szCs w:val="24"/>
          <w:lang w:eastAsia="zh-CN"/>
        </w:rPr>
      </w:pPr>
      <w:r>
        <w:rPr>
          <w:rFonts w:asciiTheme="majorEastAsia" w:eastAsiaTheme="majorEastAsia" w:hAnsiTheme="majorEastAsia"/>
          <w:bCs/>
          <w:sz w:val="24"/>
          <w:szCs w:val="24"/>
          <w:lang w:eastAsia="zh-CN"/>
        </w:rPr>
        <w:t>4</w:t>
      </w:r>
      <w:r>
        <w:rPr>
          <w:rFonts w:asciiTheme="majorEastAsia" w:eastAsiaTheme="majorEastAsia" w:hAnsiTheme="majorEastAsia" w:hint="eastAsia"/>
          <w:bCs/>
          <w:sz w:val="24"/>
          <w:szCs w:val="24"/>
          <w:lang w:eastAsia="zh-CN"/>
        </w:rPr>
        <w:t>.</w:t>
      </w:r>
      <w:r>
        <w:rPr>
          <w:rFonts w:asciiTheme="majorEastAsia" w:eastAsiaTheme="majorEastAsia" w:hAnsiTheme="majorEastAsia" w:hint="eastAsia"/>
          <w:color w:val="5B5852"/>
          <w:sz w:val="24"/>
          <w:szCs w:val="24"/>
          <w:shd w:val="clear" w:color="auto" w:fill="FFFFFF"/>
          <w:lang w:eastAsia="zh-CN"/>
        </w:rPr>
        <w:t>凡有意参加采购者，请在 http://nhygcg.fjshgx.com/ （福建能化阳光采购平台）上免费注册，并</w:t>
      </w:r>
      <w:r>
        <w:rPr>
          <w:rFonts w:asciiTheme="majorEastAsia" w:eastAsiaTheme="majorEastAsia" w:hAnsiTheme="majorEastAsia" w:hint="eastAsia"/>
          <w:bCs/>
          <w:sz w:val="24"/>
          <w:szCs w:val="24"/>
          <w:lang w:eastAsia="zh-CN"/>
        </w:rPr>
        <w:t>在福建福海创石油化工有限公司官网下载询比文件，</w:t>
      </w:r>
      <w:r>
        <w:rPr>
          <w:rFonts w:asciiTheme="majorEastAsia" w:eastAsiaTheme="majorEastAsia" w:hAnsiTheme="majorEastAsia" w:hint="eastAsia"/>
          <w:color w:val="5B5852"/>
          <w:sz w:val="24"/>
          <w:szCs w:val="24"/>
          <w:shd w:val="clear" w:color="auto" w:fill="FFFFFF"/>
          <w:lang w:eastAsia="zh-CN"/>
        </w:rPr>
        <w:t>不收取文件下载费用。</w:t>
      </w:r>
    </w:p>
    <w:p w:rsidR="004D0153" w:rsidRDefault="004D0153" w:rsidP="004D0153">
      <w:pPr>
        <w:pStyle w:val="3"/>
        <w:shd w:val="clear" w:color="auto" w:fill="FFFFFF"/>
        <w:spacing w:before="0" w:after="0" w:line="440" w:lineRule="exact"/>
        <w:ind w:firstLineChars="200" w:firstLine="480"/>
        <w:rPr>
          <w:rFonts w:asciiTheme="majorEastAsia" w:eastAsiaTheme="majorEastAsia" w:hAnsiTheme="majorEastAsia"/>
          <w:bCs w:val="0"/>
          <w:color w:val="5B5852"/>
          <w:sz w:val="24"/>
          <w:szCs w:val="24"/>
          <w:lang w:eastAsia="zh-CN"/>
        </w:rPr>
      </w:pPr>
      <w:r>
        <w:rPr>
          <w:rFonts w:asciiTheme="majorEastAsia" w:eastAsiaTheme="majorEastAsia" w:hAnsiTheme="majorEastAsia" w:hint="eastAsia"/>
          <w:b w:val="0"/>
          <w:bCs w:val="0"/>
          <w:sz w:val="24"/>
          <w:szCs w:val="24"/>
          <w:lang w:eastAsia="zh-CN"/>
        </w:rPr>
        <w:lastRenderedPageBreak/>
        <w:t>四、</w:t>
      </w:r>
      <w:r>
        <w:rPr>
          <w:rFonts w:asciiTheme="majorEastAsia" w:eastAsiaTheme="majorEastAsia" w:hAnsiTheme="majorEastAsia" w:hint="eastAsia"/>
          <w:color w:val="5B5852"/>
          <w:sz w:val="24"/>
          <w:szCs w:val="24"/>
          <w:lang w:eastAsia="zh-CN"/>
        </w:rPr>
        <w:t>参选文件的递交</w:t>
      </w:r>
    </w:p>
    <w:p w:rsidR="004D0153" w:rsidRDefault="004D0153" w:rsidP="004D0153">
      <w:pPr>
        <w:autoSpaceDE/>
        <w:spacing w:line="440" w:lineRule="exact"/>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参选文件递交地点：福建省漳州市漳浦县杜浔镇杜昌路9号</w:t>
      </w:r>
    </w:p>
    <w:p w:rsidR="004D0153" w:rsidRDefault="004D0153" w:rsidP="004D0153">
      <w:pPr>
        <w:widowControl/>
        <w:shd w:val="clear" w:color="auto" w:fill="FFFFFF"/>
        <w:autoSpaceDE/>
        <w:spacing w:line="440" w:lineRule="exact"/>
        <w:ind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bCs/>
          <w:sz w:val="24"/>
          <w:szCs w:val="24"/>
          <w:lang w:eastAsia="zh-CN"/>
        </w:rPr>
        <w:t>2. 递交截止时间：参选文件密封邮寄，截止时间为报名时间截止后延2日</w:t>
      </w:r>
    </w:p>
    <w:p w:rsidR="004D0153" w:rsidRPr="004D0153" w:rsidRDefault="004D0153" w:rsidP="004D0153">
      <w:pPr>
        <w:widowControl/>
        <w:shd w:val="clear" w:color="auto" w:fill="FFFFFF"/>
        <w:autoSpaceDE/>
        <w:spacing w:line="440" w:lineRule="exact"/>
        <w:ind w:firstLineChars="200"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color w:val="5B5852"/>
          <w:sz w:val="24"/>
          <w:szCs w:val="24"/>
          <w:lang w:eastAsia="zh-CN"/>
        </w:rPr>
        <w:t>3．逾期送达的参选文件将予以拒收。</w:t>
      </w:r>
    </w:p>
    <w:p w:rsidR="004D0153" w:rsidRDefault="004D0153" w:rsidP="004D0153">
      <w:pPr>
        <w:autoSpaceDE/>
        <w:spacing w:line="440" w:lineRule="exact"/>
        <w:ind w:firstLineChars="200" w:firstLine="482"/>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五、联系方式</w:t>
      </w:r>
    </w:p>
    <w:p w:rsidR="004D0153" w:rsidRDefault="004D0153" w:rsidP="004D0153">
      <w:pPr>
        <w:pStyle w:val="af4"/>
        <w:adjustRightInd/>
        <w:spacing w:line="440" w:lineRule="exact"/>
        <w:ind w:firstLineChars="200"/>
        <w:jc w:val="left"/>
        <w:rPr>
          <w:rFonts w:asciiTheme="majorEastAsia" w:eastAsiaTheme="majorEastAsia" w:hAnsiTheme="majorEastAsia" w:cs="宋体"/>
          <w:bCs/>
          <w:szCs w:val="24"/>
        </w:rPr>
      </w:pPr>
      <w:r>
        <w:rPr>
          <w:rFonts w:asciiTheme="majorEastAsia" w:eastAsiaTheme="majorEastAsia" w:hAnsiTheme="majorEastAsia" w:cs="宋体" w:hint="eastAsia"/>
          <w:bCs/>
          <w:szCs w:val="24"/>
        </w:rPr>
        <w:t>联系人：纪先生  电话：0596-6311823  邮箱：hzji@fhcpec.com.cn</w:t>
      </w:r>
    </w:p>
    <w:p w:rsidR="004D0153" w:rsidRDefault="004D0153" w:rsidP="004D0153">
      <w:pPr>
        <w:pStyle w:val="af4"/>
        <w:adjustRightInd/>
        <w:spacing w:line="440" w:lineRule="exact"/>
        <w:ind w:firstLineChars="200"/>
        <w:jc w:val="left"/>
        <w:rPr>
          <w:rFonts w:asciiTheme="majorEastAsia" w:eastAsiaTheme="majorEastAsia" w:hAnsiTheme="majorEastAsia" w:cs="宋体"/>
          <w:bCs/>
          <w:szCs w:val="24"/>
        </w:rPr>
      </w:pPr>
      <w:r>
        <w:rPr>
          <w:rFonts w:asciiTheme="majorEastAsia" w:eastAsiaTheme="majorEastAsia" w:hAnsiTheme="majorEastAsia" w:cs="宋体" w:hint="eastAsia"/>
          <w:bCs/>
          <w:szCs w:val="24"/>
        </w:rPr>
        <w:t>联系地址：漳州市漳浦县杜浔镇杜昌路9号</w:t>
      </w:r>
    </w:p>
    <w:p w:rsidR="004D0153" w:rsidRDefault="004D0153" w:rsidP="004D0153">
      <w:pPr>
        <w:pStyle w:val="3"/>
        <w:shd w:val="clear" w:color="auto" w:fill="FFFFFF"/>
        <w:spacing w:before="0" w:after="0" w:line="440" w:lineRule="exact"/>
        <w:ind w:firstLineChars="200" w:firstLine="480"/>
        <w:rPr>
          <w:rFonts w:asciiTheme="majorEastAsia" w:eastAsiaTheme="majorEastAsia" w:hAnsiTheme="majorEastAsia"/>
          <w:bCs w:val="0"/>
          <w:color w:val="5B5852"/>
          <w:sz w:val="24"/>
          <w:szCs w:val="24"/>
          <w:lang w:eastAsia="zh-CN"/>
        </w:rPr>
      </w:pPr>
      <w:r>
        <w:rPr>
          <w:rFonts w:asciiTheme="majorEastAsia" w:eastAsiaTheme="majorEastAsia" w:hAnsiTheme="majorEastAsia" w:hint="eastAsia"/>
          <w:b w:val="0"/>
          <w:bCs w:val="0"/>
          <w:sz w:val="24"/>
          <w:szCs w:val="24"/>
          <w:lang w:eastAsia="zh-CN"/>
        </w:rPr>
        <w:t>六、</w:t>
      </w:r>
      <w:r>
        <w:rPr>
          <w:rFonts w:asciiTheme="majorEastAsia" w:eastAsiaTheme="majorEastAsia" w:hAnsiTheme="majorEastAsia" w:hint="eastAsia"/>
          <w:color w:val="5B5852"/>
          <w:sz w:val="24"/>
          <w:szCs w:val="24"/>
          <w:lang w:eastAsia="zh-CN"/>
        </w:rPr>
        <w:t>注意事项</w:t>
      </w:r>
    </w:p>
    <w:p w:rsidR="0050268E" w:rsidRPr="00C43C21" w:rsidRDefault="004D0153" w:rsidP="004D0153">
      <w:pPr>
        <w:pStyle w:val="a7"/>
        <w:autoSpaceDE/>
        <w:autoSpaceDN/>
        <w:spacing w:before="0" w:line="440" w:lineRule="exact"/>
        <w:ind w:left="0" w:firstLineChars="247" w:firstLine="593"/>
        <w:rPr>
          <w:rFonts w:asciiTheme="majorEastAsia" w:eastAsiaTheme="majorEastAsia" w:hAnsiTheme="majorEastAsia"/>
          <w:bCs/>
          <w:sz w:val="24"/>
          <w:szCs w:val="24"/>
          <w:lang w:eastAsia="zh-CN"/>
        </w:rPr>
      </w:pPr>
      <w:r w:rsidRPr="00C43C21">
        <w:rPr>
          <w:rFonts w:asciiTheme="majorEastAsia" w:eastAsiaTheme="majorEastAsia" w:hAnsiTheme="majorEastAsia" w:hint="eastAsia"/>
          <w:color w:val="5B5852"/>
          <w:sz w:val="24"/>
          <w:szCs w:val="24"/>
          <w:lang w:eastAsia="zh-CN"/>
        </w:rPr>
        <w:t>1．响应人须登录 “ 福建能化阳光采购平台”（http://nhygcg.fjshgx.com/） ，免费注册成为会员后，方可参与采购。</w:t>
      </w:r>
    </w:p>
    <w:p w:rsidR="00967702" w:rsidRDefault="00967702" w:rsidP="00F86B1A">
      <w:pPr>
        <w:spacing w:line="420" w:lineRule="exact"/>
        <w:ind w:firstLineChars="200" w:firstLine="480"/>
        <w:rPr>
          <w:sz w:val="24"/>
          <w:szCs w:val="24"/>
          <w:lang w:eastAsia="zh-CN"/>
        </w:rPr>
      </w:pPr>
    </w:p>
    <w:p w:rsidR="00967702" w:rsidRDefault="00DD56C2" w:rsidP="00A230D3">
      <w:pPr>
        <w:pStyle w:val="10"/>
        <w:tabs>
          <w:tab w:val="left" w:pos="1262"/>
        </w:tabs>
        <w:spacing w:line="360" w:lineRule="auto"/>
        <w:ind w:left="0" w:right="108"/>
        <w:jc w:val="center"/>
        <w:rPr>
          <w:lang w:eastAsia="zh-CN"/>
        </w:rPr>
      </w:pPr>
      <w:r>
        <w:rPr>
          <w:lang w:eastAsia="zh-CN"/>
        </w:rPr>
        <w:t>第二章</w:t>
      </w:r>
      <w:r>
        <w:rPr>
          <w:lang w:eastAsia="zh-CN"/>
        </w:rPr>
        <w:tab/>
      </w:r>
      <w:r w:rsidR="003141ED">
        <w:rPr>
          <w:spacing w:val="-1"/>
          <w:w w:val="95"/>
          <w:lang w:eastAsia="zh-CN"/>
        </w:rPr>
        <w:t>询比</w:t>
      </w:r>
      <w:r>
        <w:rPr>
          <w:spacing w:val="-1"/>
          <w:w w:val="95"/>
          <w:lang w:eastAsia="zh-CN"/>
        </w:rPr>
        <w:t>须</w:t>
      </w:r>
      <w:r>
        <w:rPr>
          <w:w w:val="95"/>
          <w:lang w:eastAsia="zh-CN"/>
        </w:rPr>
        <w:t>知</w:t>
      </w:r>
    </w:p>
    <w:p w:rsidR="00967702" w:rsidRPr="00A230D3" w:rsidRDefault="00DD56C2" w:rsidP="00772084">
      <w:pPr>
        <w:spacing w:line="360" w:lineRule="auto"/>
        <w:ind w:firstLineChars="200" w:firstLine="459"/>
        <w:rPr>
          <w:b/>
          <w:sz w:val="24"/>
          <w:szCs w:val="24"/>
          <w:lang w:eastAsia="zh-CN"/>
        </w:rPr>
      </w:pPr>
      <w:r w:rsidRPr="00A230D3">
        <w:rPr>
          <w:b/>
          <w:w w:val="95"/>
          <w:sz w:val="24"/>
          <w:szCs w:val="24"/>
          <w:lang w:eastAsia="zh-CN"/>
        </w:rPr>
        <w:t>一、</w:t>
      </w:r>
      <w:r w:rsidR="003141ED">
        <w:rPr>
          <w:b/>
          <w:w w:val="95"/>
          <w:sz w:val="24"/>
          <w:szCs w:val="24"/>
          <w:lang w:eastAsia="zh-CN"/>
        </w:rPr>
        <w:t>询比</w:t>
      </w:r>
      <w:r w:rsidRPr="00A230D3">
        <w:rPr>
          <w:b/>
          <w:w w:val="95"/>
          <w:sz w:val="24"/>
          <w:szCs w:val="24"/>
          <w:lang w:eastAsia="zh-CN"/>
        </w:rPr>
        <w:t>内容</w:t>
      </w:r>
    </w:p>
    <w:p w:rsidR="00967702" w:rsidRDefault="00DD56C2" w:rsidP="00772084">
      <w:pPr>
        <w:pStyle w:val="a3"/>
        <w:spacing w:line="360" w:lineRule="auto"/>
        <w:ind w:firstLineChars="200" w:firstLine="480"/>
        <w:rPr>
          <w:lang w:eastAsia="zh-CN"/>
        </w:rPr>
      </w:pPr>
      <w:r>
        <w:rPr>
          <w:lang w:eastAsia="zh-CN"/>
        </w:rPr>
        <w:t>(一)</w:t>
      </w:r>
      <w:r w:rsidR="00973032" w:rsidRPr="00973032">
        <w:rPr>
          <w:rFonts w:hint="eastAsia"/>
          <w:lang w:eastAsia="zh-CN"/>
        </w:rPr>
        <w:t>项目</w:t>
      </w:r>
      <w:r>
        <w:rPr>
          <w:lang w:eastAsia="zh-CN"/>
        </w:rPr>
        <w:t>名称：</w:t>
      </w:r>
      <w:r w:rsidR="00322549">
        <w:rPr>
          <w:rFonts w:hint="eastAsia"/>
          <w:u w:val="single"/>
          <w:lang w:eastAsia="zh-CN"/>
        </w:rPr>
        <w:t xml:space="preserve">  </w:t>
      </w:r>
      <w:r w:rsidR="004D0153" w:rsidRPr="003141ED">
        <w:rPr>
          <w:rFonts w:hint="eastAsia"/>
          <w:u w:val="single"/>
          <w:lang w:eastAsia="zh-CN"/>
        </w:rPr>
        <w:t>码头8#泊位岸电箱采购及安装</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772084">
      <w:pPr>
        <w:pStyle w:val="a3"/>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14724">
        <w:rPr>
          <w:lang w:eastAsia="zh-CN"/>
        </w:rPr>
        <w:t>6</w:t>
      </w:r>
      <w:r w:rsidR="00E44AC8">
        <w:rPr>
          <w:rFonts w:hint="eastAsia"/>
          <w:lang w:eastAsia="zh-CN"/>
        </w:rPr>
        <w:t>号</w:t>
      </w:r>
    </w:p>
    <w:p w:rsidR="00967702" w:rsidRDefault="00DD56C2" w:rsidP="00772084">
      <w:pPr>
        <w:pStyle w:val="a3"/>
        <w:spacing w:line="360" w:lineRule="auto"/>
        <w:ind w:leftChars="200" w:left="2120" w:hangingChars="700" w:hanging="16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采用总价</w:t>
      </w:r>
      <w:r w:rsidR="001E058A">
        <w:rPr>
          <w:rFonts w:hint="eastAsia"/>
          <w:bCs/>
          <w:snapToGrid w:val="0"/>
          <w:spacing w:val="8"/>
          <w:lang w:eastAsia="zh-CN"/>
        </w:rPr>
        <w:t>包干</w:t>
      </w:r>
      <w:r w:rsidR="00A230D3">
        <w:rPr>
          <w:rFonts w:hint="eastAsia"/>
          <w:bCs/>
          <w:snapToGrid w:val="0"/>
          <w:spacing w:val="8"/>
          <w:lang w:eastAsia="zh-CN"/>
        </w:rPr>
        <w:t>方式</w:t>
      </w:r>
      <w:r w:rsidR="00A230D3">
        <w:rPr>
          <w:rFonts w:hint="eastAsia"/>
          <w:color w:val="000000"/>
          <w:lang w:eastAsia="zh-CN"/>
        </w:rPr>
        <w:t>。</w:t>
      </w:r>
    </w:p>
    <w:p w:rsidR="00967702" w:rsidRDefault="00DD56C2" w:rsidP="00772084">
      <w:pPr>
        <w:pStyle w:val="a3"/>
        <w:spacing w:line="360" w:lineRule="auto"/>
        <w:ind w:firstLineChars="200" w:firstLine="480"/>
        <w:rPr>
          <w:lang w:eastAsia="zh-CN"/>
        </w:rPr>
      </w:pPr>
      <w:r>
        <w:rPr>
          <w:lang w:eastAsia="zh-CN"/>
        </w:rPr>
        <w:t>(</w:t>
      </w:r>
      <w:r>
        <w:rPr>
          <w:rFonts w:hint="eastAsia"/>
          <w:lang w:eastAsia="zh-CN"/>
        </w:rPr>
        <w:t>四</w:t>
      </w:r>
      <w:r>
        <w:rPr>
          <w:lang w:eastAsia="zh-CN"/>
        </w:rPr>
        <w:t>)</w:t>
      </w:r>
      <w:r w:rsidR="003141ED">
        <w:rPr>
          <w:lang w:eastAsia="zh-CN"/>
        </w:rPr>
        <w:t>询比</w:t>
      </w:r>
      <w:r>
        <w:rPr>
          <w:lang w:eastAsia="zh-CN"/>
        </w:rPr>
        <w:t>范围：</w:t>
      </w:r>
    </w:p>
    <w:p w:rsidR="00967702" w:rsidRDefault="00DD56C2" w:rsidP="00772084">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973032" w:rsidRPr="00D17CFE">
        <w:rPr>
          <w:rFonts w:hint="eastAsia"/>
          <w:snapToGrid w:val="0"/>
          <w:spacing w:val="8"/>
          <w:sz w:val="24"/>
          <w:szCs w:val="24"/>
          <w:u w:val="single"/>
          <w:lang w:eastAsia="zh-CN"/>
        </w:rPr>
        <w:t>“</w:t>
      </w:r>
      <w:r w:rsidR="00E25F94" w:rsidRPr="00E25F94">
        <w:rPr>
          <w:rFonts w:hint="eastAsia"/>
          <w:sz w:val="24"/>
          <w:szCs w:val="24"/>
          <w:u w:val="single"/>
          <w:lang w:eastAsia="zh-CN"/>
        </w:rPr>
        <w:t>翔鹭码头岸电箱采购及安装发包说明</w:t>
      </w:r>
      <w:r w:rsidR="00A230D3" w:rsidRPr="00A230D3">
        <w:rPr>
          <w:rFonts w:asciiTheme="majorEastAsia" w:eastAsiaTheme="majorEastAsia" w:hAnsiTheme="majorEastAsia" w:hint="eastAsia"/>
          <w:bCs/>
          <w:sz w:val="24"/>
          <w:szCs w:val="24"/>
          <w:u w:val="single"/>
          <w:lang w:eastAsia="zh-CN"/>
        </w:rPr>
        <w:t>书</w:t>
      </w:r>
      <w:r w:rsidR="00973032" w:rsidRPr="00D17CFE">
        <w:rPr>
          <w:rFonts w:hint="eastAsia"/>
          <w:snapToGrid w:val="0"/>
          <w:spacing w:val="8"/>
          <w:sz w:val="24"/>
          <w:szCs w:val="24"/>
          <w:u w:val="single"/>
          <w:lang w:eastAsia="zh-CN"/>
        </w:rPr>
        <w:t>”</w:t>
      </w:r>
      <w:r w:rsidR="0040417A">
        <w:rPr>
          <w:rFonts w:hint="eastAsia"/>
          <w:snapToGrid w:val="0"/>
          <w:spacing w:val="8"/>
          <w:sz w:val="24"/>
          <w:u w:val="single"/>
          <w:lang w:eastAsia="zh-CN"/>
        </w:rPr>
        <w:t xml:space="preserve"> </w:t>
      </w:r>
    </w:p>
    <w:p w:rsidR="00967702" w:rsidRDefault="00DD56C2" w:rsidP="00772084">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sidRPr="00D17CFE">
        <w:rPr>
          <w:rFonts w:hint="eastAsia"/>
          <w:sz w:val="24"/>
          <w:szCs w:val="24"/>
          <w:u w:val="single"/>
          <w:lang w:eastAsia="zh-CN"/>
        </w:rPr>
        <w:t>见</w:t>
      </w:r>
      <w:r w:rsidR="00973032" w:rsidRPr="00D17CFE">
        <w:rPr>
          <w:rFonts w:hint="eastAsia"/>
          <w:snapToGrid w:val="0"/>
          <w:spacing w:val="8"/>
          <w:sz w:val="24"/>
          <w:szCs w:val="24"/>
          <w:u w:val="single"/>
          <w:lang w:eastAsia="zh-CN"/>
        </w:rPr>
        <w:t>“</w:t>
      </w:r>
      <w:r w:rsidR="00E25F94" w:rsidRPr="00E25F94">
        <w:rPr>
          <w:rFonts w:hint="eastAsia"/>
          <w:sz w:val="24"/>
          <w:szCs w:val="24"/>
          <w:u w:val="single"/>
          <w:lang w:eastAsia="zh-CN"/>
        </w:rPr>
        <w:t>翔鹭码头岸电箱采购及安装发包说明</w:t>
      </w:r>
      <w:r w:rsidR="00E25F94" w:rsidRPr="00A230D3">
        <w:rPr>
          <w:rFonts w:asciiTheme="majorEastAsia" w:eastAsiaTheme="majorEastAsia" w:hAnsiTheme="majorEastAsia" w:hint="eastAsia"/>
          <w:bCs/>
          <w:sz w:val="24"/>
          <w:szCs w:val="24"/>
          <w:u w:val="single"/>
          <w:lang w:eastAsia="zh-CN"/>
        </w:rPr>
        <w:t>书</w:t>
      </w:r>
      <w:r w:rsidR="00973032" w:rsidRPr="00D17CFE">
        <w:rPr>
          <w:rFonts w:hint="eastAsia"/>
          <w:snapToGrid w:val="0"/>
          <w:spacing w:val="8"/>
          <w:sz w:val="24"/>
          <w:szCs w:val="24"/>
          <w:u w:val="single"/>
          <w:lang w:eastAsia="zh-CN"/>
        </w:rPr>
        <w:t>”</w:t>
      </w:r>
      <w:r w:rsidR="00B44FC3">
        <w:rPr>
          <w:rFonts w:hint="eastAsia"/>
          <w:sz w:val="24"/>
          <w:szCs w:val="28"/>
          <w:u w:val="single"/>
          <w:lang w:eastAsia="zh-CN"/>
        </w:rPr>
        <w:t xml:space="preserve"> </w:t>
      </w:r>
    </w:p>
    <w:p w:rsidR="00967702" w:rsidRDefault="00DD56C2" w:rsidP="00772084">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772084">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p>
    <w:p w:rsidR="00967702" w:rsidRPr="00721D76"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E25F94">
        <w:rPr>
          <w:rFonts w:asciiTheme="minorEastAsia" w:eastAsiaTheme="minorEastAsia" w:hAnsiTheme="minorEastAsia" w:cstheme="minorEastAsia" w:hint="eastAsia"/>
          <w:kern w:val="59"/>
          <w:lang w:eastAsia="zh-CN"/>
        </w:rPr>
        <w:t>合同生效后6</w:t>
      </w:r>
      <w:r w:rsidR="00E25F94">
        <w:rPr>
          <w:rFonts w:asciiTheme="minorEastAsia" w:eastAsiaTheme="minorEastAsia" w:hAnsiTheme="minorEastAsia" w:cstheme="minorEastAsia"/>
          <w:kern w:val="59"/>
          <w:lang w:eastAsia="zh-CN"/>
        </w:rPr>
        <w:t>0天内完成</w:t>
      </w:r>
      <w:r w:rsidR="00A230D3">
        <w:rPr>
          <w:rFonts w:asciiTheme="minorEastAsia" w:eastAsiaTheme="minorEastAsia" w:hAnsiTheme="minorEastAsia" w:cstheme="minorEastAsia" w:hint="eastAsia"/>
          <w:kern w:val="59"/>
          <w:lang w:eastAsia="zh-CN"/>
        </w:rPr>
        <w:t>。</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Pr="00A230D3" w:rsidRDefault="00DD56C2" w:rsidP="00693209">
      <w:pPr>
        <w:pStyle w:val="10"/>
        <w:spacing w:before="18"/>
        <w:rPr>
          <w:sz w:val="24"/>
          <w:szCs w:val="24"/>
          <w:lang w:eastAsia="zh-CN"/>
        </w:rPr>
      </w:pPr>
      <w:r w:rsidRPr="00A230D3">
        <w:rPr>
          <w:w w:val="95"/>
          <w:sz w:val="24"/>
          <w:szCs w:val="24"/>
          <w:lang w:eastAsia="zh-CN"/>
        </w:rPr>
        <w:t>二、定义和解释</w:t>
      </w:r>
    </w:p>
    <w:p w:rsidR="00967702" w:rsidRDefault="00DD56C2" w:rsidP="005257EA">
      <w:pPr>
        <w:pStyle w:val="a3"/>
        <w:spacing w:before="186"/>
        <w:ind w:left="598"/>
        <w:rPr>
          <w:lang w:eastAsia="zh-CN"/>
        </w:rPr>
      </w:pPr>
      <w:r>
        <w:rPr>
          <w:lang w:eastAsia="zh-CN"/>
        </w:rPr>
        <w:t>1.“</w:t>
      </w:r>
      <w:r w:rsidR="003141ED">
        <w:rPr>
          <w:lang w:eastAsia="zh-CN"/>
        </w:rPr>
        <w:t>询比</w:t>
      </w:r>
      <w:r>
        <w:rPr>
          <w:lang w:eastAsia="zh-CN"/>
        </w:rPr>
        <w:t>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w:t>
      </w:r>
      <w:r w:rsidR="003141ED">
        <w:rPr>
          <w:spacing w:val="-10"/>
          <w:lang w:eastAsia="zh-CN"/>
        </w:rPr>
        <w:t>询比</w:t>
      </w:r>
      <w:r>
        <w:rPr>
          <w:spacing w:val="-10"/>
          <w:lang w:eastAsia="zh-CN"/>
        </w:rPr>
        <w:t>人报名并接受邀请，领取</w:t>
      </w:r>
      <w:r w:rsidR="003141ED">
        <w:rPr>
          <w:spacing w:val="-10"/>
          <w:lang w:eastAsia="zh-CN"/>
        </w:rPr>
        <w:t>询比</w:t>
      </w:r>
      <w:r>
        <w:rPr>
          <w:spacing w:val="-10"/>
          <w:lang w:eastAsia="zh-CN"/>
        </w:rPr>
        <w:t>文件，且已经提交或准备提交本次参选文件的法人。</w:t>
      </w:r>
    </w:p>
    <w:p w:rsidR="00967702" w:rsidRDefault="00DD56C2" w:rsidP="00CF13A8">
      <w:pPr>
        <w:pStyle w:val="a3"/>
        <w:spacing w:line="360" w:lineRule="auto"/>
        <w:ind w:firstLine="480"/>
        <w:rPr>
          <w:lang w:eastAsia="zh-CN"/>
        </w:rPr>
      </w:pPr>
      <w:r>
        <w:rPr>
          <w:spacing w:val="-14"/>
          <w:lang w:eastAsia="zh-CN"/>
        </w:rPr>
        <w:t>3</w:t>
      </w:r>
      <w:r>
        <w:rPr>
          <w:spacing w:val="-10"/>
          <w:lang w:eastAsia="zh-CN"/>
        </w:rPr>
        <w:t>.“参选人代表”系指全权代表参选人参加本次</w:t>
      </w:r>
      <w:r w:rsidR="003141ED">
        <w:rPr>
          <w:spacing w:val="-10"/>
          <w:lang w:eastAsia="zh-CN"/>
        </w:rPr>
        <w:t>询比</w:t>
      </w:r>
      <w:r>
        <w:rPr>
          <w:spacing w:val="-10"/>
          <w:lang w:eastAsia="zh-CN"/>
        </w:rPr>
        <w:t>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Pr="00A230D3" w:rsidRDefault="00DD56C2" w:rsidP="00CF13A8">
      <w:pPr>
        <w:pStyle w:val="10"/>
        <w:spacing w:line="360" w:lineRule="auto"/>
        <w:ind w:left="0" w:firstLineChars="200" w:firstLine="459"/>
        <w:rPr>
          <w:sz w:val="24"/>
          <w:szCs w:val="24"/>
          <w:lang w:eastAsia="zh-CN"/>
        </w:rPr>
      </w:pPr>
      <w:r w:rsidRPr="00A230D3">
        <w:rPr>
          <w:w w:val="95"/>
          <w:sz w:val="24"/>
          <w:szCs w:val="24"/>
          <w:lang w:eastAsia="zh-CN"/>
        </w:rPr>
        <w:lastRenderedPageBreak/>
        <w:t>三、</w:t>
      </w:r>
      <w:r w:rsidR="003141ED">
        <w:rPr>
          <w:w w:val="95"/>
          <w:sz w:val="24"/>
          <w:szCs w:val="24"/>
          <w:lang w:eastAsia="zh-CN"/>
        </w:rPr>
        <w:t>询比</w:t>
      </w:r>
      <w:r w:rsidRPr="00A230D3">
        <w:rPr>
          <w:w w:val="95"/>
          <w:sz w:val="24"/>
          <w:szCs w:val="24"/>
          <w:lang w:eastAsia="zh-CN"/>
        </w:rPr>
        <w:t>文件组成</w:t>
      </w:r>
    </w:p>
    <w:p w:rsidR="00967702" w:rsidRDefault="00DD56C2" w:rsidP="00CF13A8">
      <w:pPr>
        <w:pStyle w:val="a3"/>
        <w:spacing w:line="360" w:lineRule="auto"/>
        <w:ind w:firstLineChars="200" w:firstLine="480"/>
        <w:rPr>
          <w:lang w:eastAsia="zh-CN"/>
        </w:rPr>
      </w:pPr>
      <w:r>
        <w:rPr>
          <w:lang w:eastAsia="zh-CN"/>
        </w:rPr>
        <w:t>1.</w:t>
      </w:r>
      <w:r w:rsidR="003141ED">
        <w:rPr>
          <w:lang w:eastAsia="zh-CN"/>
        </w:rPr>
        <w:t>询比</w:t>
      </w:r>
      <w:r>
        <w:rPr>
          <w:lang w:eastAsia="zh-CN"/>
        </w:rPr>
        <w:t>文件包括下列内容：</w:t>
      </w:r>
    </w:p>
    <w:p w:rsidR="00967702" w:rsidRDefault="003141ED" w:rsidP="00CF13A8">
      <w:pPr>
        <w:pStyle w:val="a3"/>
        <w:spacing w:line="360" w:lineRule="auto"/>
        <w:rPr>
          <w:lang w:eastAsia="zh-CN"/>
        </w:rPr>
      </w:pPr>
      <w:r>
        <w:rPr>
          <w:lang w:eastAsia="zh-CN"/>
        </w:rPr>
        <w:t>询比</w:t>
      </w:r>
      <w:r w:rsidR="00DD56C2">
        <w:rPr>
          <w:lang w:eastAsia="zh-CN"/>
        </w:rPr>
        <w:t>公告、</w:t>
      </w:r>
      <w:r>
        <w:rPr>
          <w:lang w:eastAsia="zh-CN"/>
        </w:rPr>
        <w:t>询比</w:t>
      </w:r>
      <w:r w:rsidR="00DD56C2">
        <w:rPr>
          <w:lang w:eastAsia="zh-CN"/>
        </w:rPr>
        <w:t>须知、项目内容、合同书格式、报价单、承诺函</w:t>
      </w:r>
      <w:r w:rsidR="00CF13A8">
        <w:rPr>
          <w:rFonts w:hint="eastAsia"/>
          <w:lang w:eastAsia="zh-CN"/>
        </w:rPr>
        <w:t>、</w:t>
      </w:r>
      <w:r w:rsidR="00A05079">
        <w:rPr>
          <w:rFonts w:hint="eastAsia"/>
          <w:lang w:eastAsia="zh-CN"/>
        </w:rPr>
        <w:t>施工</w:t>
      </w:r>
      <w:r w:rsidR="00CF13A8">
        <w:rPr>
          <w:lang w:eastAsia="zh-CN"/>
        </w:rPr>
        <w:t>方案</w:t>
      </w:r>
      <w:r w:rsidR="00DD56C2">
        <w:rPr>
          <w:lang w:eastAsia="zh-CN"/>
        </w:rPr>
        <w:t>等。</w:t>
      </w:r>
    </w:p>
    <w:p w:rsidR="00967702" w:rsidRDefault="00DD56C2" w:rsidP="00CF13A8">
      <w:pPr>
        <w:pStyle w:val="a3"/>
        <w:spacing w:line="360" w:lineRule="auto"/>
        <w:ind w:firstLine="480"/>
        <w:rPr>
          <w:lang w:eastAsia="zh-CN"/>
        </w:rPr>
      </w:pPr>
      <w:r>
        <w:rPr>
          <w:lang w:eastAsia="zh-CN"/>
        </w:rPr>
        <w:t>2.</w:t>
      </w:r>
      <w:r w:rsidR="003141ED">
        <w:rPr>
          <w:lang w:eastAsia="zh-CN"/>
        </w:rPr>
        <w:t>询比</w:t>
      </w:r>
      <w:r>
        <w:rPr>
          <w:lang w:eastAsia="zh-CN"/>
        </w:rPr>
        <w:t>文件除 1 中内容外，</w:t>
      </w:r>
      <w:r w:rsidR="003141ED">
        <w:rPr>
          <w:lang w:eastAsia="zh-CN"/>
        </w:rPr>
        <w:t>询比</w:t>
      </w:r>
      <w:r>
        <w:rPr>
          <w:lang w:eastAsia="zh-CN"/>
        </w:rPr>
        <w:t>人在</w:t>
      </w:r>
      <w:r w:rsidR="003141ED">
        <w:rPr>
          <w:lang w:eastAsia="zh-CN"/>
        </w:rPr>
        <w:t>询比</w:t>
      </w:r>
      <w:r>
        <w:rPr>
          <w:lang w:eastAsia="zh-CN"/>
        </w:rPr>
        <w:t>期间发出的书面文件和其他修改或补充函件，均是</w:t>
      </w:r>
      <w:r w:rsidR="003141ED">
        <w:rPr>
          <w:lang w:eastAsia="zh-CN"/>
        </w:rPr>
        <w:t>询比</w:t>
      </w:r>
      <w:r>
        <w:rPr>
          <w:lang w:eastAsia="zh-CN"/>
        </w:rPr>
        <w:t>文件不可分割的组成部分。</w:t>
      </w:r>
    </w:p>
    <w:p w:rsidR="00967702" w:rsidRDefault="00DD56C2" w:rsidP="00CF13A8">
      <w:pPr>
        <w:pStyle w:val="a3"/>
        <w:spacing w:line="360" w:lineRule="auto"/>
        <w:ind w:firstLineChars="200" w:firstLine="480"/>
        <w:rPr>
          <w:lang w:eastAsia="zh-CN"/>
        </w:rPr>
      </w:pPr>
      <w:r>
        <w:rPr>
          <w:lang w:eastAsia="zh-CN"/>
        </w:rPr>
        <w:t>3.</w:t>
      </w:r>
      <w:r>
        <w:rPr>
          <w:spacing w:val="-12"/>
          <w:lang w:eastAsia="zh-CN"/>
        </w:rPr>
        <w:t>参选人应认真阅读、并充分理解</w:t>
      </w:r>
      <w:r w:rsidR="003141ED">
        <w:rPr>
          <w:spacing w:val="-12"/>
          <w:lang w:eastAsia="zh-CN"/>
        </w:rPr>
        <w:t>询比</w:t>
      </w:r>
      <w:r>
        <w:rPr>
          <w:spacing w:val="-12"/>
          <w:lang w:eastAsia="zh-CN"/>
        </w:rPr>
        <w:t>文件的全部内容</w:t>
      </w:r>
      <w:r>
        <w:rPr>
          <w:lang w:eastAsia="zh-CN"/>
        </w:rPr>
        <w:t>（</w:t>
      </w:r>
      <w:r>
        <w:rPr>
          <w:spacing w:val="-9"/>
          <w:lang w:eastAsia="zh-CN"/>
        </w:rPr>
        <w:t>包括所有的补充、修改内容、</w:t>
      </w:r>
    </w:p>
    <w:p w:rsidR="00967702" w:rsidRDefault="00DD56C2" w:rsidP="00CF13A8">
      <w:pPr>
        <w:pStyle w:val="a3"/>
        <w:spacing w:line="360" w:lineRule="auto"/>
        <w:rPr>
          <w:lang w:eastAsia="zh-CN"/>
        </w:rPr>
      </w:pPr>
      <w:r>
        <w:rPr>
          <w:lang w:eastAsia="zh-CN"/>
        </w:rPr>
        <w:t>重要事项、格式、条款和技术规范、参数及要求等）。参选人没有按照</w:t>
      </w:r>
      <w:r w:rsidR="003141ED">
        <w:rPr>
          <w:lang w:eastAsia="zh-CN"/>
        </w:rPr>
        <w:t>询比</w:t>
      </w:r>
      <w:r>
        <w:rPr>
          <w:lang w:eastAsia="zh-CN"/>
        </w:rPr>
        <w:t>文件要求提交</w:t>
      </w:r>
    </w:p>
    <w:p w:rsidR="00D23DA5" w:rsidRDefault="000F1F09" w:rsidP="00CF13A8">
      <w:pPr>
        <w:pStyle w:val="a3"/>
        <w:spacing w:line="360" w:lineRule="auto"/>
        <w:rPr>
          <w:spacing w:val="-10"/>
          <w:lang w:eastAsia="zh-CN"/>
        </w:rPr>
      </w:pPr>
      <w:r>
        <w:rPr>
          <w:spacing w:val="-10"/>
          <w:lang w:eastAsia="zh-CN"/>
        </w:rPr>
        <w:t>全部资料，或者没有对</w:t>
      </w:r>
      <w:r w:rsidR="003141ED">
        <w:rPr>
          <w:spacing w:val="-10"/>
          <w:lang w:eastAsia="zh-CN"/>
        </w:rPr>
        <w:t>询比</w:t>
      </w:r>
      <w:r>
        <w:rPr>
          <w:spacing w:val="-10"/>
          <w:lang w:eastAsia="zh-CN"/>
        </w:rPr>
        <w:t>文件在各方面都做出实质性响应是参选人的风险，有可能导致其参选被拒绝，或被认定为无效参选或被确定为参选无效。</w:t>
      </w:r>
    </w:p>
    <w:p w:rsidR="00967702" w:rsidRPr="00A230D3" w:rsidRDefault="00DD56C2" w:rsidP="008B6C4E">
      <w:pPr>
        <w:pStyle w:val="a3"/>
        <w:spacing w:line="360" w:lineRule="auto"/>
        <w:ind w:firstLineChars="247" w:firstLine="567"/>
        <w:rPr>
          <w:b/>
          <w:lang w:eastAsia="zh-CN"/>
        </w:rPr>
      </w:pPr>
      <w:r w:rsidRPr="00A230D3">
        <w:rPr>
          <w:b/>
          <w:w w:val="95"/>
          <w:lang w:eastAsia="zh-CN"/>
        </w:rPr>
        <w:t>四、</w:t>
      </w:r>
      <w:r w:rsidR="003141ED">
        <w:rPr>
          <w:b/>
          <w:w w:val="95"/>
          <w:lang w:eastAsia="zh-CN"/>
        </w:rPr>
        <w:t>询比</w:t>
      </w:r>
      <w:r w:rsidRPr="00A230D3">
        <w:rPr>
          <w:b/>
          <w:w w:val="95"/>
          <w:lang w:eastAsia="zh-CN"/>
        </w:rPr>
        <w:t>文件的澄清</w:t>
      </w:r>
    </w:p>
    <w:p w:rsidR="00967702" w:rsidRDefault="00DD56C2" w:rsidP="00A230D3">
      <w:pPr>
        <w:pStyle w:val="a3"/>
        <w:spacing w:line="360" w:lineRule="auto"/>
        <w:ind w:firstLine="480"/>
        <w:rPr>
          <w:lang w:eastAsia="zh-CN"/>
        </w:rPr>
      </w:pPr>
      <w:r>
        <w:rPr>
          <w:spacing w:val="-9"/>
          <w:lang w:eastAsia="zh-CN"/>
        </w:rPr>
        <w:t>参选人获取</w:t>
      </w:r>
      <w:r w:rsidR="003141ED">
        <w:rPr>
          <w:spacing w:val="-9"/>
          <w:lang w:eastAsia="zh-CN"/>
        </w:rPr>
        <w:t>询比</w:t>
      </w:r>
      <w:r>
        <w:rPr>
          <w:spacing w:val="-9"/>
          <w:lang w:eastAsia="zh-CN"/>
        </w:rPr>
        <w:t>文件后，应仔细检查</w:t>
      </w:r>
      <w:r w:rsidR="003141ED">
        <w:rPr>
          <w:spacing w:val="-9"/>
          <w:lang w:eastAsia="zh-CN"/>
        </w:rPr>
        <w:t>询比</w:t>
      </w:r>
      <w:r>
        <w:rPr>
          <w:spacing w:val="-9"/>
          <w:lang w:eastAsia="zh-CN"/>
        </w:rPr>
        <w:t>文件的所有内容，如有残缺等问题应在获得</w:t>
      </w:r>
      <w:r w:rsidR="003141ED">
        <w:rPr>
          <w:spacing w:val="-20"/>
          <w:lang w:eastAsia="zh-CN"/>
        </w:rPr>
        <w:t>询比</w:t>
      </w:r>
      <w:r>
        <w:rPr>
          <w:spacing w:val="-20"/>
          <w:lang w:eastAsia="zh-CN"/>
        </w:rPr>
        <w:t>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w:t>
      </w:r>
      <w:r w:rsidR="003141ED">
        <w:rPr>
          <w:spacing w:val="-13"/>
          <w:lang w:eastAsia="zh-CN"/>
        </w:rPr>
        <w:t>询比</w:t>
      </w:r>
      <w:r>
        <w:rPr>
          <w:spacing w:val="-13"/>
          <w:lang w:eastAsia="zh-CN"/>
        </w:rPr>
        <w:t>人提出。参选人若对</w:t>
      </w:r>
      <w:r w:rsidR="003141ED">
        <w:rPr>
          <w:spacing w:val="-13"/>
          <w:lang w:eastAsia="zh-CN"/>
        </w:rPr>
        <w:t>询比</w:t>
      </w:r>
      <w:r>
        <w:rPr>
          <w:spacing w:val="-13"/>
          <w:lang w:eastAsia="zh-CN"/>
        </w:rPr>
        <w:t>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w:t>
      </w:r>
      <w:r w:rsidR="003141ED">
        <w:rPr>
          <w:lang w:eastAsia="zh-CN"/>
        </w:rPr>
        <w:t>询比</w:t>
      </w:r>
      <w:r>
        <w:rPr>
          <w:lang w:eastAsia="zh-CN"/>
        </w:rPr>
        <w:t>人。</w:t>
      </w:r>
      <w:r w:rsidR="003141ED">
        <w:rPr>
          <w:spacing w:val="-4"/>
          <w:lang w:eastAsia="zh-CN"/>
        </w:rPr>
        <w:t>询比</w:t>
      </w:r>
      <w:r>
        <w:rPr>
          <w:spacing w:val="-4"/>
          <w:lang w:eastAsia="zh-CN"/>
        </w:rPr>
        <w:t>人将视情况确定采用适当方式予以澄清或以书面形式予以答复，澄清文件作为</w:t>
      </w:r>
      <w:r w:rsidR="003141ED">
        <w:rPr>
          <w:spacing w:val="-4"/>
          <w:lang w:eastAsia="zh-CN"/>
        </w:rPr>
        <w:t>询比</w:t>
      </w:r>
      <w:r>
        <w:rPr>
          <w:spacing w:val="-4"/>
          <w:lang w:eastAsia="zh-CN"/>
        </w:rPr>
        <w:t>文件的组成部分，具有约束作用。</w:t>
      </w:r>
    </w:p>
    <w:p w:rsidR="00967702" w:rsidRPr="00A230D3" w:rsidRDefault="00DD56C2" w:rsidP="00A230D3">
      <w:pPr>
        <w:pStyle w:val="10"/>
        <w:spacing w:line="360" w:lineRule="auto"/>
        <w:ind w:left="0" w:firstLineChars="200" w:firstLine="459"/>
        <w:rPr>
          <w:sz w:val="24"/>
          <w:szCs w:val="24"/>
          <w:lang w:eastAsia="zh-CN"/>
        </w:rPr>
      </w:pPr>
      <w:r w:rsidRPr="00A230D3">
        <w:rPr>
          <w:w w:val="95"/>
          <w:sz w:val="24"/>
          <w:szCs w:val="24"/>
          <w:lang w:eastAsia="zh-CN"/>
        </w:rPr>
        <w:t>五、</w:t>
      </w:r>
      <w:r w:rsidR="003141ED">
        <w:rPr>
          <w:w w:val="95"/>
          <w:sz w:val="24"/>
          <w:szCs w:val="24"/>
          <w:lang w:eastAsia="zh-CN"/>
        </w:rPr>
        <w:t>询比</w:t>
      </w:r>
      <w:r w:rsidRPr="00A230D3">
        <w:rPr>
          <w:w w:val="95"/>
          <w:sz w:val="24"/>
          <w:szCs w:val="24"/>
          <w:lang w:eastAsia="zh-CN"/>
        </w:rPr>
        <w:t>文件的修改、补充</w:t>
      </w:r>
    </w:p>
    <w:p w:rsidR="00967702" w:rsidRDefault="00DD56C2" w:rsidP="00A230D3">
      <w:pPr>
        <w:pStyle w:val="a3"/>
        <w:spacing w:line="360" w:lineRule="auto"/>
        <w:ind w:firstLine="480"/>
        <w:jc w:val="both"/>
        <w:rPr>
          <w:lang w:eastAsia="zh-CN"/>
        </w:rPr>
      </w:pPr>
      <w:r>
        <w:rPr>
          <w:lang w:eastAsia="zh-CN"/>
        </w:rPr>
        <w:t>1.在参选截止日期前，</w:t>
      </w:r>
      <w:r w:rsidR="003141ED">
        <w:rPr>
          <w:lang w:eastAsia="zh-CN"/>
        </w:rPr>
        <w:t>询比</w:t>
      </w:r>
      <w:r>
        <w:rPr>
          <w:lang w:eastAsia="zh-CN"/>
        </w:rPr>
        <w:t>人可主动地或依据参选人要求澄清的问题而修改</w:t>
      </w:r>
      <w:r w:rsidR="003141ED">
        <w:rPr>
          <w:lang w:eastAsia="zh-CN"/>
        </w:rPr>
        <w:t>询比</w:t>
      </w:r>
      <w:r>
        <w:rPr>
          <w:lang w:eastAsia="zh-CN"/>
        </w:rPr>
        <w:t>文</w:t>
      </w:r>
      <w:r>
        <w:rPr>
          <w:spacing w:val="-10"/>
          <w:lang w:eastAsia="zh-CN"/>
        </w:rPr>
        <w:t>件，并以书面形式通知所有报名参加</w:t>
      </w:r>
      <w:r w:rsidR="003141ED">
        <w:rPr>
          <w:spacing w:val="-10"/>
          <w:lang w:eastAsia="zh-CN"/>
        </w:rPr>
        <w:t>询比</w:t>
      </w:r>
      <w:r>
        <w:rPr>
          <w:spacing w:val="-10"/>
          <w:lang w:eastAsia="zh-CN"/>
        </w:rPr>
        <w:t>项目的每一参选人，对方在收到该通知后应立即</w:t>
      </w:r>
      <w:r>
        <w:rPr>
          <w:spacing w:val="-2"/>
          <w:lang w:eastAsia="zh-CN"/>
        </w:rPr>
        <w:t>以书面形式予以确认；参选人未按规定时间予以确认或未按规定时间地点领取书面文件的，视</w:t>
      </w:r>
      <w:r w:rsidR="003141ED">
        <w:rPr>
          <w:spacing w:val="-2"/>
          <w:lang w:eastAsia="zh-CN"/>
        </w:rPr>
        <w:t>询比</w:t>
      </w:r>
      <w:r>
        <w:rPr>
          <w:spacing w:val="-2"/>
          <w:lang w:eastAsia="zh-CN"/>
        </w:rPr>
        <w:t>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w:t>
      </w:r>
      <w:r w:rsidR="003141ED">
        <w:rPr>
          <w:spacing w:val="-5"/>
          <w:lang w:eastAsia="zh-CN"/>
        </w:rPr>
        <w:t>询比</w:t>
      </w:r>
      <w:r>
        <w:rPr>
          <w:spacing w:val="-5"/>
          <w:lang w:eastAsia="zh-CN"/>
        </w:rPr>
        <w:t>文件的修改，</w:t>
      </w:r>
      <w:r w:rsidR="003141ED">
        <w:rPr>
          <w:spacing w:val="-5"/>
          <w:lang w:eastAsia="zh-CN"/>
        </w:rPr>
        <w:t>询比</w:t>
      </w:r>
      <w:r>
        <w:rPr>
          <w:spacing w:val="-5"/>
          <w:lang w:eastAsia="zh-CN"/>
        </w:rPr>
        <w:t>人可酌情推迟参选截止时间和开评时间，并以书面形式通知已获得</w:t>
      </w:r>
      <w:r w:rsidR="003141ED">
        <w:rPr>
          <w:spacing w:val="-5"/>
          <w:lang w:eastAsia="zh-CN"/>
        </w:rPr>
        <w:t>询比</w:t>
      </w:r>
      <w:r>
        <w:rPr>
          <w:spacing w:val="-5"/>
          <w:lang w:eastAsia="zh-CN"/>
        </w:rPr>
        <w:t>文件的每一参选人。</w:t>
      </w:r>
    </w:p>
    <w:p w:rsidR="00967702" w:rsidRDefault="00DD56C2" w:rsidP="0053396C">
      <w:pPr>
        <w:pStyle w:val="a3"/>
        <w:spacing w:before="27" w:line="360" w:lineRule="auto"/>
        <w:ind w:firstLineChars="200" w:firstLine="480"/>
        <w:rPr>
          <w:lang w:eastAsia="zh-CN"/>
        </w:rPr>
      </w:pPr>
      <w:r>
        <w:rPr>
          <w:lang w:eastAsia="zh-CN"/>
        </w:rPr>
        <w:t>3.</w:t>
      </w:r>
      <w:r w:rsidR="003141ED">
        <w:rPr>
          <w:lang w:eastAsia="zh-CN"/>
        </w:rPr>
        <w:t>询比</w:t>
      </w:r>
      <w:r>
        <w:rPr>
          <w:lang w:eastAsia="zh-CN"/>
        </w:rPr>
        <w:t>文件的修改书将构成</w:t>
      </w:r>
      <w:r w:rsidR="003141ED">
        <w:rPr>
          <w:lang w:eastAsia="zh-CN"/>
        </w:rPr>
        <w:t>询比</w:t>
      </w:r>
      <w:r>
        <w:rPr>
          <w:lang w:eastAsia="zh-CN"/>
        </w:rPr>
        <w:t>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w:t>
      </w:r>
      <w:r w:rsidR="003141ED">
        <w:rPr>
          <w:rFonts w:hint="eastAsia"/>
          <w:lang w:eastAsia="zh-CN"/>
        </w:rPr>
        <w:t>询比</w:t>
      </w:r>
      <w:r>
        <w:rPr>
          <w:rFonts w:hint="eastAsia"/>
          <w:lang w:eastAsia="zh-CN"/>
        </w:rPr>
        <w:t>人所作的一切有效补充、修改文件，均被视为</w:t>
      </w:r>
      <w:r w:rsidR="003141ED">
        <w:rPr>
          <w:rFonts w:hint="eastAsia"/>
          <w:lang w:eastAsia="zh-CN"/>
        </w:rPr>
        <w:t>询比</w:t>
      </w:r>
      <w:r>
        <w:rPr>
          <w:rFonts w:hint="eastAsia"/>
          <w:lang w:eastAsia="zh-CN"/>
        </w:rPr>
        <w:t>文件不可分割的部分。</w:t>
      </w:r>
    </w:p>
    <w:p w:rsidR="00967702" w:rsidRPr="00A230D3" w:rsidRDefault="00DD56C2" w:rsidP="006414EB">
      <w:pPr>
        <w:pStyle w:val="10"/>
        <w:spacing w:line="360" w:lineRule="auto"/>
        <w:rPr>
          <w:sz w:val="24"/>
          <w:szCs w:val="24"/>
          <w:lang w:eastAsia="zh-CN"/>
        </w:rPr>
      </w:pPr>
      <w:r w:rsidRPr="00A230D3">
        <w:rPr>
          <w:w w:val="95"/>
          <w:sz w:val="24"/>
          <w:szCs w:val="24"/>
          <w:lang w:eastAsia="zh-CN"/>
        </w:rPr>
        <w:t>六、参选人资格</w:t>
      </w:r>
    </w:p>
    <w:p w:rsidR="00E25F94" w:rsidRPr="008A570D" w:rsidRDefault="00E25F94" w:rsidP="00E25F94">
      <w:pPr>
        <w:spacing w:line="440" w:lineRule="exact"/>
        <w:ind w:leftChars="100" w:left="220" w:firstLineChars="100" w:firstLine="24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E25F94" w:rsidRDefault="00E25F94" w:rsidP="00E25F94">
      <w:pPr>
        <w:spacing w:line="440" w:lineRule="exact"/>
        <w:ind w:leftChars="200" w:left="440"/>
        <w:rPr>
          <w:sz w:val="24"/>
          <w:szCs w:val="24"/>
          <w:lang w:eastAsia="zh-CN"/>
        </w:rPr>
      </w:pPr>
      <w:r>
        <w:rPr>
          <w:rFonts w:asciiTheme="majorEastAsia" w:eastAsiaTheme="majorEastAsia" w:hAnsiTheme="majorEastAsia" w:hint="eastAsia"/>
          <w:sz w:val="24"/>
          <w:szCs w:val="24"/>
          <w:lang w:eastAsia="zh-CN"/>
        </w:rPr>
        <w:t xml:space="preserve">2. </w:t>
      </w:r>
      <w:r>
        <w:rPr>
          <w:rFonts w:hint="eastAsia"/>
          <w:sz w:val="24"/>
          <w:lang w:eastAsia="zh-CN"/>
        </w:rPr>
        <w:t>参选人须具有国内相关业绩及成功改造经验，并提供资质及相关业绩证明文件，</w:t>
      </w:r>
      <w:r>
        <w:rPr>
          <w:rFonts w:hint="eastAsia"/>
          <w:sz w:val="24"/>
          <w:szCs w:val="24"/>
          <w:lang w:eastAsia="zh-CN"/>
        </w:rPr>
        <w:t>参选人应至少具备一项类似改造安装与施工业绩。</w:t>
      </w:r>
    </w:p>
    <w:p w:rsidR="00E25F94" w:rsidRPr="00213779" w:rsidRDefault="00E25F94" w:rsidP="00E25F94">
      <w:pPr>
        <w:spacing w:line="440" w:lineRule="exact"/>
        <w:ind w:leftChars="200" w:left="440"/>
        <w:rPr>
          <w:rFonts w:asciiTheme="majorEastAsia" w:eastAsiaTheme="majorEastAsia" w:hAnsiTheme="majorEastAsia"/>
          <w:sz w:val="24"/>
          <w:szCs w:val="24"/>
          <w:lang w:eastAsia="zh-CN"/>
        </w:rPr>
      </w:pPr>
      <w:r>
        <w:rPr>
          <w:rFonts w:hint="eastAsia"/>
          <w:sz w:val="24"/>
          <w:lang w:eastAsia="zh-CN"/>
        </w:rPr>
        <w:t>3</w:t>
      </w:r>
      <w:r>
        <w:rPr>
          <w:sz w:val="24"/>
          <w:lang w:eastAsia="zh-CN"/>
        </w:rPr>
        <w:t xml:space="preserve">. </w:t>
      </w:r>
      <w:r>
        <w:rPr>
          <w:rFonts w:hint="eastAsia"/>
          <w:sz w:val="24"/>
          <w:lang w:eastAsia="zh-CN"/>
        </w:rPr>
        <w:t>岸电箱现场安装可委托符合资质要求的第三方实施，其中安装单位须具有以下资质中的一种：</w:t>
      </w:r>
    </w:p>
    <w:p w:rsidR="00E25F94" w:rsidRDefault="00E25F94" w:rsidP="00E25F94">
      <w:pPr>
        <w:numPr>
          <w:ilvl w:val="0"/>
          <w:numId w:val="11"/>
        </w:numPr>
        <w:autoSpaceDE/>
        <w:autoSpaceDN/>
        <w:spacing w:line="440" w:lineRule="exact"/>
        <w:ind w:left="0" w:firstLine="420"/>
        <w:rPr>
          <w:sz w:val="24"/>
          <w:lang w:eastAsia="zh-CN"/>
        </w:rPr>
      </w:pPr>
      <w:r>
        <w:rPr>
          <w:rFonts w:hint="eastAsia"/>
          <w:sz w:val="24"/>
          <w:lang w:eastAsia="zh-CN"/>
        </w:rPr>
        <w:lastRenderedPageBreak/>
        <w:t>电力工程施工总承包三级及以上；</w:t>
      </w:r>
    </w:p>
    <w:p w:rsidR="00E25F94" w:rsidRDefault="00E25F94" w:rsidP="00E25F94">
      <w:pPr>
        <w:numPr>
          <w:ilvl w:val="0"/>
          <w:numId w:val="11"/>
        </w:numPr>
        <w:autoSpaceDE/>
        <w:autoSpaceDN/>
        <w:spacing w:line="440" w:lineRule="exact"/>
        <w:ind w:left="0" w:firstLine="420"/>
        <w:rPr>
          <w:sz w:val="24"/>
          <w:lang w:eastAsia="zh-CN"/>
        </w:rPr>
      </w:pPr>
      <w:r>
        <w:rPr>
          <w:rFonts w:hint="eastAsia"/>
          <w:sz w:val="24"/>
          <w:lang w:eastAsia="zh-CN"/>
        </w:rPr>
        <w:t>机电工程施工总承包三级及以上；</w:t>
      </w:r>
    </w:p>
    <w:p w:rsidR="00E25F94" w:rsidRDefault="00E25F94" w:rsidP="00E25F94">
      <w:pPr>
        <w:numPr>
          <w:ilvl w:val="0"/>
          <w:numId w:val="11"/>
        </w:numPr>
        <w:autoSpaceDE/>
        <w:autoSpaceDN/>
        <w:spacing w:line="440" w:lineRule="exact"/>
        <w:ind w:left="0" w:firstLine="420"/>
        <w:rPr>
          <w:sz w:val="24"/>
          <w:lang w:eastAsia="zh-CN"/>
        </w:rPr>
      </w:pPr>
      <w:r>
        <w:rPr>
          <w:rFonts w:hint="eastAsia"/>
          <w:sz w:val="24"/>
          <w:lang w:eastAsia="zh-CN"/>
        </w:rPr>
        <w:t>输变电工程专业承包三级及以上；</w:t>
      </w:r>
    </w:p>
    <w:p w:rsidR="00E25F94" w:rsidRDefault="00E25F94" w:rsidP="00E25F94">
      <w:pPr>
        <w:numPr>
          <w:ilvl w:val="0"/>
          <w:numId w:val="11"/>
        </w:numPr>
        <w:autoSpaceDE/>
        <w:autoSpaceDN/>
        <w:spacing w:line="440" w:lineRule="exact"/>
        <w:ind w:left="0" w:firstLine="420"/>
        <w:rPr>
          <w:sz w:val="24"/>
          <w:lang w:eastAsia="zh-CN"/>
        </w:rPr>
      </w:pPr>
      <w:r>
        <w:rPr>
          <w:rFonts w:hint="eastAsia"/>
          <w:sz w:val="24"/>
          <w:lang w:eastAsia="zh-CN"/>
        </w:rPr>
        <w:t>承装（修、试）电力设施许可证五级及以上。</w:t>
      </w:r>
    </w:p>
    <w:p w:rsidR="00E25F94" w:rsidRPr="001D14D9" w:rsidRDefault="00E25F94" w:rsidP="00E25F94">
      <w:pPr>
        <w:pStyle w:val="1"/>
        <w:adjustRightInd/>
        <w:spacing w:line="440" w:lineRule="exact"/>
        <w:ind w:firstLineChars="400" w:firstLine="960"/>
        <w:jc w:val="left"/>
      </w:pPr>
      <w:r>
        <w:rPr>
          <w:rFonts w:hAnsi="宋体" w:cs="宋体" w:hint="eastAsia"/>
          <w:sz w:val="24"/>
        </w:rPr>
        <w:t>施工作业人员应具有</w:t>
      </w:r>
      <w:r w:rsidR="002A6DE8">
        <w:rPr>
          <w:rFonts w:hAnsi="宋体" w:cs="宋体" w:hint="eastAsia"/>
          <w:sz w:val="24"/>
        </w:rPr>
        <w:t>低</w:t>
      </w:r>
      <w:r>
        <w:rPr>
          <w:rFonts w:hAnsi="宋体" w:cs="宋体" w:hint="eastAsia"/>
          <w:sz w:val="24"/>
        </w:rPr>
        <w:t>压电工作业证，试验人员应具有电气试验作业证。</w:t>
      </w:r>
    </w:p>
    <w:p w:rsidR="00E25F94" w:rsidRDefault="00E25F94" w:rsidP="00E25F94">
      <w:pPr>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Pr="00397D7C">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 xml:space="preserve"> </w:t>
      </w:r>
      <w:r w:rsidRPr="00232405">
        <w:rPr>
          <w:rFonts w:asciiTheme="majorEastAsia" w:eastAsiaTheme="majorEastAsia" w:hAnsiTheme="majorEastAsia"/>
          <w:sz w:val="24"/>
          <w:szCs w:val="24"/>
          <w:lang w:eastAsia="zh-CN"/>
        </w:rPr>
        <w:t>没有失信黑名单记录（以最高院失信被执行人系统发布信息为准）；</w:t>
      </w:r>
    </w:p>
    <w:p w:rsidR="00E25F94" w:rsidRPr="00397D7C" w:rsidRDefault="00E25F94" w:rsidP="00E25F94">
      <w:pPr>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232405">
        <w:rPr>
          <w:rFonts w:asciiTheme="majorEastAsia" w:eastAsiaTheme="majorEastAsia" w:hAnsiTheme="majorEastAsia"/>
          <w:sz w:val="24"/>
          <w:szCs w:val="24"/>
          <w:lang w:eastAsia="zh-CN"/>
        </w:rPr>
        <w:t>与</w:t>
      </w:r>
      <w:r>
        <w:rPr>
          <w:rFonts w:asciiTheme="majorEastAsia" w:eastAsiaTheme="majorEastAsia" w:hAnsiTheme="majorEastAsia" w:hint="eastAsia"/>
          <w:sz w:val="24"/>
          <w:szCs w:val="24"/>
          <w:lang w:eastAsia="zh-CN"/>
        </w:rPr>
        <w:t>询比</w:t>
      </w:r>
      <w:r w:rsidRPr="00232405">
        <w:rPr>
          <w:rFonts w:asciiTheme="majorEastAsia" w:eastAsiaTheme="majorEastAsia" w:hAnsiTheme="majorEastAsia" w:hint="eastAsia"/>
          <w:sz w:val="24"/>
          <w:szCs w:val="24"/>
          <w:lang w:eastAsia="zh-CN"/>
        </w:rPr>
        <w:t>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213779" w:rsidRPr="00213779" w:rsidRDefault="00E25F94" w:rsidP="00E25F94">
      <w:pPr>
        <w:spacing w:line="360" w:lineRule="auto"/>
        <w:ind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6</w:t>
      </w:r>
      <w:r>
        <w:rPr>
          <w:rFonts w:asciiTheme="majorEastAsia" w:eastAsiaTheme="majorEastAsia" w:hAnsiTheme="majorEastAsia" w:cs="Arial" w:hint="eastAsia"/>
          <w:sz w:val="24"/>
          <w:szCs w:val="24"/>
          <w:lang w:eastAsia="zh-CN"/>
        </w:rPr>
        <w:t xml:space="preserve">. </w:t>
      </w:r>
      <w:r w:rsidRPr="00232405">
        <w:rPr>
          <w:rFonts w:asciiTheme="majorEastAsia" w:eastAsiaTheme="majorEastAsia" w:hAnsiTheme="majorEastAsia" w:hint="eastAsia"/>
          <w:sz w:val="24"/>
          <w:szCs w:val="24"/>
          <w:lang w:eastAsia="zh-CN"/>
        </w:rPr>
        <w:t>本项目接受联合体参选</w:t>
      </w:r>
      <w:r>
        <w:rPr>
          <w:rFonts w:asciiTheme="majorEastAsia" w:eastAsiaTheme="majorEastAsia" w:hAnsiTheme="majorEastAsia" w:hint="eastAsia"/>
          <w:sz w:val="24"/>
          <w:szCs w:val="24"/>
          <w:lang w:eastAsia="zh-CN"/>
        </w:rPr>
        <w:t>及分包</w:t>
      </w:r>
      <w:r w:rsidRPr="00232405">
        <w:rPr>
          <w:rFonts w:hint="eastAsia"/>
          <w:sz w:val="24"/>
          <w:szCs w:val="24"/>
          <w:lang w:eastAsia="zh-CN"/>
        </w:rPr>
        <w:t>。</w:t>
      </w:r>
    </w:p>
    <w:p w:rsidR="00967702" w:rsidRPr="00A230D3" w:rsidRDefault="00DD56C2" w:rsidP="00A230D3">
      <w:pPr>
        <w:pStyle w:val="10"/>
        <w:spacing w:line="360" w:lineRule="auto"/>
        <w:rPr>
          <w:sz w:val="24"/>
          <w:szCs w:val="24"/>
          <w:lang w:eastAsia="zh-CN"/>
        </w:rPr>
      </w:pPr>
      <w:r w:rsidRPr="00A230D3">
        <w:rPr>
          <w:w w:val="95"/>
          <w:sz w:val="24"/>
          <w:szCs w:val="24"/>
          <w:lang w:eastAsia="zh-CN"/>
        </w:rPr>
        <w:t>七、参选保证金</w:t>
      </w:r>
    </w:p>
    <w:p w:rsidR="00F22F56" w:rsidRPr="00A230D3" w:rsidRDefault="00F22F56" w:rsidP="00A230D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A230D3">
        <w:rPr>
          <w:rFonts w:asciiTheme="majorEastAsia" w:eastAsiaTheme="majorEastAsia" w:hAnsiTheme="majorEastAsia" w:cs="Arial" w:hint="eastAsia"/>
          <w:color w:val="333333"/>
          <w:sz w:val="24"/>
          <w:szCs w:val="24"/>
          <w:lang w:eastAsia="zh-CN"/>
        </w:rPr>
        <w:t>1、参选保证金的金额为：人民币</w:t>
      </w:r>
      <w:r w:rsidR="00C604F2">
        <w:rPr>
          <w:rFonts w:asciiTheme="majorEastAsia" w:eastAsiaTheme="majorEastAsia" w:hAnsiTheme="majorEastAsia" w:cs="Arial" w:hint="eastAsia"/>
          <w:color w:val="333333"/>
          <w:sz w:val="24"/>
          <w:szCs w:val="24"/>
          <w:lang w:eastAsia="zh-CN"/>
        </w:rPr>
        <w:t>壹万</w:t>
      </w:r>
      <w:r w:rsidR="00E25F94">
        <w:rPr>
          <w:rFonts w:asciiTheme="majorEastAsia" w:eastAsiaTheme="majorEastAsia" w:hAnsiTheme="majorEastAsia" w:cs="Arial" w:hint="eastAsia"/>
          <w:color w:val="333333"/>
          <w:sz w:val="24"/>
          <w:szCs w:val="24"/>
          <w:lang w:eastAsia="zh-CN"/>
        </w:rPr>
        <w:t>肆</w:t>
      </w:r>
      <w:r w:rsidR="007271F8" w:rsidRPr="00A230D3">
        <w:rPr>
          <w:rFonts w:asciiTheme="majorEastAsia" w:eastAsiaTheme="majorEastAsia" w:hAnsiTheme="majorEastAsia" w:cs="Arial" w:hint="eastAsia"/>
          <w:color w:val="333333"/>
          <w:sz w:val="24"/>
          <w:szCs w:val="24"/>
          <w:lang w:eastAsia="zh-CN"/>
        </w:rPr>
        <w:t>仟</w:t>
      </w:r>
      <w:r w:rsidRPr="00A230D3">
        <w:rPr>
          <w:rFonts w:asciiTheme="majorEastAsia" w:eastAsiaTheme="majorEastAsia" w:hAnsiTheme="majorEastAsia" w:cs="Arial" w:hint="eastAsia"/>
          <w:color w:val="333333"/>
          <w:sz w:val="24"/>
          <w:szCs w:val="24"/>
          <w:lang w:eastAsia="zh-CN"/>
        </w:rPr>
        <w:t>元整（</w:t>
      </w:r>
      <w:r w:rsidR="00C604F2">
        <w:rPr>
          <w:rFonts w:asciiTheme="majorEastAsia" w:eastAsiaTheme="majorEastAsia" w:hAnsiTheme="majorEastAsia" w:cs="Arial"/>
          <w:color w:val="333333"/>
          <w:sz w:val="24"/>
          <w:szCs w:val="24"/>
          <w:lang w:eastAsia="zh-CN"/>
        </w:rPr>
        <w:t>1</w:t>
      </w:r>
      <w:r w:rsidR="00E25F94">
        <w:rPr>
          <w:rFonts w:asciiTheme="majorEastAsia" w:eastAsiaTheme="majorEastAsia" w:hAnsiTheme="majorEastAsia" w:cs="Arial"/>
          <w:color w:val="333333"/>
          <w:sz w:val="24"/>
          <w:szCs w:val="24"/>
          <w:lang w:eastAsia="zh-CN"/>
        </w:rPr>
        <w:t>4</w:t>
      </w:r>
      <w:r w:rsidRPr="00A230D3">
        <w:rPr>
          <w:rFonts w:asciiTheme="majorEastAsia" w:eastAsiaTheme="majorEastAsia" w:hAnsiTheme="majorEastAsia" w:cs="Arial" w:hint="eastAsia"/>
          <w:color w:val="333333"/>
          <w:sz w:val="24"/>
          <w:szCs w:val="24"/>
          <w:lang w:eastAsia="zh-CN"/>
        </w:rPr>
        <w:t>000.00元）；</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C604F2" w:rsidRPr="0041136B" w:rsidRDefault="00C604F2" w:rsidP="00C604F2">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C604F2" w:rsidRPr="0041136B" w:rsidRDefault="00C604F2" w:rsidP="00C604F2">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C604F2" w:rsidRPr="000F6A38" w:rsidRDefault="00C604F2" w:rsidP="00C604F2">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E25F94">
        <w:rPr>
          <w:rFonts w:asciiTheme="majorEastAsia" w:eastAsiaTheme="majorEastAsia" w:hAnsiTheme="majorEastAsia" w:hint="eastAsia"/>
          <w:b/>
          <w:sz w:val="24"/>
          <w:szCs w:val="24"/>
          <w:lang w:eastAsia="zh-CN"/>
        </w:rPr>
        <w:t>岸电箱采购及安装</w:t>
      </w:r>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w:t>
      </w:r>
      <w:r w:rsidR="003141ED">
        <w:rPr>
          <w:rFonts w:hint="eastAsia"/>
          <w:lang w:eastAsia="zh-CN"/>
        </w:rPr>
        <w:t>询比</w:t>
      </w:r>
      <w:r w:rsidRPr="002318C1">
        <w:rPr>
          <w:rFonts w:hint="eastAsia"/>
          <w:lang w:eastAsia="zh-CN"/>
        </w:rPr>
        <w:t>单位可以视为不符合上面</w:t>
      </w:r>
      <w:r w:rsidR="003141ED">
        <w:rPr>
          <w:rFonts w:hint="eastAsia"/>
          <w:lang w:eastAsia="zh-CN"/>
        </w:rPr>
        <w:t>询比</w:t>
      </w:r>
      <w:r w:rsidRPr="002318C1">
        <w:rPr>
          <w:rFonts w:hint="eastAsia"/>
          <w:lang w:eastAsia="zh-CN"/>
        </w:rPr>
        <w:t>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w:t>
      </w:r>
      <w:r w:rsidR="003141ED">
        <w:rPr>
          <w:rFonts w:hint="eastAsia"/>
          <w:spacing w:val="8"/>
          <w:lang w:eastAsia="zh-CN"/>
        </w:rPr>
        <w:t>询比</w:t>
      </w:r>
      <w:r w:rsidRPr="00245EBD">
        <w:rPr>
          <w:rFonts w:hint="eastAsia"/>
          <w:spacing w:val="8"/>
          <w:lang w:eastAsia="zh-CN"/>
        </w:rPr>
        <w:t>结束后，参选人其所递交的参选保证金将于本项目合同签订后退回至参选人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w:t>
      </w:r>
      <w:r w:rsidR="003141ED">
        <w:rPr>
          <w:rFonts w:hint="eastAsia"/>
          <w:lang w:eastAsia="zh-CN"/>
        </w:rPr>
        <w:t>询比</w:t>
      </w:r>
      <w:r w:rsidRPr="002318C1">
        <w:rPr>
          <w:rFonts w:hint="eastAsia"/>
          <w:lang w:eastAsia="zh-CN"/>
        </w:rPr>
        <w:t>有效期满后的20天；</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7</w:t>
      </w:r>
      <w:r w:rsidRPr="002318C1">
        <w:rPr>
          <w:rFonts w:hint="eastAsia"/>
          <w:lang w:eastAsia="zh-CN"/>
        </w:rPr>
        <w:t>.如有下列情况发生，将被没收参选保证金：</w:t>
      </w:r>
    </w:p>
    <w:p w:rsidR="00632F46" w:rsidRPr="002318C1" w:rsidRDefault="00632F46" w:rsidP="00632F46">
      <w:pPr>
        <w:pStyle w:val="a3"/>
        <w:spacing w:line="360" w:lineRule="auto"/>
        <w:ind w:right="121"/>
        <w:jc w:val="both"/>
        <w:rPr>
          <w:lang w:eastAsia="zh-CN"/>
        </w:rPr>
      </w:pPr>
      <w:r>
        <w:rPr>
          <w:rFonts w:hint="eastAsia"/>
          <w:lang w:eastAsia="zh-CN"/>
        </w:rPr>
        <w:t xml:space="preserve">   </w:t>
      </w:r>
      <w:r w:rsidR="007271F8">
        <w:rPr>
          <w:rFonts w:hint="eastAsia"/>
          <w:lang w:eastAsia="zh-CN"/>
        </w:rPr>
        <w:t xml:space="preserve"> </w:t>
      </w:r>
      <w:r>
        <w:rPr>
          <w:rFonts w:hint="eastAsia"/>
          <w:lang w:eastAsia="zh-CN"/>
        </w:rPr>
        <w:t>（</w:t>
      </w:r>
      <w:r w:rsidRPr="002318C1">
        <w:rPr>
          <w:rFonts w:hint="eastAsia"/>
          <w:lang w:eastAsia="zh-CN"/>
        </w:rPr>
        <w:t>1）参选单位在参选有效期内撤回参选文件；</w:t>
      </w:r>
    </w:p>
    <w:p w:rsidR="00632F46" w:rsidRDefault="00632F46" w:rsidP="00632F46">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参选单位未能按接到中标通知书后规定的时间内签定合同。</w:t>
      </w:r>
    </w:p>
    <w:p w:rsidR="00967702" w:rsidRPr="00C604F2" w:rsidRDefault="00DD56C2" w:rsidP="00981423">
      <w:pPr>
        <w:pStyle w:val="10"/>
        <w:spacing w:line="360" w:lineRule="auto"/>
        <w:rPr>
          <w:sz w:val="24"/>
          <w:szCs w:val="24"/>
          <w:lang w:eastAsia="zh-CN"/>
        </w:rPr>
      </w:pPr>
      <w:r w:rsidRPr="00C604F2">
        <w:rPr>
          <w:w w:val="95"/>
          <w:sz w:val="24"/>
          <w:szCs w:val="24"/>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w:t>
      </w:r>
      <w:r w:rsidR="003141ED">
        <w:rPr>
          <w:rFonts w:hint="eastAsia"/>
          <w:lang w:eastAsia="zh-CN"/>
        </w:rPr>
        <w:t>询比</w:t>
      </w:r>
      <w:r w:rsidR="00632F46">
        <w:rPr>
          <w:rFonts w:hint="eastAsia"/>
          <w:lang w:eastAsia="zh-CN"/>
        </w:rPr>
        <w:t>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漳州市漳浦县杜浔镇杜昌路9号</w:t>
      </w:r>
    </w:p>
    <w:p w:rsidR="00962A39" w:rsidRDefault="00962A39" w:rsidP="00962A39">
      <w:pPr>
        <w:pStyle w:val="2"/>
        <w:tabs>
          <w:tab w:val="left" w:pos="6879"/>
        </w:tabs>
        <w:spacing w:line="360" w:lineRule="auto"/>
        <w:ind w:leftChars="54" w:left="119" w:right="106" w:firstLineChars="346" w:firstLine="834"/>
        <w:rPr>
          <w:spacing w:val="-4"/>
          <w:lang w:eastAsia="zh-CN"/>
        </w:rPr>
      </w:pPr>
      <w:r>
        <w:rPr>
          <w:rFonts w:hint="eastAsia"/>
          <w:lang w:eastAsia="zh-CN"/>
        </w:rPr>
        <w:lastRenderedPageBreak/>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62A39">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E25F94">
        <w:rPr>
          <w:rFonts w:hint="eastAsia"/>
          <w:spacing w:val="-4"/>
          <w:lang w:eastAsia="zh-CN"/>
        </w:rPr>
        <w:t>陈海源</w:t>
      </w:r>
      <w:r>
        <w:rPr>
          <w:rFonts w:hint="eastAsia"/>
          <w:spacing w:val="-4"/>
          <w:lang w:eastAsia="zh-CN"/>
        </w:rPr>
        <w:t xml:space="preserve">     电话：</w:t>
      </w:r>
      <w:r w:rsidR="00E25F94">
        <w:rPr>
          <w:spacing w:val="-4"/>
          <w:lang w:eastAsia="zh-CN"/>
        </w:rPr>
        <w:t>15959668870</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w:t>
      </w:r>
      <w:r w:rsidR="003141ED">
        <w:rPr>
          <w:spacing w:val="-4"/>
          <w:lang w:eastAsia="zh-CN"/>
        </w:rPr>
        <w:t>询比</w:t>
      </w:r>
      <w:r>
        <w:rPr>
          <w:spacing w:val="-4"/>
          <w:lang w:eastAsia="zh-CN"/>
        </w:rPr>
        <w:t>人不予受理。参选人所提交的</w:t>
      </w:r>
      <w:r w:rsidR="003141ED">
        <w:rPr>
          <w:spacing w:val="-4"/>
          <w:lang w:eastAsia="zh-CN"/>
        </w:rPr>
        <w:t>询比</w:t>
      </w:r>
      <w:r>
        <w:rPr>
          <w:spacing w:val="-4"/>
          <w:lang w:eastAsia="zh-CN"/>
        </w:rPr>
        <w:t>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w:t>
      </w:r>
      <w:r w:rsidR="003141ED">
        <w:rPr>
          <w:spacing w:val="-9"/>
          <w:lang w:eastAsia="zh-CN"/>
        </w:rPr>
        <w:t>询比</w:t>
      </w:r>
      <w:r w:rsidR="005D19AE">
        <w:rPr>
          <w:spacing w:val="-9"/>
          <w:lang w:eastAsia="zh-CN"/>
        </w:rPr>
        <w:t>文件后，如有疑问</w:t>
      </w:r>
      <w:r>
        <w:rPr>
          <w:spacing w:val="-9"/>
          <w:lang w:eastAsia="zh-CN"/>
        </w:rPr>
        <w:t>要澄清，请以书面形式在规定时间内报</w:t>
      </w:r>
      <w:r w:rsidR="003141ED">
        <w:rPr>
          <w:spacing w:val="-9"/>
          <w:lang w:eastAsia="zh-CN"/>
        </w:rPr>
        <w:t>询比</w:t>
      </w:r>
      <w:r>
        <w:rPr>
          <w:spacing w:val="-9"/>
          <w:lang w:eastAsia="zh-CN"/>
        </w:rPr>
        <w:t>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w:t>
      </w:r>
      <w:r w:rsidR="003141ED">
        <w:rPr>
          <w:spacing w:val="-6"/>
          <w:lang w:eastAsia="zh-CN"/>
        </w:rPr>
        <w:t>询比</w:t>
      </w:r>
      <w:r>
        <w:rPr>
          <w:spacing w:val="-6"/>
          <w:lang w:eastAsia="zh-CN"/>
        </w:rPr>
        <w:t>人提供的</w:t>
      </w:r>
      <w:r w:rsidR="003141ED">
        <w:rPr>
          <w:spacing w:val="-6"/>
          <w:lang w:eastAsia="zh-CN"/>
        </w:rPr>
        <w:t>询比</w:t>
      </w:r>
      <w:r>
        <w:rPr>
          <w:spacing w:val="-6"/>
          <w:lang w:eastAsia="zh-CN"/>
        </w:rPr>
        <w:t>文件所做出的推论、解释和结论，</w:t>
      </w:r>
      <w:r w:rsidR="003141ED">
        <w:rPr>
          <w:spacing w:val="-6"/>
          <w:lang w:eastAsia="zh-CN"/>
        </w:rPr>
        <w:t>询比</w:t>
      </w:r>
      <w:r>
        <w:rPr>
          <w:spacing w:val="-6"/>
          <w:lang w:eastAsia="zh-CN"/>
        </w:rPr>
        <w:t>人概不负责。参</w:t>
      </w:r>
      <w:r>
        <w:rPr>
          <w:spacing w:val="-9"/>
          <w:lang w:eastAsia="zh-CN"/>
        </w:rPr>
        <w:t>选人由于对</w:t>
      </w:r>
      <w:r w:rsidR="003141ED">
        <w:rPr>
          <w:spacing w:val="-9"/>
          <w:lang w:eastAsia="zh-CN"/>
        </w:rPr>
        <w:t>询比</w:t>
      </w:r>
      <w:r>
        <w:rPr>
          <w:spacing w:val="-9"/>
          <w:lang w:eastAsia="zh-CN"/>
        </w:rPr>
        <w:t>文件的任何推论和误解以及</w:t>
      </w:r>
      <w:r w:rsidR="003141ED">
        <w:rPr>
          <w:spacing w:val="-9"/>
          <w:lang w:eastAsia="zh-CN"/>
        </w:rPr>
        <w:t>询比</w:t>
      </w:r>
      <w:r>
        <w:rPr>
          <w:spacing w:val="-9"/>
          <w:lang w:eastAsia="zh-CN"/>
        </w:rPr>
        <w:t>对有关问题的口头解释所造成的后果，均由参选人负责。</w:t>
      </w:r>
    </w:p>
    <w:p w:rsidR="00742673" w:rsidRDefault="00742673" w:rsidP="00742673">
      <w:pPr>
        <w:pStyle w:val="a3"/>
        <w:spacing w:before="24"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Pr="008B2860" w:rsidRDefault="00187E02" w:rsidP="003A75CA">
      <w:pPr>
        <w:pStyle w:val="10"/>
        <w:ind w:left="0" w:firstLineChars="200" w:firstLine="459"/>
        <w:rPr>
          <w:sz w:val="24"/>
          <w:szCs w:val="24"/>
          <w:lang w:eastAsia="zh-CN"/>
        </w:rPr>
      </w:pPr>
      <w:r w:rsidRPr="008B2860">
        <w:rPr>
          <w:rFonts w:hint="eastAsia"/>
          <w:w w:val="95"/>
          <w:sz w:val="24"/>
          <w:szCs w:val="24"/>
          <w:lang w:eastAsia="zh-CN"/>
        </w:rPr>
        <w:t>九</w:t>
      </w:r>
      <w:r w:rsidRPr="008B2860">
        <w:rPr>
          <w:w w:val="95"/>
          <w:sz w:val="24"/>
          <w:szCs w:val="24"/>
          <w:lang w:eastAsia="zh-CN"/>
        </w:rPr>
        <w:t>、</w:t>
      </w:r>
      <w:r w:rsidRPr="008B2860">
        <w:rPr>
          <w:rFonts w:hint="eastAsia"/>
          <w:w w:val="95"/>
          <w:sz w:val="24"/>
          <w:szCs w:val="24"/>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w:t>
      </w:r>
      <w:r w:rsidR="003141ED">
        <w:rPr>
          <w:rFonts w:hAnsi="宋体" w:hint="eastAsia"/>
          <w:sz w:val="24"/>
          <w:lang w:eastAsia="zh-CN"/>
        </w:rPr>
        <w:t>询比</w:t>
      </w:r>
      <w:r>
        <w:rPr>
          <w:rFonts w:hAnsi="宋体" w:hint="eastAsia"/>
          <w:sz w:val="24"/>
          <w:lang w:eastAsia="zh-CN"/>
        </w:rPr>
        <w:t>人不对未中选人就</w:t>
      </w:r>
      <w:r w:rsidR="003141ED">
        <w:rPr>
          <w:rFonts w:hAnsi="宋体" w:hint="eastAsia"/>
          <w:sz w:val="24"/>
          <w:lang w:eastAsia="zh-CN"/>
        </w:rPr>
        <w:t>询比</w:t>
      </w:r>
      <w:r>
        <w:rPr>
          <w:rFonts w:hAnsi="宋体" w:hint="eastAsia"/>
          <w:sz w:val="24"/>
          <w:lang w:eastAsia="zh-CN"/>
        </w:rPr>
        <w:t>过程以及未能中选的原因做出任何解释。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w:t>
      </w:r>
      <w:r w:rsidR="003141ED">
        <w:rPr>
          <w:rFonts w:hAnsi="宋体" w:cs="宋体" w:hint="eastAsia"/>
          <w:bCs/>
          <w:sz w:val="24"/>
          <w:szCs w:val="24"/>
          <w:lang w:eastAsia="zh-CN"/>
        </w:rPr>
        <w:t>询比</w:t>
      </w:r>
      <w:r w:rsidRPr="00187E02">
        <w:rPr>
          <w:rFonts w:hAnsi="宋体" w:cs="宋体" w:hint="eastAsia"/>
          <w:bCs/>
          <w:sz w:val="24"/>
          <w:szCs w:val="24"/>
          <w:lang w:eastAsia="zh-CN"/>
        </w:rPr>
        <w:t>文件或</w:t>
      </w:r>
      <w:r w:rsidR="003141ED">
        <w:rPr>
          <w:rFonts w:hAnsi="宋体" w:cs="宋体" w:hint="eastAsia"/>
          <w:bCs/>
          <w:sz w:val="24"/>
          <w:szCs w:val="24"/>
          <w:lang w:eastAsia="zh-CN"/>
        </w:rPr>
        <w:t>询比</w:t>
      </w:r>
      <w:r w:rsidRPr="00187E02">
        <w:rPr>
          <w:rFonts w:hAnsi="宋体" w:cs="宋体" w:hint="eastAsia"/>
          <w:bCs/>
          <w:sz w:val="24"/>
          <w:szCs w:val="24"/>
          <w:lang w:eastAsia="zh-CN"/>
        </w:rPr>
        <w:t>结果有异议的，应当在规定的期限内以书面的形式向</w:t>
      </w:r>
      <w:r w:rsidR="003141ED">
        <w:rPr>
          <w:rFonts w:hAnsi="宋体" w:cs="宋体" w:hint="eastAsia"/>
          <w:bCs/>
          <w:sz w:val="24"/>
          <w:szCs w:val="24"/>
          <w:lang w:eastAsia="zh-CN"/>
        </w:rPr>
        <w:t>询比</w:t>
      </w:r>
      <w:r w:rsidRPr="00187E02">
        <w:rPr>
          <w:rFonts w:hAnsi="宋体" w:cs="宋体" w:hint="eastAsia"/>
          <w:bCs/>
          <w:sz w:val="24"/>
          <w:szCs w:val="24"/>
          <w:lang w:eastAsia="zh-CN"/>
        </w:rPr>
        <w:t>人提出。</w:t>
      </w:r>
      <w:r w:rsidRPr="00187E02">
        <w:rPr>
          <w:rFonts w:hAnsi="宋体" w:cs="宋体" w:hint="eastAsia"/>
          <w:bCs/>
          <w:color w:val="000000"/>
          <w:sz w:val="24"/>
          <w:szCs w:val="24"/>
          <w:lang w:eastAsia="zh-CN"/>
        </w:rPr>
        <w:t>对</w:t>
      </w:r>
      <w:r w:rsidR="003141ED">
        <w:rPr>
          <w:rFonts w:hAnsi="宋体" w:cs="宋体" w:hint="eastAsia"/>
          <w:bCs/>
          <w:color w:val="000000"/>
          <w:sz w:val="24"/>
          <w:szCs w:val="24"/>
          <w:lang w:eastAsia="zh-CN"/>
        </w:rPr>
        <w:t>询比</w:t>
      </w:r>
      <w:r w:rsidRPr="00187E02">
        <w:rPr>
          <w:rFonts w:hAnsi="宋体" w:cs="宋体" w:hint="eastAsia"/>
          <w:bCs/>
          <w:color w:val="000000"/>
          <w:sz w:val="24"/>
          <w:szCs w:val="24"/>
          <w:lang w:eastAsia="zh-CN"/>
        </w:rPr>
        <w:t>文件有异议的，应当在参选截止时间5日前提出；对</w:t>
      </w:r>
      <w:r w:rsidR="003141ED">
        <w:rPr>
          <w:rFonts w:hAnsi="宋体" w:cs="宋体" w:hint="eastAsia"/>
          <w:bCs/>
          <w:color w:val="000000"/>
          <w:sz w:val="24"/>
          <w:szCs w:val="24"/>
          <w:lang w:eastAsia="zh-CN"/>
        </w:rPr>
        <w:t>询比</w:t>
      </w:r>
      <w:r w:rsidRPr="00187E02">
        <w:rPr>
          <w:rFonts w:hAnsi="宋体" w:cs="宋体" w:hint="eastAsia"/>
          <w:bCs/>
          <w:color w:val="000000"/>
          <w:sz w:val="24"/>
          <w:szCs w:val="24"/>
          <w:lang w:eastAsia="zh-CN"/>
        </w:rPr>
        <w:t>结果有异议的，应在本</w:t>
      </w:r>
      <w:r w:rsidR="003141ED">
        <w:rPr>
          <w:rFonts w:hAnsi="宋体" w:cs="宋体" w:hint="eastAsia"/>
          <w:bCs/>
          <w:color w:val="000000"/>
          <w:sz w:val="24"/>
          <w:szCs w:val="24"/>
          <w:lang w:eastAsia="zh-CN"/>
        </w:rPr>
        <w:t>询比</w:t>
      </w:r>
      <w:r w:rsidRPr="00187E02">
        <w:rPr>
          <w:rFonts w:hAnsi="宋体" w:cs="宋体" w:hint="eastAsia"/>
          <w:bCs/>
          <w:color w:val="000000"/>
          <w:sz w:val="24"/>
          <w:szCs w:val="24"/>
          <w:lang w:eastAsia="zh-CN"/>
        </w:rPr>
        <w:t>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w:t>
      </w:r>
      <w:r w:rsidR="003141ED">
        <w:rPr>
          <w:rFonts w:hAnsi="宋体" w:cs="宋体" w:hint="eastAsia"/>
          <w:bCs/>
          <w:color w:val="000000"/>
          <w:sz w:val="24"/>
          <w:szCs w:val="24"/>
          <w:lang w:eastAsia="zh-CN"/>
        </w:rPr>
        <w:t>询比</w:t>
      </w:r>
      <w:r w:rsidRPr="00187E02">
        <w:rPr>
          <w:rFonts w:hAnsi="宋体" w:cs="宋体" w:hint="eastAsia"/>
          <w:bCs/>
          <w:color w:val="000000"/>
          <w:sz w:val="24"/>
          <w:szCs w:val="24"/>
          <w:lang w:eastAsia="zh-CN"/>
        </w:rPr>
        <w:t>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w:t>
      </w:r>
      <w:r w:rsidR="003141ED">
        <w:rPr>
          <w:rFonts w:hAnsi="宋体" w:cs="宋体" w:hint="eastAsia"/>
          <w:bCs/>
          <w:color w:val="000000"/>
          <w:sz w:val="24"/>
          <w:szCs w:val="24"/>
          <w:lang w:eastAsia="zh-CN"/>
        </w:rPr>
        <w:t>询比</w:t>
      </w:r>
      <w:r w:rsidRPr="00187E02">
        <w:rPr>
          <w:rFonts w:hAnsi="宋体" w:cs="宋体" w:hint="eastAsia"/>
          <w:bCs/>
          <w:color w:val="000000"/>
          <w:sz w:val="24"/>
          <w:szCs w:val="24"/>
          <w:lang w:eastAsia="zh-CN"/>
        </w:rPr>
        <w:t>活动有利害关系的自然人提出的，异议必须由异议人本人签字，并附有效身份证明复印件以及与本</w:t>
      </w:r>
      <w:r w:rsidR="003141ED">
        <w:rPr>
          <w:rFonts w:hAnsi="宋体" w:cs="宋体" w:hint="eastAsia"/>
          <w:bCs/>
          <w:color w:val="000000"/>
          <w:sz w:val="24"/>
          <w:szCs w:val="24"/>
          <w:lang w:eastAsia="zh-CN"/>
        </w:rPr>
        <w:t>询比</w:t>
      </w:r>
      <w:r w:rsidRPr="00187E02">
        <w:rPr>
          <w:rFonts w:hAnsi="宋体" w:cs="宋体" w:hint="eastAsia"/>
          <w:bCs/>
          <w:color w:val="000000"/>
          <w:sz w:val="24"/>
          <w:szCs w:val="24"/>
          <w:lang w:eastAsia="zh-CN"/>
        </w:rPr>
        <w:t>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w:t>
      </w:r>
      <w:r w:rsidR="003141ED">
        <w:rPr>
          <w:rFonts w:hAnsi="宋体" w:cs="宋体" w:hint="eastAsia"/>
          <w:bCs/>
          <w:sz w:val="24"/>
          <w:szCs w:val="24"/>
          <w:lang w:eastAsia="zh-CN"/>
        </w:rPr>
        <w:t>询比</w:t>
      </w:r>
      <w:r w:rsidRPr="00187E02">
        <w:rPr>
          <w:rFonts w:hAnsi="宋体" w:cs="宋体" w:hint="eastAsia"/>
          <w:bCs/>
          <w:sz w:val="24"/>
          <w:szCs w:val="24"/>
          <w:lang w:eastAsia="zh-CN"/>
        </w:rPr>
        <w:t>结果有异议的异议人不是本项目的参与者，或与本项目无任何利害关系；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8B2860" w:rsidRDefault="009223A0" w:rsidP="00632F46">
      <w:pPr>
        <w:pStyle w:val="10"/>
        <w:spacing w:line="360" w:lineRule="auto"/>
        <w:rPr>
          <w:sz w:val="24"/>
          <w:szCs w:val="24"/>
          <w:lang w:eastAsia="zh-CN"/>
        </w:rPr>
      </w:pPr>
      <w:r w:rsidRPr="008B2860">
        <w:rPr>
          <w:rFonts w:hint="eastAsia"/>
          <w:w w:val="95"/>
          <w:sz w:val="24"/>
          <w:szCs w:val="24"/>
          <w:lang w:eastAsia="zh-CN"/>
        </w:rPr>
        <w:lastRenderedPageBreak/>
        <w:t>十</w:t>
      </w:r>
      <w:r w:rsidRPr="008B2860">
        <w:rPr>
          <w:w w:val="95"/>
          <w:sz w:val="24"/>
          <w:szCs w:val="24"/>
          <w:lang w:eastAsia="zh-CN"/>
        </w:rPr>
        <w:t>、</w:t>
      </w:r>
      <w:r w:rsidR="00B85CDD" w:rsidRPr="008B2860">
        <w:rPr>
          <w:rFonts w:hint="eastAsia"/>
          <w:sz w:val="24"/>
          <w:szCs w:val="24"/>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033CFB">
        <w:rPr>
          <w:b/>
          <w:bCs/>
          <w:sz w:val="24"/>
          <w:szCs w:val="24"/>
          <w:lang w:eastAsia="zh-CN"/>
        </w:rPr>
        <w:t>70</w:t>
      </w:r>
      <w:r w:rsidRPr="00D17CF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w:t>
      </w:r>
      <w:r w:rsidR="003141ED">
        <w:rPr>
          <w:rFonts w:hint="eastAsia"/>
          <w:bCs/>
          <w:sz w:val="24"/>
          <w:szCs w:val="24"/>
          <w:lang w:eastAsia="zh-CN"/>
        </w:rPr>
        <w:t>询比</w:t>
      </w:r>
      <w:r w:rsidRPr="00B85CDD">
        <w:rPr>
          <w:rFonts w:hint="eastAsia"/>
          <w:bCs/>
          <w:sz w:val="24"/>
          <w:szCs w:val="24"/>
          <w:lang w:eastAsia="zh-CN"/>
        </w:rPr>
        <w:t>项目</w:t>
      </w:r>
      <w:r w:rsidR="00C604F2">
        <w:rPr>
          <w:rFonts w:hint="eastAsia"/>
          <w:bCs/>
          <w:sz w:val="24"/>
          <w:szCs w:val="24"/>
          <w:lang w:eastAsia="zh-CN"/>
        </w:rPr>
        <w:t>采取</w:t>
      </w:r>
      <w:r w:rsidR="00C604F2" w:rsidRPr="00C604F2">
        <w:rPr>
          <w:rFonts w:hint="eastAsia"/>
          <w:bCs/>
          <w:snapToGrid w:val="0"/>
          <w:spacing w:val="8"/>
          <w:sz w:val="24"/>
          <w:szCs w:val="24"/>
          <w:lang w:eastAsia="zh-CN"/>
        </w:rPr>
        <w:t>总价包干方式</w:t>
      </w:r>
      <w:r w:rsidR="00C604F2" w:rsidRPr="00C604F2">
        <w:rPr>
          <w:rFonts w:hint="eastAsia"/>
          <w:color w:val="000000"/>
          <w:sz w:val="24"/>
          <w:szCs w:val="24"/>
          <w:lang w:eastAsia="zh-CN"/>
        </w:rPr>
        <w:t>。</w:t>
      </w:r>
    </w:p>
    <w:p w:rsidR="00D23DA5" w:rsidRDefault="00B85CDD" w:rsidP="00D23DA5">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w:t>
      </w:r>
      <w:r w:rsidR="003141ED">
        <w:rPr>
          <w:rFonts w:hint="eastAsia"/>
          <w:bCs/>
          <w:sz w:val="24"/>
          <w:szCs w:val="24"/>
          <w:lang w:eastAsia="zh-CN"/>
        </w:rPr>
        <w:t>询比</w:t>
      </w:r>
      <w:r w:rsidRPr="00B85CDD">
        <w:rPr>
          <w:rFonts w:hint="eastAsia"/>
          <w:bCs/>
          <w:sz w:val="24"/>
          <w:szCs w:val="24"/>
          <w:lang w:eastAsia="zh-CN"/>
        </w:rPr>
        <w:t>文件“</w:t>
      </w:r>
      <w:r w:rsidR="00033CFB" w:rsidRPr="00033CFB">
        <w:rPr>
          <w:rFonts w:hint="eastAsia"/>
          <w:sz w:val="24"/>
          <w:szCs w:val="24"/>
          <w:lang w:eastAsia="zh-CN"/>
        </w:rPr>
        <w:t>翔鹭码头岸电箱采购及安装发包说明</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r w:rsidR="003141ED">
        <w:rPr>
          <w:rFonts w:hint="eastAsia"/>
          <w:bCs/>
          <w:sz w:val="24"/>
          <w:lang w:eastAsia="zh-CN"/>
        </w:rPr>
        <w:t>询比</w:t>
      </w:r>
      <w:r w:rsidRPr="00B85CDD">
        <w:rPr>
          <w:rFonts w:hint="eastAsia"/>
          <w:bCs/>
          <w:sz w:val="24"/>
          <w:lang w:eastAsia="zh-CN"/>
        </w:rPr>
        <w:t>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8B6C4E" w:rsidRPr="008B6C4E" w:rsidRDefault="008B6C4E" w:rsidP="008B6C4E">
      <w:pPr>
        <w:pStyle w:val="1"/>
      </w:pPr>
    </w:p>
    <w:p w:rsidR="00967702" w:rsidRPr="008B6C4E" w:rsidRDefault="00DD56C2" w:rsidP="008B6C4E">
      <w:pPr>
        <w:tabs>
          <w:tab w:val="left" w:pos="0"/>
          <w:tab w:val="left" w:pos="993"/>
          <w:tab w:val="left" w:pos="1134"/>
        </w:tabs>
        <w:spacing w:line="360" w:lineRule="auto"/>
        <w:ind w:firstLineChars="849" w:firstLine="2386"/>
        <w:rPr>
          <w:b/>
          <w:sz w:val="28"/>
          <w:szCs w:val="28"/>
          <w:lang w:eastAsia="zh-CN"/>
        </w:rPr>
      </w:pPr>
      <w:r w:rsidRPr="008B6C4E">
        <w:rPr>
          <w:b/>
          <w:sz w:val="28"/>
          <w:szCs w:val="28"/>
          <w:lang w:eastAsia="zh-CN"/>
        </w:rPr>
        <w:t>第三章</w:t>
      </w:r>
      <w:r w:rsidRPr="008B6C4E">
        <w:rPr>
          <w:b/>
          <w:sz w:val="28"/>
          <w:szCs w:val="28"/>
          <w:lang w:eastAsia="zh-CN"/>
        </w:rPr>
        <w:tab/>
      </w:r>
      <w:r w:rsidR="00D23DA5" w:rsidRPr="008B6C4E">
        <w:rPr>
          <w:rFonts w:hint="eastAsia"/>
          <w:b/>
          <w:sz w:val="28"/>
          <w:szCs w:val="28"/>
          <w:lang w:eastAsia="zh-CN"/>
        </w:rPr>
        <w:t xml:space="preserve">      </w:t>
      </w:r>
      <w:r w:rsidRPr="008B6C4E">
        <w:rPr>
          <w:b/>
          <w:spacing w:val="-1"/>
          <w:w w:val="95"/>
          <w:sz w:val="28"/>
          <w:szCs w:val="28"/>
          <w:lang w:eastAsia="zh-CN"/>
        </w:rPr>
        <w:t>参选文</w:t>
      </w:r>
      <w:r w:rsidRPr="008B6C4E">
        <w:rPr>
          <w:b/>
          <w:w w:val="95"/>
          <w:sz w:val="28"/>
          <w:szCs w:val="28"/>
          <w:lang w:eastAsia="zh-CN"/>
        </w:rPr>
        <w:t>件的编制</w:t>
      </w:r>
    </w:p>
    <w:p w:rsidR="00967702" w:rsidRPr="00D17CFE" w:rsidRDefault="006414EB" w:rsidP="00D17CFE">
      <w:pPr>
        <w:pStyle w:val="a3"/>
        <w:spacing w:line="360" w:lineRule="auto"/>
        <w:ind w:firstLineChars="200" w:firstLine="480"/>
        <w:rPr>
          <w:b/>
          <w:lang w:eastAsia="zh-CN"/>
        </w:rPr>
      </w:pPr>
      <w:r>
        <w:rPr>
          <w:rFonts w:hint="eastAsia"/>
          <w:lang w:eastAsia="zh-CN"/>
        </w:rPr>
        <w:t>参选人应严格按照</w:t>
      </w:r>
      <w:r w:rsidR="003141ED">
        <w:rPr>
          <w:rFonts w:hint="eastAsia"/>
          <w:lang w:eastAsia="zh-CN"/>
        </w:rPr>
        <w:t>询比</w:t>
      </w:r>
      <w:r>
        <w:rPr>
          <w:rFonts w:hint="eastAsia"/>
          <w:lang w:eastAsia="zh-CN"/>
        </w:rPr>
        <w:t>文件的要求和格式编制参选文件。参选人可以根据需要增加说明或描述性文字。</w:t>
      </w:r>
      <w:r w:rsidR="0025090F">
        <w:rPr>
          <w:rFonts w:hint="eastAsia"/>
          <w:lang w:eastAsia="zh-CN"/>
        </w:rPr>
        <w:t>参选人必须提交证明其有资格进行参选和有能力履行合同的资格证明文</w:t>
      </w:r>
      <w:r w:rsidR="0025090F" w:rsidRPr="00D17CFE">
        <w:rPr>
          <w:rFonts w:hint="eastAsia"/>
          <w:lang w:eastAsia="zh-CN"/>
        </w:rPr>
        <w:t>件，作为参选文件的一部分。</w:t>
      </w:r>
      <w:r w:rsidR="00094E76" w:rsidRPr="00D17CFE">
        <w:rPr>
          <w:rFonts w:hint="eastAsia"/>
          <w:lang w:eastAsia="zh-CN"/>
        </w:rPr>
        <w:t>若未提供</w:t>
      </w:r>
      <w:r w:rsidR="003141ED">
        <w:rPr>
          <w:rFonts w:hint="eastAsia"/>
          <w:lang w:eastAsia="zh-CN"/>
        </w:rPr>
        <w:t>询比</w:t>
      </w:r>
      <w:r w:rsidR="00094E76" w:rsidRPr="00D17CFE">
        <w:rPr>
          <w:rFonts w:hint="eastAsia"/>
          <w:lang w:eastAsia="zh-CN"/>
        </w:rPr>
        <w:t>文件所要求的证明文件，可能导致废标的结果。</w:t>
      </w:r>
    </w:p>
    <w:p w:rsidR="007D09B5" w:rsidRPr="00D17CFE" w:rsidRDefault="00DD56C2" w:rsidP="00D17CFE">
      <w:pPr>
        <w:pStyle w:val="a7"/>
        <w:numPr>
          <w:ilvl w:val="0"/>
          <w:numId w:val="3"/>
        </w:numPr>
        <w:spacing w:before="0" w:line="360" w:lineRule="auto"/>
        <w:rPr>
          <w:b/>
          <w:w w:val="95"/>
          <w:sz w:val="24"/>
          <w:szCs w:val="24"/>
          <w:lang w:eastAsia="zh-CN"/>
        </w:rPr>
      </w:pPr>
      <w:r w:rsidRPr="00D17CFE">
        <w:rPr>
          <w:b/>
          <w:w w:val="95"/>
          <w:sz w:val="24"/>
          <w:szCs w:val="24"/>
          <w:lang w:eastAsia="zh-CN"/>
        </w:rPr>
        <w:t>参选文件的组成</w:t>
      </w:r>
      <w:r w:rsidR="007D09B5" w:rsidRPr="00D17CFE">
        <w:rPr>
          <w:rFonts w:hint="eastAsia"/>
          <w:b/>
          <w:w w:val="95"/>
          <w:sz w:val="24"/>
          <w:szCs w:val="24"/>
          <w:lang w:eastAsia="zh-CN"/>
        </w:rPr>
        <w:t>：（</w:t>
      </w:r>
      <w:r w:rsidR="007D09B5" w:rsidRPr="00D17CFE">
        <w:rPr>
          <w:rFonts w:asciiTheme="minorEastAsia" w:eastAsiaTheme="minorEastAsia" w:hAnsiTheme="minorEastAsia" w:cstheme="minorEastAsia" w:hint="eastAsia"/>
          <w:kern w:val="59"/>
          <w:sz w:val="24"/>
          <w:szCs w:val="24"/>
          <w:lang w:eastAsia="zh-CN"/>
        </w:rPr>
        <w:t>包括但不限于</w:t>
      </w:r>
      <w:r w:rsidR="007D09B5" w:rsidRPr="00D17CFE">
        <w:rPr>
          <w:rFonts w:hint="eastAsia"/>
          <w:b/>
          <w:w w:val="95"/>
          <w:sz w:val="24"/>
          <w:szCs w:val="24"/>
          <w:lang w:eastAsia="zh-CN"/>
        </w:rPr>
        <w:t>）</w:t>
      </w:r>
    </w:p>
    <w:p w:rsidR="007D09B5" w:rsidRPr="00D17CFE" w:rsidRDefault="007D09B5" w:rsidP="00D17CF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7D09B5" w:rsidRPr="00D17CFE" w:rsidRDefault="007D09B5" w:rsidP="00D17CF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033CFB" w:rsidRPr="007D09B5">
        <w:rPr>
          <w:rFonts w:asciiTheme="minorEastAsia" w:eastAsiaTheme="minorEastAsia" w:hAnsiTheme="minorEastAsia" w:cstheme="minorEastAsia" w:hint="eastAsia"/>
          <w:kern w:val="59"/>
          <w:sz w:val="24"/>
          <w:szCs w:val="24"/>
          <w:lang w:eastAsia="zh-CN"/>
        </w:rPr>
        <w:t>法定代表人资格证明书；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033CFB" w:rsidRPr="007D09B5">
        <w:rPr>
          <w:rFonts w:asciiTheme="minorEastAsia" w:eastAsiaTheme="minorEastAsia" w:hAnsiTheme="minorEastAsia" w:cstheme="minorEastAsia" w:hint="eastAsia"/>
          <w:kern w:val="59"/>
          <w:sz w:val="24"/>
          <w:szCs w:val="24"/>
          <w:lang w:eastAsia="zh-CN"/>
        </w:rPr>
        <w:t>授权委托书；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033CFB" w:rsidRPr="007D09B5">
        <w:rPr>
          <w:rFonts w:asciiTheme="minorEastAsia" w:eastAsiaTheme="minorEastAsia" w:hAnsiTheme="minorEastAsia" w:cstheme="minorEastAsia" w:hint="eastAsia"/>
          <w:kern w:val="59"/>
          <w:sz w:val="24"/>
          <w:szCs w:val="24"/>
          <w:lang w:eastAsia="zh-CN"/>
        </w:rPr>
        <w:t>企业简况；</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033CFB">
        <w:rPr>
          <w:rFonts w:asciiTheme="minorEastAsia" w:eastAsiaTheme="minorEastAsia" w:hAnsiTheme="minorEastAsia" w:cstheme="minorEastAsia" w:hint="eastAsia"/>
          <w:kern w:val="59"/>
          <w:sz w:val="24"/>
          <w:szCs w:val="24"/>
          <w:lang w:eastAsia="zh-CN"/>
        </w:rPr>
        <w:t>各类资质证书</w:t>
      </w:r>
      <w:r w:rsidR="00033CFB"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033CFB" w:rsidRPr="007D09B5">
        <w:rPr>
          <w:rFonts w:asciiTheme="minorEastAsia" w:eastAsiaTheme="minorEastAsia" w:hAnsiTheme="minorEastAsia" w:cstheme="minorEastAsia" w:hint="eastAsia"/>
          <w:kern w:val="59"/>
          <w:sz w:val="24"/>
          <w:szCs w:val="24"/>
          <w:lang w:eastAsia="zh-CN"/>
        </w:rPr>
        <w:t>差异表；</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033CFB" w:rsidRPr="007D09B5">
        <w:rPr>
          <w:rFonts w:asciiTheme="minorEastAsia" w:eastAsiaTheme="minorEastAsia" w:hAnsiTheme="minorEastAsia" w:cstheme="minorEastAsia" w:hint="eastAsia"/>
          <w:kern w:val="59"/>
          <w:sz w:val="24"/>
          <w:szCs w:val="24"/>
          <w:lang w:eastAsia="zh-CN"/>
        </w:rPr>
        <w:t>按本须知规定提供的其它资料；</w:t>
      </w:r>
    </w:p>
    <w:p w:rsidR="007D09B5" w:rsidRPr="007D09B5" w:rsidRDefault="007D09B5" w:rsidP="00033CFB">
      <w:pPr>
        <w:pStyle w:val="a7"/>
        <w:spacing w:before="0" w:line="360" w:lineRule="auto"/>
        <w:ind w:leftChars="600" w:left="1560" w:hangingChars="100" w:hanging="24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033CFB">
        <w:rPr>
          <w:rFonts w:asciiTheme="minorEastAsia" w:eastAsiaTheme="minorEastAsia" w:hAnsiTheme="minorEastAsia" w:cstheme="minorEastAsia" w:hint="eastAsia"/>
          <w:kern w:val="59"/>
          <w:sz w:val="24"/>
          <w:szCs w:val="24"/>
          <w:lang w:eastAsia="zh-CN"/>
        </w:rPr>
        <w:t>参选人</w:t>
      </w:r>
      <w:r w:rsidR="00033CFB" w:rsidRPr="007D09B5">
        <w:rPr>
          <w:rFonts w:asciiTheme="minorEastAsia" w:eastAsiaTheme="minorEastAsia" w:hAnsiTheme="minorEastAsia" w:cstheme="minorEastAsia" w:hint="eastAsia"/>
          <w:kern w:val="59"/>
          <w:sz w:val="24"/>
          <w:szCs w:val="24"/>
          <w:lang w:eastAsia="zh-CN"/>
        </w:rPr>
        <w:t>近</w:t>
      </w:r>
      <w:r w:rsidR="00033CFB">
        <w:rPr>
          <w:rFonts w:asciiTheme="minorEastAsia" w:eastAsiaTheme="minorEastAsia" w:hAnsiTheme="minorEastAsia" w:cstheme="minorEastAsia" w:hint="eastAsia"/>
          <w:kern w:val="59"/>
          <w:sz w:val="24"/>
          <w:szCs w:val="24"/>
          <w:lang w:eastAsia="zh-CN"/>
        </w:rPr>
        <w:t>年完成的与本项目相似业绩履行情况的说</w:t>
      </w:r>
      <w:r w:rsidR="00033CFB" w:rsidRPr="00CF6EA9">
        <w:rPr>
          <w:rFonts w:asciiTheme="minorEastAsia" w:eastAsiaTheme="minorEastAsia" w:hAnsiTheme="minorEastAsia" w:cstheme="minorEastAsia" w:hint="eastAsia"/>
          <w:kern w:val="59"/>
          <w:sz w:val="24"/>
          <w:szCs w:val="24"/>
          <w:lang w:eastAsia="zh-CN"/>
        </w:rPr>
        <w:t>明，</w:t>
      </w:r>
      <w:r w:rsidR="00033CFB" w:rsidRPr="00CF6EA9">
        <w:rPr>
          <w:spacing w:val="-5"/>
          <w:sz w:val="24"/>
          <w:szCs w:val="24"/>
          <w:lang w:eastAsia="zh-CN"/>
        </w:rPr>
        <w:t>凡弄虚作假的，一经查实，</w:t>
      </w:r>
      <w:r w:rsidR="00033CFB">
        <w:rPr>
          <w:spacing w:val="-5"/>
          <w:sz w:val="24"/>
          <w:szCs w:val="24"/>
          <w:lang w:eastAsia="zh-CN"/>
        </w:rPr>
        <w:t>询比</w:t>
      </w:r>
      <w:r w:rsidR="00033CFB" w:rsidRPr="00CF6EA9">
        <w:rPr>
          <w:spacing w:val="-5"/>
          <w:sz w:val="24"/>
          <w:szCs w:val="24"/>
          <w:lang w:eastAsia="zh-CN"/>
        </w:rPr>
        <w:t>人有权取消其中选资格。</w:t>
      </w:r>
    </w:p>
    <w:p w:rsidR="007D09B5" w:rsidRPr="00CF6EA9" w:rsidRDefault="007D09B5" w:rsidP="00C43C21">
      <w:pPr>
        <w:pStyle w:val="a7"/>
        <w:spacing w:before="0" w:line="360" w:lineRule="auto"/>
        <w:ind w:leftChars="600" w:left="1560" w:hangingChars="100" w:hanging="24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033CFB">
        <w:rPr>
          <w:rFonts w:asciiTheme="minorEastAsia" w:eastAsiaTheme="minorEastAsia" w:hAnsiTheme="minorEastAsia" w:cstheme="minorEastAsia" w:hint="eastAsia"/>
          <w:kern w:val="59"/>
          <w:sz w:val="24"/>
          <w:szCs w:val="24"/>
          <w:lang w:eastAsia="zh-CN"/>
        </w:rPr>
        <w:t>施工方案</w:t>
      </w:r>
      <w:r w:rsidR="00033CFB" w:rsidRPr="007D09B5">
        <w:rPr>
          <w:rFonts w:asciiTheme="minorEastAsia" w:eastAsiaTheme="minorEastAsia" w:hAnsiTheme="minorEastAsia" w:cstheme="minorEastAsia" w:hint="eastAsia"/>
          <w:kern w:val="59"/>
          <w:sz w:val="24"/>
          <w:szCs w:val="24"/>
          <w:lang w:eastAsia="zh-CN"/>
        </w:rPr>
        <w:t>；</w:t>
      </w:r>
    </w:p>
    <w:p w:rsidR="007D09B5" w:rsidRPr="00033CFB" w:rsidRDefault="007D09B5" w:rsidP="00C43C21">
      <w:pPr>
        <w:pStyle w:val="a7"/>
        <w:spacing w:before="0" w:line="360" w:lineRule="auto"/>
        <w:ind w:left="0" w:firstLineChars="500" w:firstLine="120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Pr="00033CFB">
        <w:rPr>
          <w:rFonts w:asciiTheme="minorEastAsia" w:eastAsiaTheme="minorEastAsia" w:hAnsiTheme="minorEastAsia" w:cstheme="minorEastAsia" w:hint="eastAsia"/>
          <w:kern w:val="59"/>
          <w:sz w:val="24"/>
          <w:szCs w:val="24"/>
          <w:lang w:eastAsia="zh-CN"/>
        </w:rPr>
        <w:t>参选人提供各专业拟采用的主要设备、工具情况</w:t>
      </w:r>
      <w:r w:rsidR="00033CFB">
        <w:rPr>
          <w:rFonts w:asciiTheme="minorEastAsia" w:eastAsiaTheme="minorEastAsia" w:hAnsiTheme="minorEastAsia" w:cstheme="minorEastAsia" w:hint="eastAsia"/>
          <w:kern w:val="59"/>
          <w:sz w:val="24"/>
          <w:szCs w:val="24"/>
          <w:lang w:eastAsia="zh-CN"/>
        </w:rPr>
        <w:t>。</w:t>
      </w:r>
    </w:p>
    <w:p w:rsidR="00967702" w:rsidRPr="00D17CFE" w:rsidRDefault="00DD56C2" w:rsidP="00213779">
      <w:pPr>
        <w:pStyle w:val="a3"/>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w:t>
      </w:r>
      <w:r w:rsidR="003141ED">
        <w:rPr>
          <w:rFonts w:hint="eastAsia"/>
          <w:lang w:eastAsia="zh-CN"/>
        </w:rPr>
        <w:t>询比</w:t>
      </w:r>
      <w:r w:rsidR="00A867E8">
        <w:rPr>
          <w:rFonts w:hint="eastAsia"/>
          <w:lang w:eastAsia="zh-CN"/>
        </w:rPr>
        <w:t>编号、参选名称及正本或副本。</w:t>
      </w:r>
      <w:r w:rsidR="00674AB4">
        <w:rPr>
          <w:rFonts w:hint="eastAsia"/>
          <w:lang w:eastAsia="zh-CN"/>
        </w:rPr>
        <w:t>信封上注明“于年月日时之前（指参选</w:t>
      </w:r>
      <w:r w:rsidR="00674AB4" w:rsidRPr="00D17CFE">
        <w:rPr>
          <w:rFonts w:hint="eastAsia"/>
          <w:lang w:eastAsia="zh-CN"/>
        </w:rPr>
        <w:t>规定的开标日期及时间）不准启封”的字样。</w:t>
      </w:r>
    </w:p>
    <w:p w:rsidR="00AB3C54" w:rsidRPr="00D17CFE" w:rsidRDefault="00AB3C54" w:rsidP="00D17CFE">
      <w:pPr>
        <w:pStyle w:val="a3"/>
        <w:spacing w:line="360" w:lineRule="auto"/>
        <w:ind w:firstLineChars="200" w:firstLine="482"/>
        <w:rPr>
          <w:lang w:eastAsia="zh-CN"/>
        </w:rPr>
      </w:pPr>
      <w:r w:rsidRPr="00D17CFE">
        <w:rPr>
          <w:rFonts w:hint="eastAsia"/>
          <w:b/>
          <w:lang w:eastAsia="zh-CN"/>
        </w:rPr>
        <w:lastRenderedPageBreak/>
        <w:t>注：需提供参选文件及报价表电子版一份（盖章PDF版），报价表须独立盖章密封</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二、参选书格式内容</w:t>
      </w:r>
    </w:p>
    <w:p w:rsidR="00967702" w:rsidRDefault="0043796A" w:rsidP="00D17CFE">
      <w:pPr>
        <w:pStyle w:val="a3"/>
        <w:spacing w:line="360" w:lineRule="auto"/>
        <w:ind w:firstLineChars="200" w:firstLine="480"/>
        <w:rPr>
          <w:lang w:eastAsia="zh-CN"/>
        </w:rPr>
      </w:pPr>
      <w:r w:rsidRPr="00D17CFE">
        <w:rPr>
          <w:rFonts w:hint="eastAsia"/>
          <w:lang w:eastAsia="zh-CN"/>
        </w:rPr>
        <w:t>参选人应仔细阅读</w:t>
      </w:r>
      <w:r w:rsidR="003141ED">
        <w:rPr>
          <w:rFonts w:hint="eastAsia"/>
          <w:lang w:eastAsia="zh-CN"/>
        </w:rPr>
        <w:t>询比</w:t>
      </w:r>
      <w:r w:rsidRPr="00D17CFE">
        <w:rPr>
          <w:rFonts w:hint="eastAsia"/>
          <w:lang w:eastAsia="zh-CN"/>
        </w:rPr>
        <w:t>文件的所有内容，按照</w:t>
      </w:r>
      <w:r w:rsidR="003141ED">
        <w:rPr>
          <w:rFonts w:hint="eastAsia"/>
          <w:lang w:eastAsia="zh-CN"/>
        </w:rPr>
        <w:t>询比</w:t>
      </w:r>
      <w:r w:rsidRPr="00D17CFE">
        <w:rPr>
          <w:rFonts w:hint="eastAsia"/>
          <w:lang w:eastAsia="zh-CN"/>
        </w:rPr>
        <w:t>文件的要求提交参选文件。参选文件应对</w:t>
      </w:r>
      <w:r w:rsidR="003141ED">
        <w:rPr>
          <w:rFonts w:hint="eastAsia"/>
          <w:lang w:eastAsia="zh-CN"/>
        </w:rPr>
        <w:t>询比</w:t>
      </w:r>
      <w:r w:rsidRPr="00D17CFE">
        <w:rPr>
          <w:rFonts w:hint="eastAsia"/>
          <w:lang w:eastAsia="zh-CN"/>
        </w:rPr>
        <w:t>文件的要求作出实质性响应，并保证所提供的全部资料的真实性，否则，</w:t>
      </w:r>
      <w:r w:rsidRPr="00D17CFE">
        <w:rPr>
          <w:rFonts w:hint="eastAsia"/>
          <w:b/>
          <w:lang w:eastAsia="zh-CN"/>
        </w:rPr>
        <w:t>其参</w:t>
      </w:r>
      <w:r>
        <w:rPr>
          <w:rFonts w:hint="eastAsia"/>
          <w:b/>
          <w:lang w:eastAsia="zh-CN"/>
        </w:rPr>
        <w:t>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w:t>
      </w:r>
      <w:r w:rsidR="003141ED">
        <w:rPr>
          <w:rFonts w:hint="eastAsia"/>
          <w:lang w:eastAsia="zh-CN"/>
        </w:rPr>
        <w:t>询比</w:t>
      </w:r>
      <w:r w:rsidR="00DB33D7" w:rsidRPr="00DB33D7">
        <w:rPr>
          <w:rFonts w:hint="eastAsia"/>
          <w:lang w:eastAsia="zh-CN"/>
        </w:rPr>
        <w:t>文件附件二所规定的全部资格证明文件并按规定盖章和签署。</w:t>
      </w:r>
    </w:p>
    <w:p w:rsidR="003A256E" w:rsidRPr="00D17CFE" w:rsidRDefault="003A256E" w:rsidP="00FA187E">
      <w:pPr>
        <w:pStyle w:val="a3"/>
        <w:spacing w:line="360" w:lineRule="auto"/>
        <w:ind w:firstLineChars="200" w:firstLine="480"/>
        <w:rPr>
          <w:lang w:eastAsia="zh-CN"/>
        </w:rPr>
      </w:pPr>
      <w:r w:rsidRPr="00D17CFE">
        <w:rPr>
          <w:rFonts w:hint="eastAsia"/>
          <w:lang w:eastAsia="zh-CN"/>
        </w:rPr>
        <w:t>备注：参选人应向</w:t>
      </w:r>
      <w:r w:rsidR="003141ED">
        <w:rPr>
          <w:rFonts w:hint="eastAsia"/>
          <w:lang w:eastAsia="zh-CN"/>
        </w:rPr>
        <w:t>询比</w:t>
      </w:r>
      <w:r w:rsidRPr="00D17CFE">
        <w:rPr>
          <w:rFonts w:hint="eastAsia"/>
          <w:lang w:eastAsia="zh-CN"/>
        </w:rPr>
        <w:t>人提供内容一致的</w:t>
      </w:r>
      <w:r w:rsidRPr="00D17CFE">
        <w:rPr>
          <w:rFonts w:hint="eastAsia"/>
          <w:u w:val="single"/>
          <w:lang w:eastAsia="zh-CN"/>
        </w:rPr>
        <w:t xml:space="preserve"> </w:t>
      </w:r>
      <w:r w:rsidR="00922B67" w:rsidRPr="00D17CFE">
        <w:rPr>
          <w:rFonts w:hint="eastAsia"/>
          <w:u w:val="single"/>
          <w:lang w:eastAsia="zh-CN"/>
        </w:rPr>
        <w:t>3</w:t>
      </w:r>
      <w:r w:rsidRPr="00D17CFE">
        <w:rPr>
          <w:rFonts w:hint="eastAsia"/>
          <w:u w:val="single"/>
          <w:lang w:eastAsia="zh-CN"/>
        </w:rPr>
        <w:t xml:space="preserve">套 </w:t>
      </w:r>
      <w:r w:rsidRPr="00D17CFE">
        <w:rPr>
          <w:rFonts w:hint="eastAsia"/>
          <w:lang w:eastAsia="zh-CN"/>
        </w:rPr>
        <w:t>参选文件。</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三、参选报价</w:t>
      </w:r>
    </w:p>
    <w:p w:rsidR="00967702" w:rsidRPr="00D17CFE" w:rsidRDefault="00DD56C2" w:rsidP="00FA187E">
      <w:pPr>
        <w:pStyle w:val="a3"/>
        <w:spacing w:line="360" w:lineRule="auto"/>
        <w:ind w:right="221" w:firstLine="476"/>
        <w:rPr>
          <w:lang w:eastAsia="zh-CN"/>
        </w:rPr>
      </w:pPr>
      <w:r w:rsidRPr="00D17CFE">
        <w:rPr>
          <w:spacing w:val="-3"/>
          <w:lang w:eastAsia="zh-CN"/>
        </w:rPr>
        <w:t>参选人须按要求进行报价</w:t>
      </w:r>
      <w:r w:rsidRPr="00D17CFE">
        <w:rPr>
          <w:spacing w:val="-29"/>
          <w:lang w:eastAsia="zh-CN"/>
        </w:rPr>
        <w:t>，</w:t>
      </w:r>
      <w:r w:rsidRPr="00D17CFE">
        <w:rPr>
          <w:spacing w:val="-4"/>
          <w:lang w:eastAsia="zh-CN"/>
        </w:rPr>
        <w:t>对参选报价负责。参选报价应加盖参选人印章，字迹清晰，否则视为无效。</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四、特别说明</w:t>
      </w:r>
    </w:p>
    <w:p w:rsidR="00967702" w:rsidRPr="00D17CFE" w:rsidRDefault="00DD56C2" w:rsidP="00D17CFE">
      <w:pPr>
        <w:pStyle w:val="a3"/>
        <w:spacing w:line="360" w:lineRule="auto"/>
        <w:ind w:leftChars="54" w:left="119" w:right="222" w:firstLineChars="200" w:firstLine="480"/>
        <w:rPr>
          <w:lang w:eastAsia="zh-CN"/>
        </w:rPr>
      </w:pPr>
      <w:r w:rsidRPr="00D17CFE">
        <w:rPr>
          <w:lang w:eastAsia="zh-CN"/>
        </w:rPr>
        <w:t>1.</w:t>
      </w:r>
      <w:r w:rsidR="00285A20" w:rsidRPr="00D17CFE">
        <w:rPr>
          <w:spacing w:val="-5"/>
          <w:lang w:eastAsia="zh-CN"/>
        </w:rPr>
        <w:t>参选人</w:t>
      </w:r>
      <w:r w:rsidRPr="00D17CFE">
        <w:rPr>
          <w:spacing w:val="-5"/>
          <w:lang w:eastAsia="zh-CN"/>
        </w:rPr>
        <w:t>承担所有与准备和参加</w:t>
      </w:r>
      <w:r w:rsidR="003141ED">
        <w:rPr>
          <w:spacing w:val="-5"/>
          <w:lang w:eastAsia="zh-CN"/>
        </w:rPr>
        <w:t>询比</w:t>
      </w:r>
      <w:r w:rsidRPr="00D17CFE">
        <w:rPr>
          <w:spacing w:val="-5"/>
          <w:lang w:eastAsia="zh-CN"/>
        </w:rPr>
        <w:t>有关的费用。</w:t>
      </w:r>
      <w:r w:rsidR="005A4B0B" w:rsidRPr="00D17CFE">
        <w:rPr>
          <w:rFonts w:hint="eastAsia"/>
          <w:lang w:eastAsia="zh-CN"/>
        </w:rPr>
        <w:t>无论</w:t>
      </w:r>
      <w:r w:rsidR="003141ED">
        <w:rPr>
          <w:rFonts w:hint="eastAsia"/>
          <w:lang w:eastAsia="zh-CN"/>
        </w:rPr>
        <w:t>询比</w:t>
      </w:r>
      <w:r w:rsidR="005A4B0B" w:rsidRPr="00D17CFE">
        <w:rPr>
          <w:rFonts w:hint="eastAsia"/>
          <w:lang w:eastAsia="zh-CN"/>
        </w:rPr>
        <w:t>过程中的作法和结果如何，</w:t>
      </w:r>
      <w:r w:rsidR="003141ED">
        <w:rPr>
          <w:spacing w:val="-5"/>
          <w:lang w:eastAsia="zh-CN"/>
        </w:rPr>
        <w:t>询比</w:t>
      </w:r>
      <w:r w:rsidRPr="00D17CFE">
        <w:rPr>
          <w:spacing w:val="-5"/>
          <w:lang w:eastAsia="zh-CN"/>
        </w:rPr>
        <w:t>机构和</w:t>
      </w:r>
      <w:r w:rsidR="003141ED">
        <w:rPr>
          <w:spacing w:val="-5"/>
          <w:lang w:eastAsia="zh-CN"/>
        </w:rPr>
        <w:t>询比</w:t>
      </w:r>
      <w:r w:rsidRPr="00D17CFE">
        <w:rPr>
          <w:spacing w:val="-5"/>
          <w:lang w:eastAsia="zh-CN"/>
        </w:rPr>
        <w:t>人均无义务和责任承担这些费用</w:t>
      </w:r>
      <w:r w:rsidR="005A4B0B" w:rsidRPr="00D17CFE">
        <w:rPr>
          <w:rFonts w:hint="eastAsia"/>
          <w:spacing w:val="-5"/>
          <w:lang w:eastAsia="zh-CN"/>
        </w:rPr>
        <w:t>，参选</w:t>
      </w:r>
      <w:r w:rsidR="005A4B0B" w:rsidRPr="00D17CFE">
        <w:rPr>
          <w:rFonts w:hint="eastAsia"/>
          <w:lang w:eastAsia="zh-CN"/>
        </w:rPr>
        <w:t>人应自行承担所有与参加投标有关的全部费用。</w:t>
      </w:r>
    </w:p>
    <w:p w:rsidR="00967702" w:rsidRDefault="00DD56C2" w:rsidP="00D17CFE">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如有疑问需澄清，请以书面形式在规定时间内报</w:t>
      </w:r>
      <w:r w:rsidR="003141ED">
        <w:rPr>
          <w:spacing w:val="-9"/>
          <w:lang w:eastAsia="zh-CN"/>
        </w:rPr>
        <w:t>询比</w:t>
      </w:r>
      <w:r>
        <w:rPr>
          <w:spacing w:val="-9"/>
          <w:lang w:eastAsia="zh-CN"/>
        </w:rPr>
        <w:t>人汇总。</w:t>
      </w:r>
    </w:p>
    <w:p w:rsidR="00967702" w:rsidRDefault="00DD56C2" w:rsidP="00D17CFE">
      <w:pPr>
        <w:pStyle w:val="a3"/>
        <w:spacing w:line="360" w:lineRule="auto"/>
        <w:ind w:left="119" w:right="226" w:firstLine="482"/>
        <w:jc w:val="both"/>
        <w:rPr>
          <w:spacing w:val="-9"/>
          <w:lang w:eastAsia="zh-CN"/>
        </w:rPr>
      </w:pPr>
      <w:r>
        <w:rPr>
          <w:lang w:eastAsia="zh-CN"/>
        </w:rPr>
        <w:t>3.</w:t>
      </w:r>
      <w:r>
        <w:rPr>
          <w:spacing w:val="-6"/>
          <w:lang w:eastAsia="zh-CN"/>
        </w:rPr>
        <w:t>参选人对</w:t>
      </w:r>
      <w:r w:rsidR="003141ED">
        <w:rPr>
          <w:spacing w:val="-6"/>
          <w:lang w:eastAsia="zh-CN"/>
        </w:rPr>
        <w:t>询比</w:t>
      </w:r>
      <w:r>
        <w:rPr>
          <w:spacing w:val="-6"/>
          <w:lang w:eastAsia="zh-CN"/>
        </w:rPr>
        <w:t>人提供的</w:t>
      </w:r>
      <w:r w:rsidR="003141ED">
        <w:rPr>
          <w:spacing w:val="-6"/>
          <w:lang w:eastAsia="zh-CN"/>
        </w:rPr>
        <w:t>询比</w:t>
      </w:r>
      <w:r>
        <w:rPr>
          <w:spacing w:val="-6"/>
          <w:lang w:eastAsia="zh-CN"/>
        </w:rPr>
        <w:t>文件所做出的推论、解释和结论，</w:t>
      </w:r>
      <w:r w:rsidR="003141ED">
        <w:rPr>
          <w:spacing w:val="-6"/>
          <w:lang w:eastAsia="zh-CN"/>
        </w:rPr>
        <w:t>询比</w:t>
      </w:r>
      <w:r>
        <w:rPr>
          <w:spacing w:val="-6"/>
          <w:lang w:eastAsia="zh-CN"/>
        </w:rPr>
        <w:t>人概不负责。参</w:t>
      </w:r>
      <w:r>
        <w:rPr>
          <w:spacing w:val="-9"/>
          <w:lang w:eastAsia="zh-CN"/>
        </w:rPr>
        <w:t>选人由于对</w:t>
      </w:r>
      <w:r w:rsidR="003141ED">
        <w:rPr>
          <w:spacing w:val="-9"/>
          <w:lang w:eastAsia="zh-CN"/>
        </w:rPr>
        <w:t>询比</w:t>
      </w:r>
      <w:r>
        <w:rPr>
          <w:spacing w:val="-9"/>
          <w:lang w:eastAsia="zh-CN"/>
        </w:rPr>
        <w:t>文件的任何推论和误解以及</w:t>
      </w:r>
      <w:r w:rsidR="003141ED">
        <w:rPr>
          <w:spacing w:val="-9"/>
          <w:lang w:eastAsia="zh-CN"/>
        </w:rPr>
        <w:t>询比</w:t>
      </w:r>
      <w:r>
        <w:rPr>
          <w:spacing w:val="-9"/>
          <w:lang w:eastAsia="zh-CN"/>
        </w:rPr>
        <w:t>对有关问题的口头解释所造成的后果，均由参选人负责。</w:t>
      </w:r>
    </w:p>
    <w:p w:rsidR="003A256E" w:rsidRDefault="003A256E" w:rsidP="00CF13A8">
      <w:pPr>
        <w:pStyle w:val="af2"/>
        <w:spacing w:after="0" w:line="360" w:lineRule="auto"/>
        <w:ind w:leftChars="0" w:left="0" w:firstLineChars="200" w:firstLine="462"/>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w:t>
      </w:r>
      <w:r w:rsidR="003141ED">
        <w:rPr>
          <w:rFonts w:hint="eastAsia"/>
          <w:bCs/>
          <w:sz w:val="24"/>
          <w:szCs w:val="24"/>
          <w:lang w:eastAsia="zh-CN"/>
        </w:rPr>
        <w:t>询比</w:t>
      </w:r>
      <w:r w:rsidRPr="003A256E">
        <w:rPr>
          <w:rFonts w:hint="eastAsia"/>
          <w:bCs/>
          <w:sz w:val="24"/>
          <w:szCs w:val="24"/>
          <w:lang w:eastAsia="zh-CN"/>
        </w:rPr>
        <w:t>文件（含资格、商务和技术要求等材料）规定的各相关条款要求，如果参选人在参选文件中没有以书面方式对</w:t>
      </w:r>
      <w:r w:rsidR="003141ED">
        <w:rPr>
          <w:rFonts w:hint="eastAsia"/>
          <w:bCs/>
          <w:sz w:val="24"/>
          <w:szCs w:val="24"/>
          <w:lang w:eastAsia="zh-CN"/>
        </w:rPr>
        <w:t>询比</w:t>
      </w:r>
      <w:r w:rsidRPr="003A256E">
        <w:rPr>
          <w:rFonts w:hint="eastAsia"/>
          <w:bCs/>
          <w:sz w:val="24"/>
          <w:szCs w:val="24"/>
          <w:lang w:eastAsia="zh-CN"/>
        </w:rPr>
        <w:t>文件规定的各项要求和条款提出不满足或不响应或负偏离，则视为参选人能够完全理解并满足本</w:t>
      </w:r>
      <w:r w:rsidR="003141ED">
        <w:rPr>
          <w:rFonts w:hint="eastAsia"/>
          <w:bCs/>
          <w:sz w:val="24"/>
          <w:szCs w:val="24"/>
          <w:lang w:eastAsia="zh-CN"/>
        </w:rPr>
        <w:t>询比</w:t>
      </w:r>
      <w:r w:rsidRPr="003A256E">
        <w:rPr>
          <w:rFonts w:hint="eastAsia"/>
          <w:bCs/>
          <w:sz w:val="24"/>
          <w:szCs w:val="24"/>
          <w:lang w:eastAsia="zh-CN"/>
        </w:rPr>
        <w:t>文件规定的各相关条款要求。如有不满足或不响应或负偏离，不管是多么微小，参选人都应在参选文件中的“技术或商务偏离表”中加以如实详细说明，否则，参选人中标后才提出或者被</w:t>
      </w:r>
      <w:r w:rsidR="003141ED">
        <w:rPr>
          <w:rFonts w:hint="eastAsia"/>
          <w:bCs/>
          <w:sz w:val="24"/>
          <w:szCs w:val="24"/>
          <w:lang w:eastAsia="zh-CN"/>
        </w:rPr>
        <w:t>询比</w:t>
      </w:r>
      <w:r w:rsidRPr="003A256E">
        <w:rPr>
          <w:rFonts w:hint="eastAsia"/>
          <w:bCs/>
          <w:sz w:val="24"/>
          <w:szCs w:val="24"/>
          <w:lang w:eastAsia="zh-CN"/>
        </w:rPr>
        <w:t>人发现的任何负偏离或不响应或不满足均视为中标人违约，按参选人虚假承诺骗取中标处理，</w:t>
      </w:r>
      <w:r w:rsidR="003141ED">
        <w:rPr>
          <w:rFonts w:hint="eastAsia"/>
          <w:bCs/>
          <w:sz w:val="24"/>
          <w:szCs w:val="24"/>
          <w:lang w:eastAsia="zh-CN"/>
        </w:rPr>
        <w:t>询比</w:t>
      </w:r>
      <w:r w:rsidRPr="003A256E">
        <w:rPr>
          <w:rFonts w:hint="eastAsia"/>
          <w:bCs/>
          <w:sz w:val="24"/>
          <w:szCs w:val="24"/>
          <w:lang w:eastAsia="zh-CN"/>
        </w:rPr>
        <w:t>人将取消其中标人资格，给</w:t>
      </w:r>
      <w:r w:rsidR="003141ED">
        <w:rPr>
          <w:rFonts w:hint="eastAsia"/>
          <w:bCs/>
          <w:sz w:val="24"/>
          <w:szCs w:val="24"/>
          <w:lang w:eastAsia="zh-CN"/>
        </w:rPr>
        <w:t>询比</w:t>
      </w:r>
      <w:r w:rsidRPr="003A256E">
        <w:rPr>
          <w:rFonts w:hint="eastAsia"/>
          <w:bCs/>
          <w:sz w:val="24"/>
          <w:szCs w:val="24"/>
          <w:lang w:eastAsia="zh-CN"/>
        </w:rPr>
        <w:t>人造成损失的，还必须进行赔偿并负相关责任。</w:t>
      </w:r>
    </w:p>
    <w:p w:rsidR="003A256E" w:rsidRDefault="001714D2" w:rsidP="00D17CFE">
      <w:pPr>
        <w:pStyle w:val="a3"/>
        <w:spacing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w:t>
      </w:r>
      <w:r w:rsidR="003141ED">
        <w:rPr>
          <w:rFonts w:hint="eastAsia"/>
          <w:bCs/>
          <w:lang w:eastAsia="zh-CN"/>
        </w:rPr>
        <w:t>询比</w:t>
      </w:r>
      <w:r w:rsidRPr="001714D2">
        <w:rPr>
          <w:rFonts w:hint="eastAsia"/>
          <w:bCs/>
          <w:lang w:eastAsia="zh-CN"/>
        </w:rPr>
        <w:t>人有权在评标过程中或签订合同之前对参选人参选文件中的各种资料、说明、承诺的真实性进行核查，参选人应无条件配合</w:t>
      </w:r>
      <w:r w:rsidR="003141ED">
        <w:rPr>
          <w:rFonts w:hint="eastAsia"/>
          <w:bCs/>
          <w:lang w:eastAsia="zh-CN"/>
        </w:rPr>
        <w:t>询比</w:t>
      </w:r>
      <w:r w:rsidRPr="001714D2">
        <w:rPr>
          <w:rFonts w:hint="eastAsia"/>
          <w:bCs/>
          <w:lang w:eastAsia="zh-CN"/>
        </w:rPr>
        <w:t>人的核查工作，不得托词拒绝核查或隐瞒真实情况。若在评标过程中，发现参选人有为谋取中标而提供虚假资料和承诺欺骗</w:t>
      </w:r>
      <w:r w:rsidR="003141ED">
        <w:rPr>
          <w:rFonts w:hint="eastAsia"/>
          <w:bCs/>
          <w:lang w:eastAsia="zh-CN"/>
        </w:rPr>
        <w:t>询比</w:t>
      </w:r>
      <w:r w:rsidRPr="001714D2">
        <w:rPr>
          <w:rFonts w:hint="eastAsia"/>
          <w:bCs/>
          <w:lang w:eastAsia="zh-CN"/>
        </w:rPr>
        <w:t>人的行为，将取消其中标资格。若在中标后或执行合同过程中发现有为谋取中标而提供虚假资料和承诺欺骗</w:t>
      </w:r>
      <w:r w:rsidR="003141ED">
        <w:rPr>
          <w:rFonts w:hint="eastAsia"/>
          <w:bCs/>
          <w:lang w:eastAsia="zh-CN"/>
        </w:rPr>
        <w:t>询比</w:t>
      </w:r>
      <w:r w:rsidRPr="001714D2">
        <w:rPr>
          <w:rFonts w:hint="eastAsia"/>
          <w:bCs/>
          <w:lang w:eastAsia="zh-CN"/>
        </w:rPr>
        <w:t>人的行为，</w:t>
      </w:r>
      <w:r w:rsidR="003141ED">
        <w:rPr>
          <w:rFonts w:hint="eastAsia"/>
          <w:bCs/>
          <w:lang w:eastAsia="zh-CN"/>
        </w:rPr>
        <w:t>询比</w:t>
      </w:r>
      <w:r w:rsidRPr="001714D2">
        <w:rPr>
          <w:rFonts w:hint="eastAsia"/>
          <w:bCs/>
          <w:lang w:eastAsia="zh-CN"/>
        </w:rPr>
        <w:t>人将取消其中标资格，给</w:t>
      </w:r>
      <w:r w:rsidR="003141ED">
        <w:rPr>
          <w:rFonts w:hint="eastAsia"/>
          <w:bCs/>
          <w:lang w:eastAsia="zh-CN"/>
        </w:rPr>
        <w:t>询比</w:t>
      </w:r>
      <w:r w:rsidRPr="001714D2">
        <w:rPr>
          <w:rFonts w:hint="eastAsia"/>
          <w:bCs/>
          <w:lang w:eastAsia="zh-CN"/>
        </w:rPr>
        <w:t>人造成损失的，还必须进行赔偿并负相</w:t>
      </w:r>
      <w:r w:rsidRPr="001714D2">
        <w:rPr>
          <w:rFonts w:hint="eastAsia"/>
          <w:bCs/>
          <w:lang w:eastAsia="zh-CN"/>
        </w:rPr>
        <w:lastRenderedPageBreak/>
        <w:t>关责任。</w:t>
      </w:r>
    </w:p>
    <w:p w:rsidR="007154AB" w:rsidRDefault="00A25797" w:rsidP="00D17CFE">
      <w:pPr>
        <w:pStyle w:val="a3"/>
        <w:spacing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w:t>
      </w:r>
      <w:r w:rsidR="003141ED">
        <w:rPr>
          <w:rFonts w:hint="eastAsia"/>
          <w:lang w:eastAsia="zh-CN"/>
        </w:rPr>
        <w:t>询比</w:t>
      </w:r>
      <w:r w:rsidR="0022716A" w:rsidRPr="0022716A">
        <w:rPr>
          <w:rFonts w:hint="eastAsia"/>
          <w:lang w:eastAsia="zh-CN"/>
        </w:rPr>
        <w:t>文件未提出异议的条款，均被视为参选人已接受和同意。参选文件与</w:t>
      </w:r>
      <w:r w:rsidR="003141ED">
        <w:rPr>
          <w:rFonts w:hint="eastAsia"/>
          <w:lang w:eastAsia="zh-CN"/>
        </w:rPr>
        <w:t>询比</w:t>
      </w:r>
      <w:r w:rsidR="0022716A" w:rsidRPr="0022716A">
        <w:rPr>
          <w:rFonts w:hint="eastAsia"/>
          <w:lang w:eastAsia="zh-CN"/>
        </w:rPr>
        <w:t>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D17CF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D17CFE">
      <w:pPr>
        <w:spacing w:line="360" w:lineRule="auto"/>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D17CFE">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D17CFE">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D17CFE">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w:t>
      </w:r>
      <w:r w:rsidR="003141ED">
        <w:rPr>
          <w:rFonts w:hint="eastAsia"/>
          <w:sz w:val="24"/>
          <w:szCs w:val="24"/>
          <w:lang w:eastAsia="zh-CN"/>
        </w:rPr>
        <w:t>询比</w:t>
      </w:r>
      <w:r w:rsidRPr="007154AB">
        <w:rPr>
          <w:rFonts w:hint="eastAsia"/>
          <w:sz w:val="24"/>
          <w:szCs w:val="24"/>
          <w:lang w:eastAsia="zh-CN"/>
        </w:rPr>
        <w:t>人不接受有任何选择的报价。</w:t>
      </w:r>
    </w:p>
    <w:p w:rsidR="007154AB" w:rsidRDefault="007154AB" w:rsidP="00D17CFE">
      <w:pPr>
        <w:pStyle w:val="a3"/>
        <w:spacing w:line="360" w:lineRule="auto"/>
        <w:ind w:right="226" w:firstLine="480"/>
        <w:jc w:val="both"/>
        <w:rPr>
          <w:lang w:eastAsia="zh-CN"/>
        </w:rPr>
      </w:pPr>
      <w:r w:rsidRPr="007154AB">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8B6C4E" w:rsidRDefault="008B6C4E" w:rsidP="00A3094A">
      <w:pPr>
        <w:pStyle w:val="10"/>
        <w:tabs>
          <w:tab w:val="left" w:pos="1488"/>
        </w:tabs>
        <w:spacing w:line="355" w:lineRule="exact"/>
        <w:ind w:left="365"/>
        <w:jc w:val="center"/>
        <w:rPr>
          <w:lang w:eastAsia="zh-CN"/>
        </w:rPr>
      </w:pP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D17CFE">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17CFE">
      <w:pPr>
        <w:pStyle w:val="a3"/>
        <w:spacing w:line="360" w:lineRule="auto"/>
        <w:ind w:left="1" w:firstLineChars="200" w:firstLine="480"/>
        <w:rPr>
          <w:lang w:eastAsia="zh-CN"/>
        </w:rPr>
      </w:pPr>
      <w:r>
        <w:rPr>
          <w:lang w:eastAsia="zh-CN"/>
        </w:rPr>
        <w:t>1.</w:t>
      </w:r>
      <w:r w:rsidR="003141ED">
        <w:rPr>
          <w:spacing w:val="-5"/>
          <w:lang w:eastAsia="zh-CN"/>
        </w:rPr>
        <w:t>询比</w:t>
      </w:r>
      <w:r>
        <w:rPr>
          <w:spacing w:val="-5"/>
          <w:lang w:eastAsia="zh-CN"/>
        </w:rPr>
        <w:t>人将在参选文件截止日期后组织</w:t>
      </w:r>
      <w:r w:rsidR="003141ED">
        <w:rPr>
          <w:spacing w:val="-5"/>
          <w:lang w:eastAsia="zh-CN"/>
        </w:rPr>
        <w:t>询比</w:t>
      </w:r>
      <w:r>
        <w:rPr>
          <w:spacing w:val="-5"/>
          <w:lang w:eastAsia="zh-CN"/>
        </w:rPr>
        <w:t>会，参选人选定工作在</w:t>
      </w:r>
      <w:r w:rsidR="003141ED">
        <w:rPr>
          <w:spacing w:val="-5"/>
          <w:lang w:eastAsia="zh-CN"/>
        </w:rPr>
        <w:t>询比</w:t>
      </w:r>
      <w:r>
        <w:rPr>
          <w:spacing w:val="-5"/>
          <w:lang w:eastAsia="zh-CN"/>
        </w:rPr>
        <w:t>人有关部门监督下，由</w:t>
      </w:r>
      <w:r w:rsidR="003141ED">
        <w:rPr>
          <w:spacing w:val="-5"/>
          <w:lang w:eastAsia="zh-CN"/>
        </w:rPr>
        <w:t>询比</w:t>
      </w:r>
      <w:r>
        <w:rPr>
          <w:spacing w:val="-5"/>
          <w:lang w:eastAsia="zh-CN"/>
        </w:rPr>
        <w:t>人依法组建的评选</w:t>
      </w:r>
      <w:r>
        <w:rPr>
          <w:rFonts w:hint="eastAsia"/>
          <w:spacing w:val="-5"/>
          <w:lang w:eastAsia="zh-CN"/>
        </w:rPr>
        <w:t>小组</w:t>
      </w:r>
      <w:r>
        <w:rPr>
          <w:spacing w:val="-5"/>
          <w:lang w:eastAsia="zh-CN"/>
        </w:rPr>
        <w:t>负责。</w:t>
      </w:r>
    </w:p>
    <w:p w:rsidR="00B002FC" w:rsidRDefault="00B002FC" w:rsidP="00D17CFE">
      <w:pPr>
        <w:pStyle w:val="a3"/>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5D2FA4">
      <w:pPr>
        <w:pStyle w:val="a3"/>
        <w:spacing w:line="360" w:lineRule="auto"/>
        <w:ind w:left="1" w:firstLineChars="200" w:firstLine="480"/>
        <w:rPr>
          <w:lang w:eastAsia="zh-CN"/>
        </w:rPr>
      </w:pPr>
      <w:r>
        <w:rPr>
          <w:lang w:eastAsia="zh-CN"/>
        </w:rPr>
        <w:t>3.</w:t>
      </w:r>
      <w:r w:rsidR="003141ED">
        <w:rPr>
          <w:lang w:eastAsia="zh-CN"/>
        </w:rPr>
        <w:t>询比</w:t>
      </w:r>
      <w:r>
        <w:rPr>
          <w:lang w:eastAsia="zh-CN"/>
        </w:rPr>
        <w:t>人将做开选记录</w:t>
      </w:r>
    </w:p>
    <w:p w:rsidR="00922B67" w:rsidRDefault="00922B67" w:rsidP="005D2FA4">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5D2FA4">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5D2FA4">
      <w:pPr>
        <w:pStyle w:val="1"/>
        <w:adjustRightInd/>
        <w:spacing w:line="360" w:lineRule="auto"/>
        <w:ind w:firstLineChars="200" w:firstLine="480"/>
        <w:rPr>
          <w:sz w:val="24"/>
          <w:szCs w:val="24"/>
        </w:rPr>
      </w:pPr>
      <w:r>
        <w:rPr>
          <w:rFonts w:hint="eastAsia"/>
          <w:sz w:val="24"/>
          <w:szCs w:val="24"/>
        </w:rPr>
        <w:t>评标小组成员在评标前应当认真审阅</w:t>
      </w:r>
      <w:r w:rsidR="003141ED">
        <w:rPr>
          <w:rFonts w:hint="eastAsia"/>
          <w:sz w:val="24"/>
          <w:szCs w:val="24"/>
        </w:rPr>
        <w:t>询比</w:t>
      </w:r>
      <w:r>
        <w:rPr>
          <w:rFonts w:hint="eastAsia"/>
          <w:sz w:val="24"/>
          <w:szCs w:val="24"/>
        </w:rPr>
        <w:t>文件，至少应了解和熟悉本</w:t>
      </w:r>
      <w:r w:rsidR="003141ED">
        <w:rPr>
          <w:rFonts w:hint="eastAsia"/>
          <w:sz w:val="24"/>
          <w:szCs w:val="24"/>
        </w:rPr>
        <w:t>询比</w:t>
      </w:r>
      <w:r>
        <w:rPr>
          <w:rFonts w:hint="eastAsia"/>
          <w:sz w:val="24"/>
          <w:szCs w:val="24"/>
        </w:rPr>
        <w:t>项目的目的、性质、范围和主要的技术要求、标准和商务条款，以及评标定标程序、标准、方法等内容，以及了解作为评标小组成员的权利、义务和评标纪律。</w:t>
      </w:r>
    </w:p>
    <w:p w:rsidR="008D4C06" w:rsidRPr="0041003D" w:rsidRDefault="008D4C06" w:rsidP="005D2FA4">
      <w:pPr>
        <w:spacing w:line="360" w:lineRule="auto"/>
        <w:ind w:firstLineChars="200" w:firstLine="480"/>
        <w:rPr>
          <w:spacing w:val="-2"/>
          <w:sz w:val="24"/>
          <w:szCs w:val="24"/>
          <w:lang w:eastAsia="zh-CN"/>
        </w:rPr>
      </w:pPr>
      <w:r w:rsidRPr="0041003D">
        <w:rPr>
          <w:rFonts w:hint="eastAsia"/>
          <w:sz w:val="24"/>
          <w:szCs w:val="24"/>
          <w:lang w:eastAsia="zh-CN"/>
        </w:rPr>
        <w:t>2．</w:t>
      </w:r>
      <w:r w:rsidRPr="0041003D">
        <w:rPr>
          <w:sz w:val="24"/>
          <w:szCs w:val="24"/>
          <w:lang w:eastAsia="zh-CN"/>
        </w:rPr>
        <w:t>参选人串选、相互勾结故意压低标价以排挤竞争对手的公平竞争的，其参选无效。</w:t>
      </w:r>
    </w:p>
    <w:p w:rsidR="008D4C06" w:rsidRPr="008D4C06" w:rsidRDefault="005D2FA4" w:rsidP="005D2FA4">
      <w:pPr>
        <w:pStyle w:val="1"/>
        <w:adjustRightInd/>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lastRenderedPageBreak/>
        <w:t>3</w:t>
      </w:r>
      <w:r w:rsidR="008D4C06" w:rsidRPr="008D4C06">
        <w:rPr>
          <w:rFonts w:asciiTheme="majorEastAsia" w:eastAsiaTheme="majorEastAsia" w:hAnsiTheme="majorEastAsia"/>
          <w:sz w:val="24"/>
          <w:szCs w:val="24"/>
        </w:rPr>
        <w:t>.</w:t>
      </w:r>
      <w:r w:rsidR="008D4C06" w:rsidRPr="008D4C06">
        <w:rPr>
          <w:rFonts w:asciiTheme="majorEastAsia" w:eastAsiaTheme="majorEastAsia" w:hAnsiTheme="majorEastAsia"/>
          <w:spacing w:val="-8"/>
          <w:sz w:val="24"/>
          <w:szCs w:val="24"/>
        </w:rPr>
        <w:t>替补候选人的设定与使用：在合同签订前，</w:t>
      </w:r>
      <w:r w:rsidR="003141ED">
        <w:rPr>
          <w:rFonts w:asciiTheme="majorEastAsia" w:eastAsiaTheme="majorEastAsia" w:hAnsiTheme="majorEastAsia"/>
          <w:spacing w:val="-8"/>
          <w:sz w:val="24"/>
          <w:szCs w:val="24"/>
        </w:rPr>
        <w:t>询比</w:t>
      </w:r>
      <w:r w:rsidR="008D4C06" w:rsidRPr="008D4C06">
        <w:rPr>
          <w:rFonts w:asciiTheme="majorEastAsia" w:eastAsiaTheme="majorEastAsia" w:hAnsiTheme="majorEastAsia"/>
          <w:spacing w:val="-8"/>
          <w:sz w:val="24"/>
          <w:szCs w:val="24"/>
        </w:rPr>
        <w:t>单位发现参选人的参选报价或供货</w:t>
      </w:r>
      <w:r w:rsidR="008D4C06" w:rsidRPr="008D4C06">
        <w:rPr>
          <w:rFonts w:asciiTheme="majorEastAsia" w:eastAsiaTheme="majorEastAsia" w:hAnsiTheme="majorEastAsia"/>
          <w:spacing w:val="-12"/>
          <w:sz w:val="24"/>
          <w:szCs w:val="24"/>
        </w:rPr>
        <w:t>范围有缺漏、实际应标产品或服务存在重大偏差、或参选材料存在欺诈行为时、或参选人</w:t>
      </w:r>
      <w:r w:rsidR="008D4C06" w:rsidRPr="008D4C06">
        <w:rPr>
          <w:rFonts w:asciiTheme="majorEastAsia" w:eastAsiaTheme="majorEastAsia" w:hAnsiTheme="majorEastAsia"/>
          <w:spacing w:val="-22"/>
          <w:sz w:val="24"/>
          <w:szCs w:val="24"/>
        </w:rPr>
        <w:t>因不可抗力或自身原因不能履行合同的，将有理由取消中选人资格，保留依法追究的权利；</w:t>
      </w:r>
      <w:r w:rsidR="003A4273" w:rsidRPr="003A4273">
        <w:rPr>
          <w:sz w:val="24"/>
          <w:szCs w:val="24"/>
        </w:rPr>
        <w:t>并将依法</w:t>
      </w:r>
      <w:r w:rsidR="003A4273" w:rsidRPr="003A4273">
        <w:rPr>
          <w:rFonts w:hint="eastAsia"/>
          <w:sz w:val="24"/>
          <w:szCs w:val="24"/>
        </w:rPr>
        <w:t>确定后续排名的中选候选人，或重新进行</w:t>
      </w:r>
      <w:r w:rsidR="003141ED">
        <w:rPr>
          <w:rFonts w:hint="eastAsia"/>
          <w:sz w:val="24"/>
          <w:szCs w:val="24"/>
        </w:rPr>
        <w:t>询比</w:t>
      </w:r>
      <w:r w:rsidR="003A4273" w:rsidRPr="003A4273">
        <w:rPr>
          <w:sz w:val="24"/>
          <w:szCs w:val="24"/>
        </w:rPr>
        <w:t>。</w:t>
      </w:r>
    </w:p>
    <w:p w:rsidR="008D4C06" w:rsidRPr="000748EA" w:rsidRDefault="008D4C06" w:rsidP="005D2FA4">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8D4C06" w:rsidRPr="000748EA" w:rsidRDefault="008D4C06" w:rsidP="00D23DA5">
      <w:pPr>
        <w:pStyle w:val="a3"/>
        <w:spacing w:line="360" w:lineRule="auto"/>
        <w:ind w:right="226" w:firstLine="480"/>
        <w:jc w:val="both"/>
        <w:rPr>
          <w:lang w:eastAsia="zh-CN"/>
        </w:rPr>
      </w:pPr>
      <w:r w:rsidRPr="000748EA">
        <w:rPr>
          <w:spacing w:val="-5"/>
          <w:lang w:eastAsia="zh-CN"/>
        </w:rPr>
        <w:t>由</w:t>
      </w:r>
      <w:r w:rsidR="003141ED">
        <w:rPr>
          <w:spacing w:val="-5"/>
          <w:lang w:eastAsia="zh-CN"/>
        </w:rPr>
        <w:t>询比</w:t>
      </w:r>
      <w:r w:rsidRPr="000748EA">
        <w:rPr>
          <w:spacing w:val="-5"/>
          <w:lang w:eastAsia="zh-CN"/>
        </w:rPr>
        <w:t>人依法组建的评选</w:t>
      </w:r>
      <w:r>
        <w:rPr>
          <w:rFonts w:hint="eastAsia"/>
          <w:spacing w:val="-5"/>
          <w:lang w:eastAsia="zh-CN"/>
        </w:rPr>
        <w:t>小组</w:t>
      </w:r>
      <w:r w:rsidRPr="000748EA">
        <w:rPr>
          <w:spacing w:val="-5"/>
          <w:lang w:eastAsia="zh-CN"/>
        </w:rPr>
        <w:t>将按照第二章</w:t>
      </w:r>
      <w:r w:rsidR="003141ED">
        <w:rPr>
          <w:spacing w:val="-5"/>
          <w:lang w:eastAsia="zh-CN"/>
        </w:rPr>
        <w:t>询比</w:t>
      </w:r>
      <w:r w:rsidRPr="000748EA">
        <w:rPr>
          <w:spacing w:val="-5"/>
          <w:lang w:eastAsia="zh-CN"/>
        </w:rPr>
        <w:t>须知第六点“参选人资格”的要求</w:t>
      </w:r>
      <w:r w:rsidRPr="000748EA">
        <w:rPr>
          <w:spacing w:val="-11"/>
          <w:lang w:eastAsia="zh-CN"/>
        </w:rPr>
        <w:t>对参选人进行资格审查，以确定是否为符合</w:t>
      </w:r>
      <w:r w:rsidR="003141ED">
        <w:rPr>
          <w:spacing w:val="-11"/>
          <w:lang w:eastAsia="zh-CN"/>
        </w:rPr>
        <w:t>询比</w:t>
      </w:r>
      <w:r w:rsidRPr="000748EA">
        <w:rPr>
          <w:spacing w:val="-11"/>
          <w:lang w:eastAsia="zh-CN"/>
        </w:rPr>
        <w:t>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8D4C06" w:rsidRPr="008B6C4E" w:rsidRDefault="008D4C06" w:rsidP="00D23DA5">
      <w:pPr>
        <w:spacing w:line="360" w:lineRule="auto"/>
        <w:ind w:left="598"/>
        <w:rPr>
          <w:b/>
          <w:sz w:val="24"/>
          <w:szCs w:val="24"/>
          <w:lang w:eastAsia="zh-CN"/>
        </w:rPr>
      </w:pPr>
      <w:r w:rsidRPr="008B6C4E">
        <w:rPr>
          <w:rFonts w:hint="eastAsia"/>
          <w:w w:val="95"/>
          <w:sz w:val="24"/>
          <w:szCs w:val="24"/>
          <w:lang w:eastAsia="zh-CN"/>
        </w:rPr>
        <w:t>四</w:t>
      </w:r>
      <w:r w:rsidRPr="008B6C4E">
        <w:rPr>
          <w:w w:val="95"/>
          <w:sz w:val="24"/>
          <w:szCs w:val="24"/>
          <w:lang w:eastAsia="zh-CN"/>
        </w:rPr>
        <w:t>、</w:t>
      </w:r>
      <w:r w:rsidRPr="008B6C4E">
        <w:rPr>
          <w:b/>
          <w:w w:val="95"/>
          <w:sz w:val="24"/>
          <w:szCs w:val="24"/>
          <w:lang w:eastAsia="zh-CN"/>
        </w:rPr>
        <w:t>评选办法：</w:t>
      </w:r>
    </w:p>
    <w:p w:rsidR="0085059B" w:rsidRDefault="0085059B" w:rsidP="0085059B">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Pr>
          <w:lang w:eastAsia="zh-CN"/>
        </w:rPr>
        <w:t>700000</w:t>
      </w:r>
      <w:r>
        <w:rPr>
          <w:rFonts w:hint="eastAsia"/>
          <w:lang w:eastAsia="zh-CN"/>
        </w:rPr>
        <w:t>.00元，含税）</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85059B" w:rsidRPr="00895F04" w:rsidRDefault="0085059B" w:rsidP="0085059B">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评标小组按照先技术，后商务的顺序进行评议并评分。</w:t>
      </w:r>
    </w:p>
    <w:p w:rsidR="0085059B" w:rsidRDefault="0085059B" w:rsidP="0085059B">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5059B" w:rsidRDefault="0085059B" w:rsidP="0085059B">
      <w:pPr>
        <w:pStyle w:val="a3"/>
        <w:spacing w:line="360" w:lineRule="auto"/>
        <w:ind w:firstLineChars="210" w:firstLine="500"/>
        <w:rPr>
          <w:spacing w:val="-2"/>
          <w:lang w:eastAsia="zh-CN"/>
        </w:rPr>
      </w:pPr>
      <w:r>
        <w:rPr>
          <w:rFonts w:hint="eastAsia"/>
          <w:spacing w:val="-2"/>
          <w:lang w:eastAsia="zh-CN"/>
        </w:rPr>
        <w:t>4.1.1 评分采用百分制，各专项所占分值见下表：</w:t>
      </w:r>
    </w:p>
    <w:p w:rsidR="0085059B" w:rsidRPr="00CA5D46" w:rsidRDefault="0085059B" w:rsidP="0085059B">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8</w:t>
      </w:r>
      <w:r w:rsidRPr="00CA5D46">
        <w:rPr>
          <w:rFonts w:asciiTheme="majorEastAsia" w:eastAsiaTheme="majorEastAsia" w:hAnsiTheme="majorEastAsia" w:hint="eastAsia"/>
          <w:sz w:val="24"/>
          <w:szCs w:val="24"/>
          <w:lang w:eastAsia="zh-CN"/>
        </w:rPr>
        <w:t>分</w:t>
      </w:r>
    </w:p>
    <w:p w:rsidR="0085059B" w:rsidRDefault="0085059B" w:rsidP="0085059B">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22</w:t>
      </w:r>
      <w:r w:rsidRPr="00CA5D46">
        <w:rPr>
          <w:rFonts w:asciiTheme="majorEastAsia" w:eastAsiaTheme="majorEastAsia" w:hAnsiTheme="majorEastAsia" w:hint="eastAsia"/>
          <w:sz w:val="24"/>
          <w:szCs w:val="24"/>
          <w:lang w:eastAsia="zh-CN"/>
        </w:rPr>
        <w:t>分</w:t>
      </w:r>
    </w:p>
    <w:p w:rsidR="0085059B" w:rsidRPr="007426F9" w:rsidRDefault="0085059B" w:rsidP="0085059B">
      <w:pPr>
        <w:pStyle w:val="1"/>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满分70分</w:t>
      </w:r>
    </w:p>
    <w:p w:rsidR="0085059B" w:rsidRDefault="0085059B" w:rsidP="0085059B">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85059B" w:rsidRPr="00CA5D46" w:rsidRDefault="0085059B" w:rsidP="0085059B">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85059B" w:rsidRPr="00CA5D46" w:rsidRDefault="0085059B" w:rsidP="0085059B">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rsidR="0085059B" w:rsidRPr="00945FC1" w:rsidRDefault="0085059B" w:rsidP="0085059B">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proofErr w:type="spellStart"/>
      <w:r w:rsidRPr="00CA5D46">
        <w:rPr>
          <w:rFonts w:asciiTheme="majorEastAsia" w:eastAsiaTheme="majorEastAsia" w:hAnsiTheme="majorEastAsia" w:hint="eastAsia"/>
          <w:sz w:val="24"/>
          <w:szCs w:val="24"/>
        </w:rPr>
        <w:t>评分标准见下表</w:t>
      </w:r>
      <w:proofErr w:type="spellEnd"/>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85059B" w:rsidRPr="00C8684E" w:rsidTr="00F21505">
        <w:trPr>
          <w:trHeight w:val="500"/>
        </w:trPr>
        <w:tc>
          <w:tcPr>
            <w:tcW w:w="709" w:type="dxa"/>
            <w:vAlign w:val="center"/>
          </w:tcPr>
          <w:p w:rsidR="0085059B" w:rsidRPr="00C8684E" w:rsidRDefault="0085059B" w:rsidP="00F21505">
            <w:pPr>
              <w:snapToGrid w:val="0"/>
              <w:spacing w:line="400" w:lineRule="atLeast"/>
              <w:jc w:val="center"/>
              <w:rPr>
                <w:sz w:val="21"/>
                <w:szCs w:val="21"/>
              </w:rPr>
            </w:pPr>
            <w:proofErr w:type="spellStart"/>
            <w:r w:rsidRPr="00C8684E">
              <w:rPr>
                <w:rFonts w:hint="eastAsia"/>
                <w:sz w:val="21"/>
                <w:szCs w:val="21"/>
              </w:rPr>
              <w:t>序号</w:t>
            </w:r>
            <w:proofErr w:type="spellEnd"/>
          </w:p>
        </w:tc>
        <w:tc>
          <w:tcPr>
            <w:tcW w:w="5162" w:type="dxa"/>
            <w:vAlign w:val="center"/>
          </w:tcPr>
          <w:p w:rsidR="0085059B" w:rsidRPr="00C8684E" w:rsidRDefault="0085059B" w:rsidP="00F21505">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918" w:type="dxa"/>
            <w:vAlign w:val="center"/>
          </w:tcPr>
          <w:p w:rsidR="0085059B" w:rsidRPr="00C8684E" w:rsidRDefault="0085059B" w:rsidP="00F21505">
            <w:pPr>
              <w:snapToGrid w:val="0"/>
              <w:spacing w:line="400" w:lineRule="atLeast"/>
              <w:jc w:val="center"/>
              <w:rPr>
                <w:sz w:val="21"/>
                <w:szCs w:val="21"/>
              </w:rPr>
            </w:pPr>
            <w:proofErr w:type="spellStart"/>
            <w:r w:rsidRPr="00C8684E">
              <w:rPr>
                <w:rFonts w:hint="eastAsia"/>
                <w:sz w:val="21"/>
                <w:szCs w:val="21"/>
              </w:rPr>
              <w:t>分数</w:t>
            </w:r>
            <w:proofErr w:type="spellEnd"/>
          </w:p>
        </w:tc>
      </w:tr>
      <w:tr w:rsidR="0085059B" w:rsidRPr="00C8684E" w:rsidTr="00F21505">
        <w:trPr>
          <w:trHeight w:val="408"/>
        </w:trPr>
        <w:tc>
          <w:tcPr>
            <w:tcW w:w="709" w:type="dxa"/>
            <w:vAlign w:val="center"/>
          </w:tcPr>
          <w:p w:rsidR="0085059B" w:rsidRPr="00C8684E" w:rsidRDefault="0085059B" w:rsidP="00F21505">
            <w:pPr>
              <w:snapToGrid w:val="0"/>
              <w:spacing w:line="400" w:lineRule="atLeast"/>
              <w:jc w:val="center"/>
              <w:rPr>
                <w:sz w:val="21"/>
                <w:szCs w:val="21"/>
              </w:rPr>
            </w:pPr>
            <w:r w:rsidRPr="00C8684E">
              <w:rPr>
                <w:rFonts w:hint="eastAsia"/>
                <w:sz w:val="21"/>
                <w:szCs w:val="21"/>
              </w:rPr>
              <w:t>1</w:t>
            </w:r>
          </w:p>
        </w:tc>
        <w:tc>
          <w:tcPr>
            <w:tcW w:w="5162" w:type="dxa"/>
            <w:vAlign w:val="center"/>
          </w:tcPr>
          <w:p w:rsidR="0085059B" w:rsidRPr="00C8684E" w:rsidRDefault="0085059B" w:rsidP="00F21505">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918" w:type="dxa"/>
            <w:vAlign w:val="center"/>
          </w:tcPr>
          <w:p w:rsidR="0085059B" w:rsidRPr="00C8684E" w:rsidRDefault="0085059B" w:rsidP="00F21505">
            <w:pPr>
              <w:snapToGrid w:val="0"/>
              <w:spacing w:line="400" w:lineRule="atLeast"/>
              <w:jc w:val="center"/>
              <w:rPr>
                <w:sz w:val="21"/>
                <w:szCs w:val="21"/>
              </w:rPr>
            </w:pPr>
            <w:r>
              <w:rPr>
                <w:sz w:val="21"/>
                <w:szCs w:val="21"/>
                <w:lang w:eastAsia="zh-CN"/>
              </w:rPr>
              <w:t>22</w:t>
            </w:r>
          </w:p>
        </w:tc>
      </w:tr>
      <w:tr w:rsidR="0085059B" w:rsidRPr="00C8684E" w:rsidTr="00F21505">
        <w:trPr>
          <w:trHeight w:val="415"/>
        </w:trPr>
        <w:tc>
          <w:tcPr>
            <w:tcW w:w="709" w:type="dxa"/>
            <w:vAlign w:val="center"/>
          </w:tcPr>
          <w:p w:rsidR="0085059B" w:rsidRPr="00C8684E" w:rsidRDefault="0085059B" w:rsidP="00F21505">
            <w:pPr>
              <w:snapToGrid w:val="0"/>
              <w:spacing w:line="400" w:lineRule="atLeast"/>
              <w:jc w:val="center"/>
              <w:rPr>
                <w:sz w:val="21"/>
                <w:szCs w:val="21"/>
              </w:rPr>
            </w:pPr>
            <w:r w:rsidRPr="00C8684E">
              <w:rPr>
                <w:rFonts w:hint="eastAsia"/>
                <w:sz w:val="21"/>
                <w:szCs w:val="21"/>
              </w:rPr>
              <w:t>2</w:t>
            </w:r>
          </w:p>
        </w:tc>
        <w:tc>
          <w:tcPr>
            <w:tcW w:w="5162" w:type="dxa"/>
            <w:vAlign w:val="center"/>
          </w:tcPr>
          <w:p w:rsidR="0085059B" w:rsidRPr="00C8684E" w:rsidRDefault="0085059B" w:rsidP="00F21505">
            <w:pPr>
              <w:snapToGrid w:val="0"/>
              <w:spacing w:line="400" w:lineRule="atLeast"/>
              <w:jc w:val="center"/>
              <w:rPr>
                <w:sz w:val="21"/>
                <w:szCs w:val="21"/>
              </w:rPr>
            </w:pPr>
            <w:proofErr w:type="spellStart"/>
            <w:r w:rsidRPr="00C8684E">
              <w:rPr>
                <w:rFonts w:hint="eastAsia"/>
                <w:spacing w:val="-2"/>
                <w:sz w:val="21"/>
                <w:szCs w:val="21"/>
              </w:rPr>
              <w:t>商务部分</w:t>
            </w:r>
            <w:proofErr w:type="spellEnd"/>
          </w:p>
        </w:tc>
        <w:tc>
          <w:tcPr>
            <w:tcW w:w="2918" w:type="dxa"/>
            <w:vAlign w:val="center"/>
          </w:tcPr>
          <w:p w:rsidR="0085059B" w:rsidRPr="00C8684E" w:rsidRDefault="0085059B" w:rsidP="00F21505">
            <w:pPr>
              <w:snapToGrid w:val="0"/>
              <w:spacing w:line="400" w:lineRule="atLeast"/>
              <w:jc w:val="center"/>
              <w:rPr>
                <w:sz w:val="21"/>
                <w:szCs w:val="21"/>
              </w:rPr>
            </w:pPr>
            <w:r>
              <w:rPr>
                <w:sz w:val="21"/>
                <w:szCs w:val="21"/>
                <w:lang w:eastAsia="zh-CN"/>
              </w:rPr>
              <w:t>8</w:t>
            </w:r>
          </w:p>
        </w:tc>
      </w:tr>
      <w:tr w:rsidR="0085059B" w:rsidRPr="00C8684E" w:rsidTr="00F21505">
        <w:trPr>
          <w:trHeight w:val="415"/>
        </w:trPr>
        <w:tc>
          <w:tcPr>
            <w:tcW w:w="709" w:type="dxa"/>
            <w:vAlign w:val="center"/>
          </w:tcPr>
          <w:p w:rsidR="0085059B" w:rsidRPr="00C8684E" w:rsidRDefault="0085059B" w:rsidP="00F21505">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85059B" w:rsidRPr="00C8684E" w:rsidRDefault="0085059B" w:rsidP="00F21505">
            <w:pPr>
              <w:snapToGrid w:val="0"/>
              <w:spacing w:line="400" w:lineRule="atLeast"/>
              <w:jc w:val="center"/>
              <w:rPr>
                <w:spacing w:val="-2"/>
                <w:sz w:val="21"/>
                <w:szCs w:val="21"/>
              </w:rPr>
            </w:pPr>
            <w:proofErr w:type="spellStart"/>
            <w:r>
              <w:rPr>
                <w:rFonts w:hint="eastAsia"/>
                <w:spacing w:val="-2"/>
                <w:sz w:val="21"/>
                <w:szCs w:val="21"/>
              </w:rPr>
              <w:t>报价部分</w:t>
            </w:r>
            <w:proofErr w:type="spellEnd"/>
          </w:p>
        </w:tc>
        <w:tc>
          <w:tcPr>
            <w:tcW w:w="2918" w:type="dxa"/>
            <w:vAlign w:val="center"/>
          </w:tcPr>
          <w:p w:rsidR="0085059B" w:rsidRDefault="0085059B" w:rsidP="00F21505">
            <w:pPr>
              <w:snapToGrid w:val="0"/>
              <w:spacing w:line="400" w:lineRule="atLeast"/>
              <w:jc w:val="center"/>
              <w:rPr>
                <w:sz w:val="21"/>
                <w:szCs w:val="21"/>
                <w:lang w:eastAsia="zh-CN"/>
              </w:rPr>
            </w:pPr>
            <w:r>
              <w:rPr>
                <w:sz w:val="21"/>
                <w:szCs w:val="21"/>
                <w:lang w:eastAsia="zh-CN"/>
              </w:rPr>
              <w:t>70</w:t>
            </w:r>
          </w:p>
        </w:tc>
      </w:tr>
    </w:tbl>
    <w:p w:rsidR="0085059B" w:rsidRDefault="0085059B" w:rsidP="0085059B">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85059B" w:rsidRPr="006B160A" w:rsidTr="00F21505">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59B" w:rsidRPr="006B160A" w:rsidRDefault="0085059B" w:rsidP="00F21505">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85059B" w:rsidRPr="006B160A" w:rsidRDefault="0085059B" w:rsidP="00F21505">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059B" w:rsidRPr="006B160A" w:rsidRDefault="0085059B" w:rsidP="00F21505">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85059B" w:rsidRPr="006B160A" w:rsidRDefault="0085059B" w:rsidP="00F21505">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85059B" w:rsidRPr="006B160A" w:rsidRDefault="0085059B" w:rsidP="00F21505">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85059B" w:rsidRPr="006B160A" w:rsidTr="00F21505">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85059B" w:rsidRPr="006B160A" w:rsidRDefault="0085059B" w:rsidP="00F21505">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85059B" w:rsidRPr="006B160A" w:rsidRDefault="0085059B" w:rsidP="00F21505">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rsidR="0085059B" w:rsidRPr="00393CB4" w:rsidRDefault="0085059B" w:rsidP="00F21505">
            <w:pPr>
              <w:widowControl/>
              <w:textAlignment w:val="center"/>
              <w:rPr>
                <w:color w:val="000000"/>
                <w:sz w:val="21"/>
                <w:szCs w:val="21"/>
              </w:rPr>
            </w:pPr>
            <w:r>
              <w:rPr>
                <w:rFonts w:hint="eastAsia"/>
                <w:b/>
                <w:bCs/>
                <w:sz w:val="21"/>
                <w:szCs w:val="21"/>
                <w:lang w:eastAsia="zh-CN"/>
              </w:rPr>
              <w:t>施工</w:t>
            </w:r>
            <w:proofErr w:type="spellStart"/>
            <w:r w:rsidRPr="00393CB4">
              <w:rPr>
                <w:rFonts w:hint="eastAsia"/>
                <w:b/>
                <w:bCs/>
                <w:sz w:val="21"/>
                <w:szCs w:val="21"/>
              </w:rPr>
              <w:t>方案</w:t>
            </w:r>
            <w:proofErr w:type="spellEnd"/>
          </w:p>
        </w:tc>
        <w:tc>
          <w:tcPr>
            <w:tcW w:w="513" w:type="dxa"/>
            <w:tcBorders>
              <w:top w:val="nil"/>
              <w:left w:val="nil"/>
              <w:bottom w:val="single" w:sz="4" w:space="0" w:color="auto"/>
              <w:right w:val="single" w:sz="4" w:space="0" w:color="auto"/>
            </w:tcBorders>
            <w:shd w:val="clear" w:color="auto" w:fill="auto"/>
            <w:vAlign w:val="center"/>
            <w:hideMark/>
          </w:tcPr>
          <w:p w:rsidR="0085059B" w:rsidRPr="00B97A9B" w:rsidRDefault="0085059B" w:rsidP="00F21505">
            <w:pPr>
              <w:widowControl/>
              <w:jc w:val="center"/>
              <w:textAlignment w:val="center"/>
              <w:rPr>
                <w:color w:val="000000"/>
                <w:szCs w:val="21"/>
              </w:rPr>
            </w:pPr>
            <w:r>
              <w:rPr>
                <w:color w:val="000000"/>
                <w:szCs w:val="21"/>
              </w:rPr>
              <w:t>11</w:t>
            </w:r>
          </w:p>
        </w:tc>
        <w:tc>
          <w:tcPr>
            <w:tcW w:w="5709" w:type="dxa"/>
            <w:tcBorders>
              <w:top w:val="nil"/>
              <w:left w:val="nil"/>
              <w:bottom w:val="single" w:sz="4" w:space="0" w:color="auto"/>
              <w:right w:val="single" w:sz="4" w:space="0" w:color="auto"/>
            </w:tcBorders>
            <w:shd w:val="clear" w:color="auto" w:fill="auto"/>
            <w:vAlign w:val="center"/>
            <w:hideMark/>
          </w:tcPr>
          <w:p w:rsidR="0085059B" w:rsidRPr="00393CB4" w:rsidRDefault="0085059B" w:rsidP="00F21505">
            <w:pPr>
              <w:spacing w:line="240" w:lineRule="atLeast"/>
              <w:rPr>
                <w:sz w:val="21"/>
                <w:szCs w:val="21"/>
                <w:lang w:eastAsia="zh-CN"/>
              </w:rPr>
            </w:pPr>
            <w:r w:rsidRPr="00393CB4">
              <w:rPr>
                <w:rFonts w:hint="eastAsia"/>
                <w:sz w:val="21"/>
                <w:szCs w:val="21"/>
                <w:lang w:eastAsia="zh-CN"/>
              </w:rPr>
              <w:t>①结合本</w:t>
            </w:r>
            <w:r>
              <w:rPr>
                <w:rFonts w:hint="eastAsia"/>
                <w:sz w:val="21"/>
                <w:szCs w:val="21"/>
                <w:lang w:eastAsia="zh-CN"/>
              </w:rPr>
              <w:t>询比</w:t>
            </w:r>
            <w:r w:rsidRPr="00393CB4">
              <w:rPr>
                <w:rFonts w:hint="eastAsia"/>
                <w:sz w:val="21"/>
                <w:szCs w:val="21"/>
                <w:lang w:eastAsia="zh-CN"/>
              </w:rPr>
              <w:t>项目情况对检修重点难点进行分析说明。分析说明内容全面完整准确的，得3分；分析说明内容较为全面较准确的，得2分；分析说明内容较为一般的，得1分；未进</w:t>
            </w:r>
            <w:r w:rsidRPr="00393CB4">
              <w:rPr>
                <w:rFonts w:hint="eastAsia"/>
                <w:sz w:val="21"/>
                <w:szCs w:val="21"/>
                <w:lang w:eastAsia="zh-CN"/>
              </w:rPr>
              <w:lastRenderedPageBreak/>
              <w:t>行分析说明的，得0分。</w:t>
            </w:r>
          </w:p>
          <w:p w:rsidR="0085059B" w:rsidRPr="00393CB4" w:rsidRDefault="0085059B" w:rsidP="00F21505">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提供的本项目检修方案清晰完整度、保证措施标准具体程度、可执行可操作性，优的得5-6分，良好得3-4分，一般得1-2分，未进行叙述的，得0分。</w:t>
            </w:r>
          </w:p>
          <w:p w:rsidR="0085059B" w:rsidRPr="009455B3" w:rsidRDefault="0085059B" w:rsidP="00F21505">
            <w:pPr>
              <w:pStyle w:val="1"/>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Pr>
                <w:rFonts w:hAnsi="宋体" w:hint="eastAsia"/>
                <w:sz w:val="21"/>
                <w:szCs w:val="21"/>
              </w:rPr>
              <w:t>参选人</w:t>
            </w:r>
            <w:r w:rsidRPr="00393CB4">
              <w:rPr>
                <w:rFonts w:hAnsi="宋体" w:hint="eastAsia"/>
                <w:sz w:val="21"/>
                <w:szCs w:val="21"/>
              </w:rPr>
              <w:t>根据自身经验针对本</w:t>
            </w:r>
            <w:r>
              <w:rPr>
                <w:rFonts w:hAnsi="宋体" w:hint="eastAsia"/>
                <w:sz w:val="21"/>
                <w:szCs w:val="21"/>
              </w:rPr>
              <w:t>询比</w:t>
            </w:r>
            <w:r w:rsidRPr="00393CB4">
              <w:rPr>
                <w:rFonts w:hAnsi="宋体" w:hint="eastAsia"/>
                <w:sz w:val="21"/>
                <w:szCs w:val="21"/>
              </w:rPr>
              <w:t>项目提出的可行性建议及优化方案，根据可行性建议及优化方案的合理性及可行性在0-2分之间评分；</w:t>
            </w:r>
          </w:p>
        </w:tc>
      </w:tr>
      <w:tr w:rsidR="0085059B" w:rsidRPr="006B160A" w:rsidTr="00F21505">
        <w:trPr>
          <w:trHeight w:val="2657"/>
        </w:trPr>
        <w:tc>
          <w:tcPr>
            <w:tcW w:w="560" w:type="dxa"/>
            <w:vMerge/>
            <w:tcBorders>
              <w:left w:val="single" w:sz="4" w:space="0" w:color="auto"/>
              <w:right w:val="single" w:sz="4" w:space="0" w:color="auto"/>
            </w:tcBorders>
            <w:vAlign w:val="center"/>
            <w:hideMark/>
          </w:tcPr>
          <w:p w:rsidR="0085059B" w:rsidRPr="006B160A" w:rsidRDefault="0085059B" w:rsidP="00F21505">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85059B" w:rsidRPr="006B160A" w:rsidRDefault="0085059B" w:rsidP="00F21505">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85059B" w:rsidRPr="00393CB4" w:rsidRDefault="0085059B" w:rsidP="00F21505">
            <w:pPr>
              <w:widowControl/>
              <w:textAlignment w:val="center"/>
              <w:rPr>
                <w:color w:val="000000"/>
                <w:sz w:val="21"/>
                <w:szCs w:val="21"/>
              </w:rPr>
            </w:pPr>
            <w:proofErr w:type="spellStart"/>
            <w:r w:rsidRPr="00393CB4">
              <w:rPr>
                <w:rFonts w:hint="eastAsia"/>
                <w:b/>
                <w:bCs/>
                <w:sz w:val="21"/>
                <w:szCs w:val="21"/>
              </w:rPr>
              <w:t>项目管理体系</w:t>
            </w:r>
            <w:proofErr w:type="spellEnd"/>
          </w:p>
        </w:tc>
        <w:tc>
          <w:tcPr>
            <w:tcW w:w="513" w:type="dxa"/>
            <w:tcBorders>
              <w:top w:val="nil"/>
              <w:left w:val="nil"/>
              <w:right w:val="single" w:sz="4" w:space="0" w:color="auto"/>
            </w:tcBorders>
            <w:shd w:val="clear" w:color="auto" w:fill="auto"/>
            <w:vAlign w:val="center"/>
            <w:hideMark/>
          </w:tcPr>
          <w:p w:rsidR="0085059B" w:rsidRPr="00B97A9B" w:rsidRDefault="0085059B" w:rsidP="00F21505">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85059B" w:rsidRPr="00393CB4" w:rsidRDefault="0085059B" w:rsidP="00F21505">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85059B" w:rsidRPr="00393CB4" w:rsidRDefault="0085059B" w:rsidP="00F21505">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85059B" w:rsidRPr="00393CB4" w:rsidRDefault="0085059B" w:rsidP="00F21505">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85059B" w:rsidRPr="006B160A" w:rsidTr="00F21505">
        <w:trPr>
          <w:trHeight w:val="544"/>
        </w:trPr>
        <w:tc>
          <w:tcPr>
            <w:tcW w:w="560" w:type="dxa"/>
            <w:vMerge/>
            <w:tcBorders>
              <w:left w:val="single" w:sz="4" w:space="0" w:color="auto"/>
              <w:right w:val="single" w:sz="4" w:space="0" w:color="auto"/>
            </w:tcBorders>
            <w:shd w:val="clear" w:color="auto" w:fill="auto"/>
            <w:vAlign w:val="center"/>
            <w:hideMark/>
          </w:tcPr>
          <w:p w:rsidR="0085059B" w:rsidRPr="006B160A" w:rsidRDefault="0085059B" w:rsidP="00F21505">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85059B" w:rsidRPr="006B160A" w:rsidRDefault="0085059B" w:rsidP="00F21505">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059B" w:rsidRPr="00393CB4" w:rsidRDefault="0085059B" w:rsidP="00F21505">
            <w:pPr>
              <w:widowControl/>
              <w:textAlignment w:val="center"/>
              <w:rPr>
                <w:b/>
                <w:bCs/>
                <w:color w:val="000000"/>
                <w:sz w:val="21"/>
                <w:szCs w:val="21"/>
              </w:rPr>
            </w:pPr>
            <w:proofErr w:type="spellStart"/>
            <w:r w:rsidRPr="00393CB4">
              <w:rPr>
                <w:rFonts w:hint="eastAsia"/>
                <w:b/>
                <w:bCs/>
                <w:sz w:val="21"/>
                <w:szCs w:val="21"/>
              </w:rPr>
              <w:t>项目团队配备</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85059B" w:rsidRPr="00B97A9B" w:rsidRDefault="0085059B" w:rsidP="00F21505">
            <w:pPr>
              <w:widowControl/>
              <w:jc w:val="center"/>
              <w:textAlignment w:val="center"/>
              <w:rPr>
                <w:b/>
                <w:bCs/>
                <w:color w:val="000000"/>
                <w:szCs w:val="21"/>
              </w:rPr>
            </w:pPr>
            <w:r>
              <w:rPr>
                <w:color w:val="000000"/>
                <w:szCs w:val="21"/>
              </w:rPr>
              <w:t>4</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85059B" w:rsidRPr="00393CB4" w:rsidRDefault="0085059B" w:rsidP="00F21505">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Pr>
                <w:sz w:val="21"/>
                <w:szCs w:val="21"/>
                <w:lang w:eastAsia="zh-CN"/>
              </w:rPr>
              <w:t>1</w:t>
            </w:r>
            <w:r w:rsidRPr="00393CB4">
              <w:rPr>
                <w:rFonts w:hint="eastAsia"/>
                <w:sz w:val="21"/>
                <w:szCs w:val="21"/>
                <w:lang w:val="zh-CN" w:eastAsia="zh-CN"/>
              </w:rPr>
              <w:t>分）</w:t>
            </w:r>
          </w:p>
          <w:p w:rsidR="0085059B" w:rsidRPr="00393CB4" w:rsidRDefault="0085059B" w:rsidP="00F21505">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Pr>
                <w:sz w:val="21"/>
                <w:szCs w:val="21"/>
                <w:lang w:eastAsia="zh-CN"/>
              </w:rPr>
              <w:t>1</w:t>
            </w:r>
            <w:r w:rsidRPr="00393CB4">
              <w:rPr>
                <w:rFonts w:hint="eastAsia"/>
                <w:sz w:val="21"/>
                <w:szCs w:val="21"/>
                <w:lang w:eastAsia="zh-CN"/>
              </w:rPr>
              <w:t>分之间评分。</w:t>
            </w:r>
          </w:p>
          <w:p w:rsidR="0085059B" w:rsidRPr="00393CB4" w:rsidRDefault="0085059B" w:rsidP="00F21505">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rsidR="0085059B" w:rsidRPr="00393CB4" w:rsidRDefault="0085059B" w:rsidP="00F21505">
            <w:pPr>
              <w:spacing w:line="240" w:lineRule="atLeast"/>
              <w:ind w:firstLineChars="100" w:firstLine="210"/>
              <w:rPr>
                <w:sz w:val="21"/>
                <w:szCs w:val="21"/>
                <w:lang w:eastAsia="zh-CN"/>
              </w:rPr>
            </w:pP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拟派本项目的主要管理人员（项目经理、项目副经理、机务专业工程师、电气专业工程师、热控专业工程师、安全员）配置的合理性（包括人员学历、职称、资格证、经验、资历等方面），满足</w:t>
            </w:r>
            <w:r>
              <w:rPr>
                <w:rFonts w:hint="eastAsia"/>
                <w:sz w:val="21"/>
                <w:szCs w:val="21"/>
                <w:lang w:eastAsia="zh-CN"/>
              </w:rPr>
              <w:t>询比</w:t>
            </w:r>
            <w:r w:rsidRPr="00393CB4">
              <w:rPr>
                <w:rFonts w:hint="eastAsia"/>
                <w:sz w:val="21"/>
                <w:szCs w:val="21"/>
                <w:lang w:eastAsia="zh-CN"/>
              </w:rPr>
              <w:t>文件技术要求的程度进行评审并在0-2分之间评分。</w:t>
            </w:r>
          </w:p>
          <w:p w:rsidR="0085059B" w:rsidRPr="00393CB4" w:rsidRDefault="0085059B" w:rsidP="00F21505">
            <w:pPr>
              <w:spacing w:line="240" w:lineRule="atLeast"/>
              <w:rPr>
                <w:sz w:val="21"/>
                <w:szCs w:val="21"/>
                <w:lang w:eastAsia="zh-CN"/>
              </w:rPr>
            </w:pPr>
            <w:r w:rsidRPr="00393CB4">
              <w:rPr>
                <w:rFonts w:hint="eastAsia"/>
                <w:sz w:val="21"/>
                <w:szCs w:val="21"/>
                <w:lang w:eastAsia="zh-CN"/>
              </w:rPr>
              <w:t>③项目团队其他技术维护人员资质</w:t>
            </w:r>
            <w:r w:rsidRPr="00393CB4">
              <w:rPr>
                <w:rFonts w:hint="eastAsia"/>
                <w:sz w:val="21"/>
                <w:szCs w:val="21"/>
                <w:lang w:val="zh-CN" w:eastAsia="zh-CN"/>
              </w:rPr>
              <w:t>（</w:t>
            </w:r>
            <w:r>
              <w:rPr>
                <w:sz w:val="21"/>
                <w:szCs w:val="21"/>
                <w:lang w:eastAsia="zh-CN"/>
              </w:rPr>
              <w:t>1</w:t>
            </w:r>
            <w:r w:rsidRPr="00393CB4">
              <w:rPr>
                <w:rFonts w:hint="eastAsia"/>
                <w:sz w:val="21"/>
                <w:szCs w:val="21"/>
                <w:lang w:val="zh-CN" w:eastAsia="zh-CN"/>
              </w:rPr>
              <w:t>分）</w:t>
            </w:r>
          </w:p>
          <w:p w:rsidR="0085059B" w:rsidRPr="00393CB4" w:rsidRDefault="0085059B" w:rsidP="00F21505">
            <w:pPr>
              <w:spacing w:line="240" w:lineRule="atLeast"/>
              <w:ind w:firstLineChars="100" w:firstLine="210"/>
              <w:rPr>
                <w:rFonts w:cs="Arial"/>
                <w:sz w:val="21"/>
                <w:szCs w:val="21"/>
                <w:lang w:eastAsia="zh-CN"/>
              </w:rPr>
            </w:pP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拟派本项目的其他技术骨干人员（包括机务专业、电气专业、热控专业等技术维护人员）的资质（职称、操作证、从业资格证、年龄、经验、资历等方面）满足</w:t>
            </w:r>
            <w:r>
              <w:rPr>
                <w:rFonts w:hint="eastAsia"/>
                <w:sz w:val="21"/>
                <w:szCs w:val="21"/>
                <w:lang w:eastAsia="zh-CN"/>
              </w:rPr>
              <w:t>询比</w:t>
            </w:r>
            <w:r w:rsidRPr="00393CB4">
              <w:rPr>
                <w:rFonts w:hint="eastAsia"/>
                <w:sz w:val="21"/>
                <w:szCs w:val="21"/>
                <w:lang w:eastAsia="zh-CN"/>
              </w:rPr>
              <w:t>文件技术要求的程度进行评审并在0-</w:t>
            </w:r>
            <w:r>
              <w:rPr>
                <w:sz w:val="21"/>
                <w:szCs w:val="21"/>
                <w:lang w:eastAsia="zh-CN"/>
              </w:rPr>
              <w:t>1</w:t>
            </w:r>
            <w:r w:rsidRPr="00393CB4">
              <w:rPr>
                <w:rFonts w:hint="eastAsia"/>
                <w:sz w:val="21"/>
                <w:szCs w:val="21"/>
                <w:lang w:eastAsia="zh-CN"/>
              </w:rPr>
              <w:t>分之间评分。</w:t>
            </w:r>
          </w:p>
          <w:p w:rsidR="0085059B" w:rsidRPr="00B97A9B" w:rsidRDefault="0085059B" w:rsidP="00F21505">
            <w:pPr>
              <w:widowControl/>
              <w:spacing w:line="240" w:lineRule="atLeast"/>
              <w:textAlignment w:val="center"/>
              <w:rPr>
                <w:b/>
                <w:bCs/>
                <w:color w:val="000000"/>
                <w:szCs w:val="21"/>
                <w:lang w:eastAsia="zh-CN"/>
              </w:rPr>
            </w:pPr>
            <w:r w:rsidRPr="00393CB4">
              <w:rPr>
                <w:rFonts w:cs="Arial" w:hint="eastAsia"/>
                <w:b/>
                <w:bCs/>
                <w:sz w:val="21"/>
                <w:szCs w:val="21"/>
                <w:lang w:eastAsia="zh-CN"/>
              </w:rPr>
              <w:t>注:</w:t>
            </w:r>
            <w:r>
              <w:rPr>
                <w:rFonts w:cs="Arial" w:hint="eastAsia"/>
                <w:b/>
                <w:bCs/>
                <w:sz w:val="21"/>
                <w:szCs w:val="21"/>
                <w:lang w:eastAsia="zh-CN"/>
              </w:rPr>
              <w:t>参选人</w:t>
            </w:r>
            <w:r w:rsidRPr="00393CB4">
              <w:rPr>
                <w:rFonts w:cs="Arial" w:hint="eastAsia"/>
                <w:b/>
                <w:bCs/>
                <w:sz w:val="21"/>
                <w:szCs w:val="21"/>
                <w:lang w:eastAsia="zh-CN"/>
              </w:rPr>
              <w:t>须附上以上人员的相关证明材料并加盖</w:t>
            </w:r>
            <w:r>
              <w:rPr>
                <w:rFonts w:cs="Arial" w:hint="eastAsia"/>
                <w:b/>
                <w:bCs/>
                <w:sz w:val="21"/>
                <w:szCs w:val="21"/>
                <w:lang w:eastAsia="zh-CN"/>
              </w:rPr>
              <w:t>参选人</w:t>
            </w:r>
            <w:r w:rsidRPr="00393CB4">
              <w:rPr>
                <w:rFonts w:cs="Arial" w:hint="eastAsia"/>
                <w:b/>
                <w:bCs/>
                <w:sz w:val="21"/>
                <w:szCs w:val="21"/>
                <w:lang w:eastAsia="zh-CN"/>
              </w:rPr>
              <w:t>单位公章，否则将评委将可能作出不利评审。</w:t>
            </w:r>
          </w:p>
        </w:tc>
      </w:tr>
      <w:tr w:rsidR="0085059B" w:rsidRPr="006B160A" w:rsidTr="00F21505">
        <w:trPr>
          <w:trHeight w:val="1476"/>
        </w:trPr>
        <w:tc>
          <w:tcPr>
            <w:tcW w:w="560" w:type="dxa"/>
            <w:vMerge/>
            <w:tcBorders>
              <w:left w:val="single" w:sz="4" w:space="0" w:color="auto"/>
              <w:right w:val="single" w:sz="4" w:space="0" w:color="auto"/>
            </w:tcBorders>
            <w:shd w:val="clear" w:color="auto" w:fill="auto"/>
            <w:vAlign w:val="center"/>
          </w:tcPr>
          <w:p w:rsidR="0085059B" w:rsidRPr="006B160A" w:rsidRDefault="0085059B" w:rsidP="00F21505">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85059B" w:rsidRPr="006B160A" w:rsidRDefault="0085059B" w:rsidP="00F21505">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85059B" w:rsidRPr="008F45C2" w:rsidRDefault="0085059B" w:rsidP="00F21505">
            <w:pPr>
              <w:widowControl/>
              <w:textAlignment w:val="center"/>
              <w:rPr>
                <w:b/>
                <w:bCs/>
                <w:sz w:val="21"/>
                <w:szCs w:val="21"/>
              </w:rPr>
            </w:pPr>
            <w:proofErr w:type="spellStart"/>
            <w:r w:rsidRPr="008F45C2">
              <w:rPr>
                <w:rFonts w:hint="eastAsia"/>
                <w:b/>
                <w:sz w:val="21"/>
                <w:szCs w:val="21"/>
              </w:rPr>
              <w:t>资源配置情况</w:t>
            </w:r>
            <w:proofErr w:type="spellEnd"/>
          </w:p>
        </w:tc>
        <w:tc>
          <w:tcPr>
            <w:tcW w:w="513" w:type="dxa"/>
            <w:tcBorders>
              <w:top w:val="single" w:sz="4" w:space="0" w:color="auto"/>
              <w:left w:val="nil"/>
              <w:right w:val="single" w:sz="4" w:space="0" w:color="auto"/>
            </w:tcBorders>
            <w:shd w:val="clear" w:color="auto" w:fill="auto"/>
            <w:vAlign w:val="center"/>
          </w:tcPr>
          <w:p w:rsidR="0085059B" w:rsidRDefault="0085059B" w:rsidP="00F21505">
            <w:pPr>
              <w:widowControl/>
              <w:jc w:val="center"/>
              <w:textAlignment w:val="center"/>
              <w:rPr>
                <w:color w:val="000000"/>
                <w:szCs w:val="21"/>
                <w:lang w:eastAsia="zh-CN"/>
              </w:rPr>
            </w:pPr>
            <w:r>
              <w:rPr>
                <w:color w:val="000000"/>
                <w:szCs w:val="21"/>
                <w:lang w:eastAsia="zh-CN"/>
              </w:rPr>
              <w:t>4</w:t>
            </w:r>
          </w:p>
        </w:tc>
        <w:tc>
          <w:tcPr>
            <w:tcW w:w="5709" w:type="dxa"/>
            <w:tcBorders>
              <w:top w:val="single" w:sz="4" w:space="0" w:color="auto"/>
              <w:left w:val="nil"/>
              <w:right w:val="single" w:sz="4" w:space="0" w:color="auto"/>
            </w:tcBorders>
            <w:shd w:val="clear" w:color="auto" w:fill="auto"/>
            <w:vAlign w:val="center"/>
          </w:tcPr>
          <w:p w:rsidR="0085059B" w:rsidRPr="008F45C2" w:rsidRDefault="0085059B" w:rsidP="00F21505">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拟投入本项目的维护用机械、设备齐全性，满足</w:t>
            </w:r>
            <w:r>
              <w:rPr>
                <w:rFonts w:hint="eastAsia"/>
                <w:sz w:val="21"/>
                <w:szCs w:val="21"/>
                <w:lang w:eastAsia="zh-CN"/>
              </w:rPr>
              <w:t>询比</w:t>
            </w:r>
            <w:r w:rsidRPr="008F45C2">
              <w:rPr>
                <w:rFonts w:hint="eastAsia"/>
                <w:sz w:val="21"/>
                <w:szCs w:val="21"/>
                <w:lang w:eastAsia="zh-CN"/>
              </w:rPr>
              <w:t>文件要求的程度，在0-</w:t>
            </w:r>
            <w:r>
              <w:rPr>
                <w:sz w:val="21"/>
                <w:szCs w:val="21"/>
                <w:lang w:eastAsia="zh-CN"/>
              </w:rPr>
              <w:t>1</w:t>
            </w:r>
            <w:r w:rsidRPr="008F45C2">
              <w:rPr>
                <w:rFonts w:hint="eastAsia"/>
                <w:sz w:val="21"/>
                <w:szCs w:val="21"/>
                <w:lang w:eastAsia="zh-CN"/>
              </w:rPr>
              <w:t>分之间评分。</w:t>
            </w:r>
          </w:p>
          <w:p w:rsidR="0085059B" w:rsidRPr="008F45C2" w:rsidRDefault="0085059B" w:rsidP="00F21505">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拟用于本项目的维修耗材的供给方案进行评分，方案可行的，得3分；较好的，得2分；一般的，得1分；较差或未提供的，得0分。</w:t>
            </w:r>
          </w:p>
        </w:tc>
      </w:tr>
      <w:tr w:rsidR="0085059B" w:rsidRPr="006B160A" w:rsidTr="00F21505">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85059B" w:rsidRPr="006B160A" w:rsidRDefault="0085059B" w:rsidP="00F21505">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85059B" w:rsidRPr="006B160A" w:rsidRDefault="0085059B" w:rsidP="00F21505">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85059B" w:rsidRPr="008F45C2" w:rsidRDefault="0085059B" w:rsidP="00F21505">
            <w:pPr>
              <w:widowControl/>
              <w:textAlignment w:val="center"/>
              <w:rPr>
                <w:color w:val="000000"/>
                <w:sz w:val="21"/>
                <w:szCs w:val="21"/>
                <w:lang w:eastAsia="zh-CN"/>
              </w:rPr>
            </w:pPr>
            <w:proofErr w:type="spellStart"/>
            <w:r w:rsidRPr="008F45C2">
              <w:rPr>
                <w:rFonts w:hint="eastAsia"/>
                <w:b/>
                <w:bCs/>
                <w:sz w:val="21"/>
                <w:szCs w:val="21"/>
                <w:lang w:val="zh-CN"/>
              </w:rPr>
              <w:t>综合实力</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85059B" w:rsidRDefault="0085059B" w:rsidP="00F21505">
            <w:pPr>
              <w:widowControl/>
              <w:jc w:val="center"/>
              <w:textAlignment w:val="center"/>
              <w:rPr>
                <w:color w:val="000000"/>
                <w:szCs w:val="21"/>
                <w:lang w:eastAsia="zh-CN"/>
              </w:rPr>
            </w:pPr>
            <w:r>
              <w:rPr>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85059B" w:rsidRPr="008F45C2" w:rsidRDefault="0085059B" w:rsidP="00F21505">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w:t>
            </w:r>
            <w:r>
              <w:rPr>
                <w:rFonts w:hint="eastAsia"/>
                <w:sz w:val="21"/>
                <w:szCs w:val="21"/>
                <w:lang w:val="zh-CN" w:eastAsia="zh-CN"/>
              </w:rPr>
              <w:t>参选人</w:t>
            </w:r>
            <w:r w:rsidRPr="008F45C2">
              <w:rPr>
                <w:rFonts w:hint="eastAsia"/>
                <w:sz w:val="21"/>
                <w:szCs w:val="21"/>
                <w:lang w:val="zh-CN" w:eastAsia="zh-CN"/>
              </w:rPr>
              <w:t>企业概况、企业规模、企业优势、企业的专业性、企业资质、近3年企业获行政主管部门颁发的奖情况等方面情况，由评标委员会进行评议并在0-</w:t>
            </w:r>
            <w:r>
              <w:rPr>
                <w:sz w:val="21"/>
                <w:szCs w:val="21"/>
                <w:lang w:val="zh-CN" w:eastAsia="zh-CN"/>
              </w:rPr>
              <w:t>1</w:t>
            </w:r>
            <w:r w:rsidRPr="008F45C2">
              <w:rPr>
                <w:rFonts w:hint="eastAsia"/>
                <w:sz w:val="21"/>
                <w:szCs w:val="21"/>
                <w:lang w:val="zh-CN" w:eastAsia="zh-CN"/>
              </w:rPr>
              <w:t>分之间进行评分。</w:t>
            </w:r>
          </w:p>
        </w:tc>
      </w:tr>
      <w:tr w:rsidR="0085059B" w:rsidRPr="006B160A" w:rsidTr="00F21505">
        <w:trPr>
          <w:trHeight w:val="544"/>
        </w:trPr>
        <w:tc>
          <w:tcPr>
            <w:tcW w:w="560" w:type="dxa"/>
            <w:vMerge/>
            <w:tcBorders>
              <w:left w:val="single" w:sz="4" w:space="0" w:color="auto"/>
              <w:right w:val="single" w:sz="4" w:space="0" w:color="auto"/>
            </w:tcBorders>
            <w:shd w:val="clear" w:color="auto" w:fill="auto"/>
            <w:vAlign w:val="center"/>
          </w:tcPr>
          <w:p w:rsidR="0085059B" w:rsidRDefault="0085059B" w:rsidP="00F21505">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85059B" w:rsidRDefault="0085059B" w:rsidP="00F21505">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5059B" w:rsidRPr="008F45C2" w:rsidRDefault="0085059B" w:rsidP="00F21505">
            <w:pPr>
              <w:widowControl/>
              <w:textAlignment w:val="center"/>
              <w:rPr>
                <w:color w:val="000000"/>
                <w:sz w:val="21"/>
                <w:szCs w:val="21"/>
                <w:lang w:eastAsia="zh-CN"/>
              </w:rPr>
            </w:pPr>
            <w:proofErr w:type="spellStart"/>
            <w:r w:rsidRPr="008F45C2">
              <w:rPr>
                <w:rFonts w:cs="Arial"/>
                <w:b/>
                <w:bCs/>
                <w:sz w:val="21"/>
                <w:szCs w:val="21"/>
                <w:lang w:val="zh-CN"/>
              </w:rPr>
              <w:t>信誉、财务状况</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85059B" w:rsidRDefault="0085059B" w:rsidP="00F21505">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85059B" w:rsidRPr="008F45C2" w:rsidRDefault="0085059B" w:rsidP="00F21505">
            <w:pPr>
              <w:snapToGrid w:val="0"/>
              <w:spacing w:line="240" w:lineRule="atLeast"/>
              <w:rPr>
                <w:sz w:val="21"/>
                <w:szCs w:val="21"/>
                <w:lang w:val="zh-CN" w:eastAsia="zh-CN"/>
              </w:rPr>
            </w:pPr>
            <w:r>
              <w:rPr>
                <w:rFonts w:cs="Arial" w:hint="eastAsia"/>
                <w:sz w:val="21"/>
                <w:szCs w:val="21"/>
                <w:lang w:val="zh-CN" w:eastAsia="zh-CN"/>
              </w:rPr>
              <w:t>参选人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85059B" w:rsidRPr="00B13687" w:rsidRDefault="0085059B" w:rsidP="00F21505">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Pr>
                <w:rFonts w:hint="eastAsia"/>
                <w:b/>
                <w:bCs/>
                <w:sz w:val="21"/>
                <w:szCs w:val="21"/>
                <w:lang w:eastAsia="zh-CN"/>
              </w:rPr>
              <w:t>参选人</w:t>
            </w:r>
            <w:r w:rsidRPr="008F45C2">
              <w:rPr>
                <w:rFonts w:hint="eastAsia"/>
                <w:b/>
                <w:bCs/>
                <w:sz w:val="21"/>
                <w:szCs w:val="21"/>
                <w:lang w:eastAsia="zh-CN"/>
              </w:rPr>
              <w:t>应在投标文件中附上相关证明材料（如资信证书、重合同守信用证书等）并加盖</w:t>
            </w:r>
            <w:r>
              <w:rPr>
                <w:rFonts w:hint="eastAsia"/>
                <w:b/>
                <w:bCs/>
                <w:sz w:val="21"/>
                <w:szCs w:val="21"/>
                <w:lang w:eastAsia="zh-CN"/>
              </w:rPr>
              <w:t>参选人</w:t>
            </w:r>
            <w:r w:rsidRPr="008F45C2">
              <w:rPr>
                <w:rFonts w:hint="eastAsia"/>
                <w:b/>
                <w:bCs/>
                <w:sz w:val="21"/>
                <w:szCs w:val="21"/>
                <w:lang w:eastAsia="zh-CN"/>
              </w:rPr>
              <w:t>单位公章。</w:t>
            </w:r>
          </w:p>
        </w:tc>
      </w:tr>
      <w:tr w:rsidR="0085059B" w:rsidRPr="006B160A" w:rsidTr="00F21505">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85059B" w:rsidRDefault="0085059B" w:rsidP="00F21505">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85059B" w:rsidRDefault="0085059B" w:rsidP="00F21505">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5059B" w:rsidRPr="003A6E58" w:rsidRDefault="0085059B" w:rsidP="00F21505">
            <w:pPr>
              <w:widowControl/>
              <w:textAlignment w:val="center"/>
              <w:rPr>
                <w:color w:val="000000"/>
                <w:sz w:val="21"/>
                <w:szCs w:val="21"/>
                <w:lang w:eastAsia="zh-CN"/>
              </w:rPr>
            </w:pPr>
            <w:proofErr w:type="spellStart"/>
            <w:r w:rsidRPr="003A6E58">
              <w:rPr>
                <w:rFonts w:hint="eastAsia"/>
                <w:b/>
                <w:bCs/>
                <w:sz w:val="21"/>
                <w:szCs w:val="21"/>
              </w:rPr>
              <w:t>类似项目业绩</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tcPr>
          <w:p w:rsidR="0085059B" w:rsidRDefault="0085059B" w:rsidP="00F21505">
            <w:pPr>
              <w:widowControl/>
              <w:jc w:val="center"/>
              <w:textAlignment w:val="center"/>
              <w:rPr>
                <w:color w:val="000000"/>
                <w:szCs w:val="21"/>
                <w:lang w:eastAsia="zh-CN"/>
              </w:rPr>
            </w:pPr>
            <w:r>
              <w:rPr>
                <w:color w:val="000000"/>
                <w:szCs w:val="21"/>
                <w:lang w:eastAsia="zh-CN"/>
              </w:rPr>
              <w:t>6</w:t>
            </w:r>
          </w:p>
        </w:tc>
        <w:tc>
          <w:tcPr>
            <w:tcW w:w="5709" w:type="dxa"/>
            <w:tcBorders>
              <w:top w:val="single" w:sz="4" w:space="0" w:color="auto"/>
              <w:left w:val="nil"/>
              <w:bottom w:val="single" w:sz="4" w:space="0" w:color="auto"/>
              <w:right w:val="single" w:sz="4" w:space="0" w:color="auto"/>
            </w:tcBorders>
            <w:shd w:val="clear" w:color="auto" w:fill="auto"/>
            <w:vAlign w:val="center"/>
          </w:tcPr>
          <w:p w:rsidR="0085059B" w:rsidRPr="003A6E58" w:rsidRDefault="0085059B" w:rsidP="00F21505">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近3年完成同类似的检维修项目业绩</w:t>
            </w:r>
            <w:r w:rsidRPr="000A6E57">
              <w:rPr>
                <w:rFonts w:asciiTheme="majorEastAsia" w:eastAsiaTheme="majorEastAsia" w:hAnsiTheme="majorEastAsia" w:hint="eastAsia"/>
                <w:sz w:val="21"/>
                <w:szCs w:val="21"/>
                <w:lang w:eastAsia="zh-CN"/>
              </w:rPr>
              <w:t>（如：提供签字盖章的合同及发票复印件或甲方出具的证明资料），</w:t>
            </w:r>
            <w:r w:rsidRPr="003A6E58">
              <w:rPr>
                <w:rFonts w:asciiTheme="majorEastAsia" w:eastAsiaTheme="majorEastAsia" w:hAnsiTheme="majorEastAsia" w:hint="eastAsia"/>
                <w:sz w:val="21"/>
                <w:szCs w:val="21"/>
                <w:lang w:eastAsia="zh-CN"/>
              </w:rPr>
              <w:t>提供一个合同的1分，最高得</w:t>
            </w:r>
            <w:r>
              <w:rPr>
                <w:rFonts w:asciiTheme="majorEastAsia" w:eastAsiaTheme="majorEastAsia" w:hAnsiTheme="majorEastAsia"/>
                <w:sz w:val="21"/>
                <w:szCs w:val="21"/>
                <w:lang w:eastAsia="zh-CN"/>
              </w:rPr>
              <w:t>6</w:t>
            </w:r>
            <w:r w:rsidRPr="003A6E58">
              <w:rPr>
                <w:rFonts w:asciiTheme="majorEastAsia" w:eastAsiaTheme="majorEastAsia" w:hAnsiTheme="majorEastAsia" w:hint="eastAsia"/>
                <w:sz w:val="21"/>
                <w:szCs w:val="21"/>
                <w:lang w:eastAsia="zh-CN"/>
              </w:rPr>
              <w:t>分。</w:t>
            </w:r>
          </w:p>
        </w:tc>
      </w:tr>
      <w:tr w:rsidR="0085059B" w:rsidRPr="006B160A" w:rsidTr="00F21505">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5059B" w:rsidRPr="006B160A" w:rsidRDefault="0085059B" w:rsidP="00F21505">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lastRenderedPageBreak/>
              <w:t>3</w:t>
            </w:r>
          </w:p>
        </w:tc>
        <w:tc>
          <w:tcPr>
            <w:tcW w:w="689" w:type="dxa"/>
            <w:tcBorders>
              <w:top w:val="nil"/>
              <w:left w:val="nil"/>
              <w:bottom w:val="single" w:sz="4" w:space="0" w:color="auto"/>
              <w:right w:val="single" w:sz="4" w:space="0" w:color="auto"/>
            </w:tcBorders>
            <w:shd w:val="clear" w:color="auto" w:fill="auto"/>
            <w:vAlign w:val="center"/>
            <w:hideMark/>
          </w:tcPr>
          <w:p w:rsidR="0085059B" w:rsidRPr="006B160A" w:rsidRDefault="0085059B" w:rsidP="00F21505">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418" w:type="dxa"/>
            <w:tcBorders>
              <w:top w:val="nil"/>
              <w:left w:val="nil"/>
              <w:bottom w:val="single" w:sz="4" w:space="0" w:color="auto"/>
              <w:right w:val="single" w:sz="4" w:space="0" w:color="auto"/>
            </w:tcBorders>
            <w:shd w:val="clear" w:color="auto" w:fill="auto"/>
            <w:vAlign w:val="center"/>
            <w:hideMark/>
          </w:tcPr>
          <w:p w:rsidR="0085059B" w:rsidRPr="00B97A9B" w:rsidRDefault="0085059B" w:rsidP="00F21505">
            <w:pPr>
              <w:widowControl/>
              <w:textAlignment w:val="center"/>
              <w:rPr>
                <w:color w:val="000000"/>
                <w:szCs w:val="21"/>
              </w:rPr>
            </w:pPr>
            <w:proofErr w:type="spellStart"/>
            <w:r w:rsidRPr="00B97A9B">
              <w:rPr>
                <w:color w:val="000000"/>
                <w:szCs w:val="21"/>
              </w:rPr>
              <w:t>报价</w:t>
            </w:r>
            <w:proofErr w:type="spellEnd"/>
          </w:p>
        </w:tc>
        <w:tc>
          <w:tcPr>
            <w:tcW w:w="513" w:type="dxa"/>
            <w:tcBorders>
              <w:top w:val="nil"/>
              <w:left w:val="nil"/>
              <w:bottom w:val="single" w:sz="4" w:space="0" w:color="auto"/>
              <w:right w:val="single" w:sz="4" w:space="0" w:color="auto"/>
            </w:tcBorders>
            <w:shd w:val="clear" w:color="auto" w:fill="auto"/>
            <w:vAlign w:val="center"/>
            <w:hideMark/>
          </w:tcPr>
          <w:p w:rsidR="0085059B" w:rsidRPr="00B97A9B" w:rsidRDefault="0085059B" w:rsidP="00F21505">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rsidR="0085059B" w:rsidRPr="00E33993" w:rsidRDefault="0085059B" w:rsidP="00F21505">
            <w:pPr>
              <w:widowControl/>
              <w:spacing w:line="240" w:lineRule="atLeast"/>
              <w:rPr>
                <w:rFonts w:asciiTheme="majorEastAsia" w:eastAsiaTheme="majorEastAsia" w:hAnsiTheme="majorEastAsia"/>
                <w:sz w:val="21"/>
                <w:szCs w:val="21"/>
              </w:rPr>
            </w:pPr>
            <w:r w:rsidRPr="00E33993">
              <w:rPr>
                <w:rFonts w:asciiTheme="majorEastAsia" w:eastAsiaTheme="majorEastAsia" w:hAnsiTheme="majorEastAsia" w:hint="eastAsia"/>
                <w:sz w:val="21"/>
                <w:szCs w:val="21"/>
              </w:rPr>
              <w:t>A=（a1+a2+……+an）/N</w:t>
            </w:r>
          </w:p>
          <w:p w:rsidR="0085059B" w:rsidRPr="00E33993" w:rsidRDefault="0085059B" w:rsidP="00F21505">
            <w:pPr>
              <w:widowControl/>
              <w:spacing w:line="240" w:lineRule="atLeast"/>
              <w:rPr>
                <w:rFonts w:asciiTheme="majorEastAsia" w:eastAsiaTheme="majorEastAsia" w:hAnsiTheme="majorEastAsia"/>
                <w:sz w:val="21"/>
                <w:szCs w:val="21"/>
              </w:rPr>
            </w:pPr>
            <w:proofErr w:type="spellStart"/>
            <w:r w:rsidRPr="00E33993">
              <w:rPr>
                <w:rFonts w:asciiTheme="majorEastAsia" w:eastAsiaTheme="majorEastAsia" w:hAnsiTheme="majorEastAsia" w:hint="eastAsia"/>
                <w:sz w:val="21"/>
                <w:szCs w:val="21"/>
              </w:rPr>
              <w:t>注：A</w:t>
            </w:r>
            <w:proofErr w:type="spellEnd"/>
            <w:r w:rsidRPr="00E33993">
              <w:rPr>
                <w:rFonts w:asciiTheme="majorEastAsia" w:eastAsiaTheme="majorEastAsia" w:hAnsiTheme="majorEastAsia" w:hint="eastAsia"/>
                <w:sz w:val="21"/>
                <w:szCs w:val="21"/>
              </w:rPr>
              <w:t>=</w:t>
            </w:r>
            <w:proofErr w:type="spellStart"/>
            <w:r w:rsidRPr="00E33993">
              <w:rPr>
                <w:rFonts w:asciiTheme="majorEastAsia" w:eastAsiaTheme="majorEastAsia" w:hAnsiTheme="majorEastAsia" w:hint="eastAsia"/>
                <w:sz w:val="21"/>
                <w:szCs w:val="21"/>
              </w:rPr>
              <w:t>评标基准价</w:t>
            </w:r>
            <w:proofErr w:type="spellEnd"/>
            <w:r w:rsidRPr="00E33993">
              <w:rPr>
                <w:rFonts w:asciiTheme="majorEastAsia" w:eastAsiaTheme="majorEastAsia" w:hAnsiTheme="majorEastAsia" w:hint="eastAsia"/>
                <w:sz w:val="21"/>
                <w:szCs w:val="21"/>
              </w:rPr>
              <w:t xml:space="preserve"> a=</w:t>
            </w:r>
            <w:proofErr w:type="spellStart"/>
            <w:r w:rsidRPr="00E33993">
              <w:rPr>
                <w:rFonts w:asciiTheme="majorEastAsia" w:eastAsiaTheme="majorEastAsia" w:hAnsiTheme="majorEastAsia" w:hint="eastAsia"/>
                <w:sz w:val="21"/>
                <w:szCs w:val="21"/>
              </w:rPr>
              <w:t>有效投标价</w:t>
            </w:r>
            <w:proofErr w:type="spellEnd"/>
            <w:r w:rsidRPr="00E33993">
              <w:rPr>
                <w:rFonts w:asciiTheme="majorEastAsia" w:eastAsiaTheme="majorEastAsia" w:hAnsiTheme="majorEastAsia" w:hint="eastAsia"/>
                <w:sz w:val="21"/>
                <w:szCs w:val="21"/>
              </w:rPr>
              <w:t xml:space="preserve"> N=</w:t>
            </w:r>
            <w:proofErr w:type="spellStart"/>
            <w:r w:rsidRPr="00E33993">
              <w:rPr>
                <w:rFonts w:asciiTheme="majorEastAsia" w:eastAsiaTheme="majorEastAsia" w:hAnsiTheme="majorEastAsia" w:hint="eastAsia"/>
                <w:sz w:val="21"/>
                <w:szCs w:val="21"/>
              </w:rPr>
              <w:t>有效投标人的数</w:t>
            </w:r>
            <w:proofErr w:type="spellEnd"/>
          </w:p>
          <w:p w:rsidR="0085059B" w:rsidRPr="00E33993" w:rsidRDefault="0085059B" w:rsidP="00F21505">
            <w:pPr>
              <w:widowControl/>
              <w:spacing w:line="240" w:lineRule="atLeast"/>
              <w:rPr>
                <w:rFonts w:asciiTheme="majorEastAsia" w:eastAsiaTheme="majorEastAsia" w:hAnsiTheme="majorEastAsia"/>
                <w:sz w:val="21"/>
                <w:szCs w:val="21"/>
              </w:rPr>
            </w:pPr>
            <w:r w:rsidRPr="00E33993">
              <w:rPr>
                <w:rFonts w:asciiTheme="majorEastAsia" w:eastAsiaTheme="majorEastAsia" w:hAnsiTheme="majorEastAsia" w:hint="eastAsia"/>
                <w:sz w:val="21"/>
                <w:szCs w:val="21"/>
              </w:rPr>
              <w:t>计算得分：70-（|</w:t>
            </w:r>
            <w:proofErr w:type="spellStart"/>
            <w:r w:rsidRPr="00E33993">
              <w:rPr>
                <w:rFonts w:asciiTheme="majorEastAsia" w:eastAsiaTheme="majorEastAsia" w:hAnsiTheme="majorEastAsia" w:hint="eastAsia"/>
                <w:sz w:val="21"/>
                <w:szCs w:val="21"/>
              </w:rPr>
              <w:t>有效报价-评标基准价</w:t>
            </w:r>
            <w:proofErr w:type="spellEnd"/>
            <w:r w:rsidRPr="00E33993">
              <w:rPr>
                <w:rFonts w:asciiTheme="majorEastAsia" w:eastAsiaTheme="majorEastAsia" w:hAnsiTheme="majorEastAsia" w:hint="eastAsia"/>
                <w:sz w:val="21"/>
                <w:szCs w:val="21"/>
              </w:rPr>
              <w:t>|÷评标基准价×100×Q）</w:t>
            </w:r>
          </w:p>
          <w:p w:rsidR="0085059B" w:rsidRPr="00E33993" w:rsidRDefault="0085059B" w:rsidP="00F21505">
            <w:pPr>
              <w:pStyle w:val="a7"/>
              <w:widowControl/>
              <w:spacing w:before="0" w:line="240" w:lineRule="atLeast"/>
              <w:ind w:left="0" w:firstLine="0"/>
              <w:rPr>
                <w:rFonts w:asciiTheme="majorEastAsia" w:eastAsiaTheme="majorEastAsia" w:hAnsiTheme="majorEastAsia"/>
                <w:sz w:val="21"/>
                <w:szCs w:val="21"/>
                <w:lang w:eastAsia="zh-CN"/>
              </w:rPr>
            </w:pPr>
            <w:r w:rsidRPr="00E33993">
              <w:rPr>
                <w:rFonts w:asciiTheme="majorEastAsia" w:eastAsiaTheme="majorEastAsia" w:hAnsiTheme="majorEastAsia"/>
                <w:sz w:val="21"/>
                <w:szCs w:val="21"/>
                <w:lang w:eastAsia="zh-CN"/>
              </w:rPr>
              <w:t>①</w:t>
            </w:r>
            <w:r w:rsidRPr="00E33993">
              <w:rPr>
                <w:rFonts w:asciiTheme="majorEastAsia" w:eastAsiaTheme="majorEastAsia" w:hAnsiTheme="majorEastAsia" w:hint="eastAsia"/>
                <w:sz w:val="21"/>
                <w:szCs w:val="21"/>
                <w:lang w:eastAsia="zh-CN"/>
              </w:rPr>
              <w:t>当a&gt;A时，Q=1；当a&lt;A时，Q=0.5；</w:t>
            </w:r>
          </w:p>
          <w:p w:rsidR="0085059B" w:rsidRPr="00E33993" w:rsidRDefault="0085059B" w:rsidP="00F21505">
            <w:pPr>
              <w:widowControl/>
              <w:spacing w:line="240" w:lineRule="atLeast"/>
              <w:textAlignment w:val="center"/>
              <w:rPr>
                <w:rStyle w:val="font21"/>
                <w:rFonts w:asciiTheme="majorEastAsia" w:eastAsiaTheme="majorEastAsia" w:hAnsiTheme="majorEastAsia" w:hint="default"/>
                <w:sz w:val="21"/>
                <w:szCs w:val="21"/>
                <w:lang w:eastAsia="zh-CN"/>
              </w:rPr>
            </w:pPr>
            <w:r w:rsidRPr="00E33993">
              <w:rPr>
                <w:rFonts w:asciiTheme="majorEastAsia" w:eastAsiaTheme="majorEastAsia" w:hAnsiTheme="majorEastAsia" w:hint="eastAsia"/>
                <w:sz w:val="21"/>
                <w:szCs w:val="21"/>
                <w:lang w:eastAsia="zh-CN"/>
              </w:rPr>
              <w:t>②计算分数时四舍五入取小数点后两位</w:t>
            </w:r>
          </w:p>
          <w:p w:rsidR="0085059B" w:rsidRPr="003A6E58" w:rsidRDefault="0085059B" w:rsidP="00F21505">
            <w:pPr>
              <w:pStyle w:val="1"/>
              <w:rPr>
                <w:sz w:val="21"/>
                <w:szCs w:val="21"/>
              </w:rPr>
            </w:pPr>
            <w:r w:rsidRPr="003A6E58">
              <w:rPr>
                <w:rFonts w:hint="eastAsia"/>
                <w:b/>
                <w:bCs/>
                <w:sz w:val="21"/>
                <w:szCs w:val="21"/>
                <w:u w:val="double"/>
              </w:rPr>
              <w:t>注：若</w:t>
            </w:r>
            <w:r>
              <w:rPr>
                <w:rFonts w:hint="eastAsia"/>
                <w:b/>
                <w:bCs/>
                <w:sz w:val="21"/>
                <w:szCs w:val="21"/>
                <w:u w:val="double"/>
              </w:rPr>
              <w:t>参选人</w:t>
            </w:r>
            <w:r w:rsidRPr="003A6E58">
              <w:rPr>
                <w:rFonts w:hint="eastAsia"/>
                <w:b/>
                <w:bCs/>
                <w:sz w:val="21"/>
                <w:szCs w:val="21"/>
                <w:u w:val="double"/>
              </w:rPr>
              <w:t>的报价明显低于其他</w:t>
            </w:r>
            <w:r>
              <w:rPr>
                <w:rFonts w:hint="eastAsia"/>
                <w:b/>
                <w:bCs/>
                <w:sz w:val="21"/>
                <w:szCs w:val="21"/>
                <w:u w:val="double"/>
              </w:rPr>
              <w:t>参选</w:t>
            </w:r>
            <w:r w:rsidRPr="003A6E58">
              <w:rPr>
                <w:rFonts w:hint="eastAsia"/>
                <w:b/>
                <w:bCs/>
                <w:sz w:val="21"/>
                <w:szCs w:val="21"/>
                <w:u w:val="double"/>
              </w:rPr>
              <w:t>报价，使得其</w:t>
            </w:r>
            <w:r>
              <w:rPr>
                <w:rFonts w:hint="eastAsia"/>
                <w:b/>
                <w:bCs/>
                <w:sz w:val="21"/>
                <w:szCs w:val="21"/>
                <w:u w:val="double"/>
              </w:rPr>
              <w:t>参选</w:t>
            </w:r>
            <w:r w:rsidRPr="003A6E58">
              <w:rPr>
                <w:rFonts w:hint="eastAsia"/>
                <w:b/>
                <w:bCs/>
                <w:sz w:val="21"/>
                <w:szCs w:val="21"/>
                <w:u w:val="double"/>
              </w:rPr>
              <w:t>报价可能低于其个别成本的，</w:t>
            </w:r>
            <w:r>
              <w:rPr>
                <w:rFonts w:hint="eastAsia"/>
                <w:b/>
                <w:bCs/>
                <w:sz w:val="21"/>
                <w:szCs w:val="21"/>
                <w:u w:val="double"/>
              </w:rPr>
              <w:t>参选人</w:t>
            </w:r>
            <w:r w:rsidRPr="003A6E58">
              <w:rPr>
                <w:rFonts w:hint="eastAsia"/>
                <w:b/>
                <w:bCs/>
                <w:sz w:val="21"/>
                <w:szCs w:val="21"/>
                <w:u w:val="double"/>
              </w:rPr>
              <w:t>应按要求作出书面说明并提供相关证明材料。</w:t>
            </w:r>
            <w:r>
              <w:rPr>
                <w:rFonts w:hint="eastAsia"/>
                <w:b/>
                <w:bCs/>
                <w:sz w:val="21"/>
                <w:szCs w:val="21"/>
                <w:u w:val="double"/>
              </w:rPr>
              <w:t>参选人</w:t>
            </w:r>
            <w:r w:rsidRPr="003A6E58">
              <w:rPr>
                <w:rFonts w:hint="eastAsia"/>
                <w:b/>
                <w:bCs/>
                <w:sz w:val="21"/>
                <w:szCs w:val="21"/>
                <w:u w:val="double"/>
              </w:rPr>
              <w:t>不能合理说明或不能提供相关证明材料的，由评标委员会认定该</w:t>
            </w:r>
            <w:r>
              <w:rPr>
                <w:rFonts w:hint="eastAsia"/>
                <w:b/>
                <w:bCs/>
                <w:sz w:val="21"/>
                <w:szCs w:val="21"/>
                <w:u w:val="double"/>
              </w:rPr>
              <w:t>参选人</w:t>
            </w:r>
            <w:r w:rsidRPr="003A6E58">
              <w:rPr>
                <w:rFonts w:hint="eastAsia"/>
                <w:b/>
                <w:bCs/>
                <w:sz w:val="21"/>
                <w:szCs w:val="21"/>
                <w:u w:val="double"/>
              </w:rPr>
              <w:t>以低于成本报价竞标，其</w:t>
            </w:r>
            <w:r>
              <w:rPr>
                <w:rFonts w:hint="eastAsia"/>
                <w:b/>
                <w:bCs/>
                <w:sz w:val="21"/>
                <w:szCs w:val="21"/>
                <w:u w:val="double"/>
              </w:rPr>
              <w:t>参选</w:t>
            </w:r>
            <w:r w:rsidRPr="003A6E58">
              <w:rPr>
                <w:rFonts w:hint="eastAsia"/>
                <w:b/>
                <w:bCs/>
                <w:sz w:val="21"/>
                <w:szCs w:val="21"/>
                <w:u w:val="double"/>
              </w:rPr>
              <w:t>将被否决。</w:t>
            </w:r>
          </w:p>
        </w:tc>
      </w:tr>
    </w:tbl>
    <w:p w:rsidR="00842DC5" w:rsidRPr="0085059B" w:rsidRDefault="00842DC5" w:rsidP="00842DC5">
      <w:pPr>
        <w:spacing w:before="15" w:line="360" w:lineRule="auto"/>
        <w:ind w:firstLineChars="200" w:firstLine="480"/>
        <w:rPr>
          <w:sz w:val="24"/>
          <w:szCs w:val="24"/>
          <w:lang w:eastAsia="zh-CN"/>
        </w:rPr>
      </w:pPr>
    </w:p>
    <w:p w:rsidR="00922B67" w:rsidRPr="000748EA" w:rsidRDefault="00922B67" w:rsidP="00842DC5">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w:t>
      </w:r>
      <w:r w:rsidR="003141ED">
        <w:rPr>
          <w:lang w:eastAsia="zh-CN"/>
        </w:rPr>
        <w:t>询比</w:t>
      </w:r>
      <w:r w:rsidRPr="000748EA">
        <w:rPr>
          <w:lang w:eastAsia="zh-CN"/>
        </w:rPr>
        <w:t>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D23DA5">
      <w:pPr>
        <w:pStyle w:val="a3"/>
        <w:spacing w:line="360" w:lineRule="auto"/>
        <w:ind w:left="698"/>
        <w:rPr>
          <w:lang w:eastAsia="zh-CN"/>
        </w:rPr>
      </w:pPr>
      <w:r w:rsidRPr="000748EA">
        <w:rPr>
          <w:rFonts w:hint="eastAsia"/>
          <w:lang w:eastAsia="zh-CN"/>
        </w:rPr>
        <w:t>3</w:t>
      </w:r>
      <w:r w:rsidRPr="000748EA">
        <w:rPr>
          <w:lang w:eastAsia="zh-CN"/>
        </w:rPr>
        <w:t>.违反规定影响开选评选工作或采取其他方式对</w:t>
      </w:r>
      <w:r w:rsidR="003141ED">
        <w:rPr>
          <w:lang w:eastAsia="zh-CN"/>
        </w:rPr>
        <w:t>询比</w:t>
      </w:r>
      <w:r w:rsidRPr="000748EA">
        <w:rPr>
          <w:lang w:eastAsia="zh-CN"/>
        </w:rPr>
        <w:t>人施加影响的。</w:t>
      </w:r>
    </w:p>
    <w:p w:rsidR="00922B67" w:rsidRPr="00A86721" w:rsidRDefault="00922B67" w:rsidP="00D23DA5">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41003D" w:rsidRDefault="0041003D" w:rsidP="00842DC5">
      <w:pPr>
        <w:pStyle w:val="10"/>
        <w:tabs>
          <w:tab w:val="left" w:pos="1632"/>
        </w:tabs>
        <w:spacing w:line="360" w:lineRule="auto"/>
        <w:ind w:leftChars="245" w:left="539" w:firstLineChars="795" w:firstLine="2235"/>
        <w:jc w:val="both"/>
        <w:rPr>
          <w:lang w:eastAsia="zh-CN"/>
        </w:rPr>
      </w:pPr>
    </w:p>
    <w:p w:rsidR="00967702" w:rsidRDefault="00DD56C2" w:rsidP="00842DC5">
      <w:pPr>
        <w:pStyle w:val="10"/>
        <w:tabs>
          <w:tab w:val="left" w:pos="1632"/>
        </w:tabs>
        <w:spacing w:line="360" w:lineRule="auto"/>
        <w:ind w:leftChars="245" w:left="539" w:firstLineChars="795" w:firstLine="2235"/>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D23DA5">
      <w:pPr>
        <w:pStyle w:val="a3"/>
        <w:spacing w:line="360" w:lineRule="auto"/>
        <w:ind w:firstLineChars="200" w:firstLine="480"/>
        <w:rPr>
          <w:lang w:eastAsia="zh-CN"/>
        </w:rPr>
      </w:pPr>
      <w:r>
        <w:rPr>
          <w:lang w:eastAsia="zh-CN"/>
        </w:rPr>
        <w:t>1.</w:t>
      </w:r>
      <w:r w:rsidR="003141ED">
        <w:rPr>
          <w:lang w:eastAsia="zh-CN"/>
        </w:rPr>
        <w:t>询比</w:t>
      </w:r>
      <w:r w:rsidR="00094E76">
        <w:rPr>
          <w:lang w:eastAsia="zh-CN"/>
        </w:rPr>
        <w:t>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D23DA5">
      <w:pPr>
        <w:pStyle w:val="a3"/>
        <w:spacing w:line="360" w:lineRule="auto"/>
        <w:ind w:firstLineChars="200" w:firstLine="480"/>
        <w:rPr>
          <w:lang w:eastAsia="zh-CN"/>
        </w:rPr>
      </w:pPr>
      <w:r>
        <w:rPr>
          <w:lang w:eastAsia="zh-CN"/>
        </w:rPr>
        <w:t>2.中选人确定后，</w:t>
      </w:r>
      <w:r w:rsidR="003141ED">
        <w:rPr>
          <w:lang w:eastAsia="zh-CN"/>
        </w:rPr>
        <w:t>询比</w:t>
      </w:r>
      <w:r w:rsidR="00AF2AD1">
        <w:rPr>
          <w:rFonts w:hint="eastAsia"/>
          <w:lang w:eastAsia="zh-CN"/>
        </w:rPr>
        <w:t>人</w:t>
      </w:r>
      <w:r>
        <w:rPr>
          <w:lang w:eastAsia="zh-CN"/>
        </w:rPr>
        <w:t>将通知中选人，并将中选结果公示在</w:t>
      </w:r>
      <w:r w:rsidR="003141ED">
        <w:rPr>
          <w:lang w:eastAsia="zh-CN"/>
        </w:rPr>
        <w:t>询比</w:t>
      </w:r>
      <w:r>
        <w:rPr>
          <w:lang w:eastAsia="zh-CN"/>
        </w:rPr>
        <w:t>人</w:t>
      </w:r>
      <w:r w:rsidR="00A26BD6">
        <w:rPr>
          <w:rFonts w:hint="eastAsia"/>
          <w:lang w:eastAsia="zh-CN"/>
        </w:rPr>
        <w:t>公司</w:t>
      </w:r>
      <w:r>
        <w:rPr>
          <w:lang w:eastAsia="zh-CN"/>
        </w:rPr>
        <w:t>集团官网。</w:t>
      </w:r>
    </w:p>
    <w:p w:rsidR="00967702" w:rsidRDefault="00DD56C2" w:rsidP="00D23DA5">
      <w:pPr>
        <w:pStyle w:val="a3"/>
        <w:spacing w:line="360" w:lineRule="auto"/>
        <w:ind w:right="226" w:firstLineChars="200" w:firstLine="480"/>
        <w:jc w:val="both"/>
        <w:rPr>
          <w:lang w:eastAsia="zh-CN"/>
        </w:rPr>
      </w:pPr>
      <w:r>
        <w:rPr>
          <w:lang w:eastAsia="zh-CN"/>
        </w:rPr>
        <w:t>3.</w:t>
      </w:r>
      <w:r w:rsidR="003141ED">
        <w:rPr>
          <w:rFonts w:hint="eastAsia"/>
          <w:lang w:eastAsia="zh-CN"/>
        </w:rPr>
        <w:t>询比</w:t>
      </w:r>
      <w:r w:rsidR="00005B9E">
        <w:rPr>
          <w:rFonts w:hint="eastAsia"/>
          <w:lang w:eastAsia="zh-CN"/>
        </w:rPr>
        <w:t>人将以书面形式通知中选人，确认其参选文件被接受。</w:t>
      </w:r>
      <w:r>
        <w:rPr>
          <w:spacing w:val="-2"/>
          <w:lang w:eastAsia="zh-CN"/>
        </w:rPr>
        <w:t>中选通知对</w:t>
      </w:r>
      <w:r w:rsidR="003141ED">
        <w:rPr>
          <w:spacing w:val="-2"/>
          <w:lang w:eastAsia="zh-CN"/>
        </w:rPr>
        <w:t>询比</w:t>
      </w:r>
      <w:r>
        <w:rPr>
          <w:spacing w:val="-2"/>
          <w:lang w:eastAsia="zh-CN"/>
        </w:rPr>
        <w:t>人和参选人具有法律效力。中选单位需在</w:t>
      </w:r>
      <w:r w:rsidR="003141ED">
        <w:rPr>
          <w:spacing w:val="-2"/>
          <w:lang w:eastAsia="zh-CN"/>
        </w:rPr>
        <w:t>询比</w:t>
      </w:r>
      <w:r>
        <w:rPr>
          <w:spacing w:val="-2"/>
          <w:lang w:eastAsia="zh-CN"/>
        </w:rPr>
        <w:t>人通知中选后</w:t>
      </w:r>
      <w:r w:rsidR="00471E39">
        <w:rPr>
          <w:rFonts w:hint="eastAsia"/>
          <w:lang w:eastAsia="zh-CN"/>
        </w:rPr>
        <w:t>30</w:t>
      </w:r>
      <w:r>
        <w:rPr>
          <w:spacing w:val="-30"/>
          <w:lang w:eastAsia="zh-CN"/>
        </w:rPr>
        <w:t xml:space="preserve"> 个</w:t>
      </w:r>
      <w:r>
        <w:rPr>
          <w:spacing w:val="-4"/>
          <w:lang w:eastAsia="zh-CN"/>
        </w:rPr>
        <w:t>工作日内与</w:t>
      </w:r>
      <w:r w:rsidR="003141ED">
        <w:rPr>
          <w:spacing w:val="-4"/>
          <w:lang w:eastAsia="zh-CN"/>
        </w:rPr>
        <w:t>询比</w:t>
      </w:r>
      <w:r>
        <w:rPr>
          <w:spacing w:val="-4"/>
          <w:lang w:eastAsia="zh-CN"/>
        </w:rPr>
        <w:t>人签订合同。若因中选单位原因未在规定的时间和地点与</w:t>
      </w:r>
      <w:r w:rsidR="003141ED">
        <w:rPr>
          <w:spacing w:val="-4"/>
          <w:lang w:eastAsia="zh-CN"/>
        </w:rPr>
        <w:t>询比</w:t>
      </w:r>
      <w:r>
        <w:rPr>
          <w:spacing w:val="-4"/>
          <w:lang w:eastAsia="zh-CN"/>
        </w:rPr>
        <w:t>人签署合</w:t>
      </w:r>
      <w:r>
        <w:rPr>
          <w:spacing w:val="-10"/>
          <w:lang w:eastAsia="zh-CN"/>
        </w:rPr>
        <w:t>同，</w:t>
      </w:r>
      <w:r w:rsidR="003141ED">
        <w:rPr>
          <w:spacing w:val="-10"/>
          <w:lang w:eastAsia="zh-CN"/>
        </w:rPr>
        <w:t>询比</w:t>
      </w:r>
      <w:r>
        <w:rPr>
          <w:spacing w:val="-10"/>
          <w:lang w:eastAsia="zh-CN"/>
        </w:rPr>
        <w:t>人有权单方取消中选单位的资格。同时，由此给</w:t>
      </w:r>
      <w:r w:rsidR="003141ED">
        <w:rPr>
          <w:spacing w:val="-10"/>
          <w:lang w:eastAsia="zh-CN"/>
        </w:rPr>
        <w:t>询比</w:t>
      </w:r>
      <w:r>
        <w:rPr>
          <w:spacing w:val="-10"/>
          <w:lang w:eastAsia="zh-CN"/>
        </w:rPr>
        <w:t>人造成的损失，</w:t>
      </w:r>
      <w:r w:rsidR="003141ED">
        <w:rPr>
          <w:spacing w:val="-10"/>
          <w:lang w:eastAsia="zh-CN"/>
        </w:rPr>
        <w:t>询比</w:t>
      </w:r>
      <w:r>
        <w:rPr>
          <w:spacing w:val="-10"/>
          <w:lang w:eastAsia="zh-CN"/>
        </w:rPr>
        <w:t>人有权追究中选单位的全部责任。</w:t>
      </w:r>
    </w:p>
    <w:p w:rsidR="00967702" w:rsidRDefault="00DD56C2" w:rsidP="00D23DA5">
      <w:pPr>
        <w:pStyle w:val="a3"/>
        <w:spacing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r w:rsidR="003141ED">
        <w:rPr>
          <w:spacing w:val="-14"/>
          <w:lang w:eastAsia="zh-CN"/>
        </w:rPr>
        <w:t>询比</w:t>
      </w:r>
      <w:r>
        <w:rPr>
          <w:spacing w:val="-14"/>
          <w:lang w:eastAsia="zh-CN"/>
        </w:rPr>
        <w:t>人有权单方面取消中选单位的资格。</w:t>
      </w:r>
      <w:r>
        <w:rPr>
          <w:spacing w:val="-18"/>
          <w:lang w:eastAsia="zh-CN"/>
        </w:rPr>
        <w:t>由此给</w:t>
      </w:r>
      <w:r w:rsidR="003141ED">
        <w:rPr>
          <w:spacing w:val="-18"/>
          <w:lang w:eastAsia="zh-CN"/>
        </w:rPr>
        <w:t>询比</w:t>
      </w:r>
      <w:r>
        <w:rPr>
          <w:spacing w:val="-18"/>
          <w:lang w:eastAsia="zh-CN"/>
        </w:rPr>
        <w:t>人造成的损失，</w:t>
      </w:r>
      <w:r w:rsidR="003141ED">
        <w:rPr>
          <w:spacing w:val="-18"/>
          <w:lang w:eastAsia="zh-CN"/>
        </w:rPr>
        <w:t>询比</w:t>
      </w:r>
      <w:r>
        <w:rPr>
          <w:spacing w:val="-18"/>
          <w:lang w:eastAsia="zh-CN"/>
        </w:rPr>
        <w:t>人有权追究中选方的全部责任。</w:t>
      </w:r>
    </w:p>
    <w:p w:rsidR="00967702" w:rsidRDefault="00DD56C2" w:rsidP="00D23DA5">
      <w:pPr>
        <w:pStyle w:val="a3"/>
        <w:spacing w:line="360" w:lineRule="auto"/>
        <w:ind w:right="92" w:firstLineChars="200" w:firstLine="480"/>
        <w:rPr>
          <w:lang w:eastAsia="zh-CN"/>
        </w:rPr>
      </w:pPr>
      <w:r>
        <w:rPr>
          <w:lang w:eastAsia="zh-CN"/>
        </w:rPr>
        <w:t>5.</w:t>
      </w:r>
      <w:r w:rsidR="003141ED">
        <w:rPr>
          <w:lang w:eastAsia="zh-CN"/>
        </w:rPr>
        <w:t>询比</w:t>
      </w:r>
      <w:r>
        <w:rPr>
          <w:lang w:eastAsia="zh-CN"/>
        </w:rPr>
        <w:t>文件与合同附件作为签订合同的条款，</w:t>
      </w:r>
      <w:r w:rsidR="003141ED">
        <w:rPr>
          <w:lang w:eastAsia="zh-CN"/>
        </w:rPr>
        <w:t>询比</w:t>
      </w:r>
      <w:r>
        <w:rPr>
          <w:lang w:eastAsia="zh-CN"/>
        </w:rPr>
        <w:t xml:space="preserve">文件合同条款中没有规定的内容， </w:t>
      </w:r>
      <w:r w:rsidR="003141ED">
        <w:rPr>
          <w:lang w:eastAsia="zh-CN"/>
        </w:rPr>
        <w:t>询比</w:t>
      </w:r>
      <w:r>
        <w:rPr>
          <w:lang w:eastAsia="zh-CN"/>
        </w:rPr>
        <w:t>人、参选人认为有必要进行补充，可另行商定解决。</w:t>
      </w:r>
    </w:p>
    <w:p w:rsidR="00967702" w:rsidRDefault="00DD56C2" w:rsidP="00D23DA5">
      <w:pPr>
        <w:pStyle w:val="a3"/>
        <w:spacing w:line="360" w:lineRule="auto"/>
        <w:ind w:right="227" w:firstLineChars="200" w:firstLine="480"/>
        <w:jc w:val="both"/>
        <w:rPr>
          <w:lang w:eastAsia="zh-CN"/>
        </w:rPr>
      </w:pPr>
      <w:r>
        <w:rPr>
          <w:lang w:eastAsia="zh-CN"/>
        </w:rPr>
        <w:t>6.</w:t>
      </w:r>
      <w:r>
        <w:rPr>
          <w:spacing w:val="-8"/>
          <w:lang w:eastAsia="zh-CN"/>
        </w:rPr>
        <w:t>接受和拒绝任何或所有参选的权利：</w:t>
      </w:r>
      <w:r w:rsidR="003141ED">
        <w:rPr>
          <w:spacing w:val="-8"/>
          <w:lang w:eastAsia="zh-CN"/>
        </w:rPr>
        <w:t>询比</w:t>
      </w:r>
      <w:r>
        <w:rPr>
          <w:spacing w:val="-8"/>
          <w:lang w:eastAsia="zh-CN"/>
        </w:rPr>
        <w:t>机构和</w:t>
      </w:r>
      <w:r w:rsidR="003141ED">
        <w:rPr>
          <w:spacing w:val="-8"/>
          <w:lang w:eastAsia="zh-CN"/>
        </w:rPr>
        <w:t>询比</w:t>
      </w:r>
      <w:r>
        <w:rPr>
          <w:spacing w:val="-8"/>
          <w:lang w:eastAsia="zh-CN"/>
        </w:rPr>
        <w:t>人保留在授标之前任何时候接</w:t>
      </w:r>
      <w:r>
        <w:rPr>
          <w:spacing w:val="-13"/>
          <w:lang w:eastAsia="zh-CN"/>
        </w:rPr>
        <w:t>受或拒绝任何</w:t>
      </w:r>
      <w:r w:rsidR="003141ED">
        <w:rPr>
          <w:spacing w:val="-13"/>
          <w:lang w:eastAsia="zh-CN"/>
        </w:rPr>
        <w:t>询比</w:t>
      </w:r>
      <w:r>
        <w:rPr>
          <w:spacing w:val="-13"/>
          <w:lang w:eastAsia="zh-CN"/>
        </w:rPr>
        <w:t>，以及宣布</w:t>
      </w:r>
      <w:r w:rsidR="003141ED">
        <w:rPr>
          <w:spacing w:val="-13"/>
          <w:lang w:eastAsia="zh-CN"/>
        </w:rPr>
        <w:t>询比</w:t>
      </w:r>
      <w:r>
        <w:rPr>
          <w:spacing w:val="-13"/>
          <w:lang w:eastAsia="zh-CN"/>
        </w:rPr>
        <w:t>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w:t>
      </w:r>
      <w:r w:rsidR="003141ED">
        <w:rPr>
          <w:rFonts w:hint="eastAsia"/>
          <w:bCs/>
          <w:sz w:val="24"/>
          <w:szCs w:val="24"/>
          <w:lang w:eastAsia="zh-CN"/>
        </w:rPr>
        <w:t>询比</w:t>
      </w:r>
      <w:r w:rsidR="00A86721" w:rsidRPr="00AF2AD1">
        <w:rPr>
          <w:rFonts w:hint="eastAsia"/>
          <w:bCs/>
          <w:sz w:val="24"/>
          <w:szCs w:val="24"/>
          <w:lang w:eastAsia="zh-CN"/>
        </w:rPr>
        <w:t>人签订合同的，</w:t>
      </w:r>
      <w:r w:rsidR="00A86721" w:rsidRPr="00AF2AD1">
        <w:rPr>
          <w:rFonts w:hint="eastAsia"/>
          <w:bCs/>
          <w:sz w:val="24"/>
          <w:szCs w:val="24"/>
          <w:lang w:eastAsia="zh-CN"/>
        </w:rPr>
        <w:lastRenderedPageBreak/>
        <w:t>在签订合同时提出附加条件或者更改合同实质性条款的，</w:t>
      </w:r>
      <w:r w:rsidR="003141ED">
        <w:rPr>
          <w:rFonts w:hint="eastAsia"/>
          <w:bCs/>
          <w:sz w:val="24"/>
          <w:szCs w:val="24"/>
          <w:lang w:eastAsia="zh-CN"/>
        </w:rPr>
        <w:t>询比</w:t>
      </w:r>
      <w:r w:rsidR="00A86721" w:rsidRPr="00AF2AD1">
        <w:rPr>
          <w:rFonts w:hint="eastAsia"/>
          <w:bCs/>
          <w:sz w:val="24"/>
          <w:szCs w:val="24"/>
          <w:lang w:eastAsia="zh-CN"/>
        </w:rPr>
        <w:t>人可取消其中标资格，给</w:t>
      </w:r>
      <w:r w:rsidR="003141ED">
        <w:rPr>
          <w:rFonts w:hint="eastAsia"/>
          <w:bCs/>
          <w:sz w:val="24"/>
          <w:szCs w:val="24"/>
          <w:lang w:eastAsia="zh-CN"/>
        </w:rPr>
        <w:t>询比</w:t>
      </w:r>
      <w:r w:rsidR="00A86721" w:rsidRPr="00AF2AD1">
        <w:rPr>
          <w:rFonts w:hint="eastAsia"/>
          <w:bCs/>
          <w:sz w:val="24"/>
          <w:szCs w:val="24"/>
          <w:lang w:eastAsia="zh-CN"/>
        </w:rPr>
        <w:t>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w:t>
      </w:r>
      <w:r w:rsidR="003141ED">
        <w:rPr>
          <w:rFonts w:hAnsi="宋体" w:hint="eastAsia"/>
          <w:sz w:val="24"/>
        </w:rPr>
        <w:t>询比</w:t>
      </w:r>
      <w:r w:rsidR="00A86721">
        <w:rPr>
          <w:rFonts w:hAnsi="宋体" w:hint="eastAsia"/>
          <w:sz w:val="24"/>
        </w:rPr>
        <w:t>文件要求和按本</w:t>
      </w:r>
      <w:r w:rsidR="003141ED">
        <w:rPr>
          <w:rFonts w:hAnsi="宋体" w:hint="eastAsia"/>
          <w:sz w:val="24"/>
        </w:rPr>
        <w:t>询比</w:t>
      </w:r>
      <w:r w:rsidR="00A86721">
        <w:rPr>
          <w:rFonts w:hAnsi="宋体" w:hint="eastAsia"/>
          <w:sz w:val="24"/>
        </w:rPr>
        <w:t>文件规定所确定的中选人。</w:t>
      </w:r>
      <w:r w:rsidR="003141ED">
        <w:rPr>
          <w:rFonts w:hAnsi="宋体" w:hint="eastAsia"/>
          <w:sz w:val="24"/>
        </w:rPr>
        <w:t>询比</w:t>
      </w:r>
      <w:r w:rsidR="00A86721">
        <w:rPr>
          <w:rFonts w:hAnsi="宋体" w:hint="eastAsia"/>
          <w:sz w:val="24"/>
        </w:rPr>
        <w:t>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w:t>
      </w:r>
      <w:r w:rsidR="003141ED">
        <w:rPr>
          <w:rFonts w:hAnsi="宋体" w:hint="eastAsia"/>
          <w:sz w:val="24"/>
        </w:rPr>
        <w:t>询比</w:t>
      </w:r>
      <w:r w:rsidR="00A86721">
        <w:rPr>
          <w:rFonts w:hAnsi="宋体" w:hint="eastAsia"/>
          <w:sz w:val="24"/>
        </w:rPr>
        <w:t>人将视其为以弄虚作假方式骗取中选，其中选无效。参选人给</w:t>
      </w:r>
      <w:r w:rsidR="003141ED">
        <w:rPr>
          <w:rFonts w:hAnsi="宋体" w:hint="eastAsia"/>
          <w:sz w:val="24"/>
        </w:rPr>
        <w:t>询比</w:t>
      </w:r>
      <w:r w:rsidR="00A86721">
        <w:rPr>
          <w:rFonts w:hAnsi="宋体" w:hint="eastAsia"/>
          <w:sz w:val="24"/>
        </w:rPr>
        <w:t>人造成损失的，应依法承担赔偿责任。</w:t>
      </w:r>
    </w:p>
    <w:p w:rsidR="00D23DA5" w:rsidRDefault="006A430A" w:rsidP="00D23DA5">
      <w:pPr>
        <w:pStyle w:val="1"/>
        <w:spacing w:line="360" w:lineRule="auto"/>
        <w:ind w:firstLine="437"/>
        <w:rPr>
          <w:rStyle w:val="af8"/>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842DC5">
        <w:rPr>
          <w:rStyle w:val="af8"/>
          <w:rFonts w:hint="eastAsia"/>
          <w:sz w:val="24"/>
          <w:szCs w:val="24"/>
        </w:rPr>
        <w:t>翔鹭</w:t>
      </w:r>
      <w:r w:rsidR="002B6E68">
        <w:rPr>
          <w:rStyle w:val="af8"/>
          <w:rFonts w:hint="eastAsia"/>
          <w:sz w:val="24"/>
          <w:szCs w:val="24"/>
        </w:rPr>
        <w:t>码头投资管理</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”作为合同执行主体，将于中选通知书发出之日起30日内与中选人完成合同签订事宜</w:t>
      </w:r>
      <w:r w:rsidR="00471E39">
        <w:rPr>
          <w:rStyle w:val="af8"/>
          <w:rFonts w:hint="eastAsia"/>
          <w:sz w:val="24"/>
          <w:szCs w:val="24"/>
        </w:rPr>
        <w:t>。</w:t>
      </w:r>
    </w:p>
    <w:p w:rsidR="00525BAA" w:rsidRDefault="00525BAA" w:rsidP="00D23DA5">
      <w:pPr>
        <w:pStyle w:val="1"/>
        <w:spacing w:line="360" w:lineRule="auto"/>
        <w:ind w:firstLineChars="501" w:firstLine="1408"/>
        <w:rPr>
          <w:b/>
          <w:sz w:val="28"/>
          <w:szCs w:val="28"/>
        </w:rPr>
      </w:pPr>
    </w:p>
    <w:p w:rsidR="00967702" w:rsidRPr="00D23DA5" w:rsidRDefault="00DD56C2" w:rsidP="00842DC5">
      <w:pPr>
        <w:pStyle w:val="1"/>
        <w:spacing w:line="360" w:lineRule="auto"/>
        <w:ind w:firstLineChars="901" w:firstLine="2533"/>
        <w:rPr>
          <w:b/>
          <w:sz w:val="28"/>
          <w:szCs w:val="28"/>
        </w:rPr>
      </w:pPr>
      <w:r w:rsidRPr="00D23DA5">
        <w:rPr>
          <w:b/>
          <w:sz w:val="28"/>
          <w:szCs w:val="28"/>
        </w:rPr>
        <w:t>第六章</w:t>
      </w:r>
      <w:r w:rsidRPr="00D23DA5">
        <w:rPr>
          <w:b/>
          <w:sz w:val="28"/>
          <w:szCs w:val="28"/>
        </w:rPr>
        <w:tab/>
      </w:r>
      <w:r w:rsidRPr="00D23DA5">
        <w:rPr>
          <w:b/>
          <w:spacing w:val="-1"/>
          <w:w w:val="95"/>
          <w:sz w:val="28"/>
          <w:szCs w:val="28"/>
        </w:rPr>
        <w:t>中选后相关</w:t>
      </w:r>
      <w:r w:rsidRPr="00D23DA5">
        <w:rPr>
          <w:b/>
          <w:w w:val="95"/>
          <w:sz w:val="28"/>
          <w:szCs w:val="28"/>
        </w:rPr>
        <w:t>履约要求</w:t>
      </w: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w:t>
      </w:r>
      <w:r w:rsidR="003141ED">
        <w:rPr>
          <w:spacing w:val="-7"/>
          <w:lang w:eastAsia="zh-CN"/>
        </w:rPr>
        <w:t>询比</w:t>
      </w:r>
      <w:r>
        <w:rPr>
          <w:spacing w:val="-7"/>
          <w:lang w:eastAsia="zh-CN"/>
        </w:rPr>
        <w:t>人的管理规定，不得影响</w:t>
      </w:r>
      <w:r w:rsidR="003141ED">
        <w:rPr>
          <w:spacing w:val="-7"/>
          <w:lang w:eastAsia="zh-CN"/>
        </w:rPr>
        <w:t>询比</w:t>
      </w:r>
      <w:r>
        <w:rPr>
          <w:spacing w:val="-7"/>
          <w:lang w:eastAsia="zh-CN"/>
        </w:rPr>
        <w:t>人的生产运行，如有违反，取消</w:t>
      </w:r>
      <w:r>
        <w:rPr>
          <w:spacing w:val="-13"/>
          <w:lang w:eastAsia="zh-CN"/>
        </w:rPr>
        <w:t>中选单位的继续履行合同的资格，同时，由此给</w:t>
      </w:r>
      <w:r w:rsidR="003141ED">
        <w:rPr>
          <w:spacing w:val="-13"/>
          <w:lang w:eastAsia="zh-CN"/>
        </w:rPr>
        <w:t>询比</w:t>
      </w:r>
      <w:r>
        <w:rPr>
          <w:spacing w:val="-13"/>
          <w:lang w:eastAsia="zh-CN"/>
        </w:rPr>
        <w:t>人造成的损失，</w:t>
      </w:r>
      <w:r w:rsidR="003141ED">
        <w:rPr>
          <w:spacing w:val="-13"/>
          <w:lang w:eastAsia="zh-CN"/>
        </w:rPr>
        <w:t>询比</w:t>
      </w:r>
      <w:r>
        <w:rPr>
          <w:spacing w:val="-13"/>
          <w:lang w:eastAsia="zh-CN"/>
        </w:rPr>
        <w:t>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C43C21" w:rsidRPr="0085059B">
        <w:rPr>
          <w:rFonts w:hint="eastAsia"/>
          <w:u w:val="single"/>
          <w:lang w:eastAsia="zh-CN"/>
        </w:rPr>
        <w:t>码头8#泊位岸电箱采购及安装</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w:t>
      </w:r>
      <w:r w:rsidR="003141ED">
        <w:rPr>
          <w:spacing w:val="-6"/>
          <w:lang w:eastAsia="zh-CN"/>
        </w:rPr>
        <w:t>询比</w:t>
      </w:r>
      <w:r>
        <w:rPr>
          <w:spacing w:val="-6"/>
          <w:lang w:eastAsia="zh-CN"/>
        </w:rPr>
        <w:t>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D23DA5" w:rsidRDefault="00D23DA5">
      <w:pPr>
        <w:pStyle w:val="10"/>
        <w:tabs>
          <w:tab w:val="left" w:pos="1912"/>
        </w:tabs>
        <w:spacing w:line="355" w:lineRule="exact"/>
        <w:ind w:left="647" w:firstLineChars="1100" w:firstLine="3092"/>
        <w:jc w:val="both"/>
        <w:rPr>
          <w:lang w:eastAsia="zh-CN"/>
        </w:rPr>
      </w:pPr>
    </w:p>
    <w:p w:rsidR="00842DC5" w:rsidRPr="00842DC5" w:rsidRDefault="00842DC5" w:rsidP="00842DC5">
      <w:pPr>
        <w:rPr>
          <w:lang w:eastAsia="zh-CN"/>
        </w:rPr>
      </w:pPr>
    </w:p>
    <w:p w:rsidR="00967702" w:rsidRDefault="00DD56C2" w:rsidP="00842DC5">
      <w:pPr>
        <w:pStyle w:val="10"/>
        <w:tabs>
          <w:tab w:val="left" w:pos="1912"/>
        </w:tabs>
        <w:spacing w:line="355" w:lineRule="exact"/>
        <w:ind w:leftChars="245" w:left="539" w:firstLineChars="793" w:firstLine="2229"/>
        <w:jc w:val="both"/>
        <w:rPr>
          <w:lang w:eastAsia="zh-CN"/>
        </w:rPr>
      </w:pPr>
      <w:r>
        <w:rPr>
          <w:lang w:eastAsia="zh-CN"/>
        </w:rPr>
        <w:t>第七章</w:t>
      </w:r>
      <w:r>
        <w:rPr>
          <w:lang w:eastAsia="zh-CN"/>
        </w:rPr>
        <w:tab/>
      </w:r>
      <w:r>
        <w:rPr>
          <w:spacing w:val="-1"/>
          <w:w w:val="95"/>
          <w:lang w:eastAsia="zh-CN"/>
        </w:rPr>
        <w:t>其</w:t>
      </w:r>
      <w:r>
        <w:rPr>
          <w:w w:val="95"/>
          <w:lang w:eastAsia="zh-CN"/>
        </w:rPr>
        <w:t>它</w:t>
      </w:r>
    </w:p>
    <w:p w:rsidR="00842DC5" w:rsidRDefault="00842DC5" w:rsidP="00D23DA5">
      <w:pPr>
        <w:pStyle w:val="a3"/>
        <w:spacing w:line="360" w:lineRule="auto"/>
        <w:ind w:firstLineChars="200" w:firstLine="480"/>
        <w:rPr>
          <w:lang w:eastAsia="zh-CN"/>
        </w:rPr>
      </w:pPr>
    </w:p>
    <w:p w:rsidR="00967702" w:rsidRDefault="00DD56C2" w:rsidP="00D23DA5">
      <w:pPr>
        <w:pStyle w:val="a3"/>
        <w:spacing w:line="360" w:lineRule="auto"/>
        <w:ind w:firstLineChars="200" w:firstLine="480"/>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D23DA5">
      <w:pPr>
        <w:pStyle w:val="a3"/>
        <w:spacing w:before="108" w:line="360" w:lineRule="auto"/>
        <w:ind w:firstLineChars="200" w:firstLine="480"/>
        <w:rPr>
          <w:lang w:eastAsia="zh-CN"/>
        </w:rPr>
      </w:pPr>
      <w:r>
        <w:rPr>
          <w:lang w:eastAsia="zh-CN"/>
        </w:rPr>
        <w:t>2.</w:t>
      </w:r>
      <w:r w:rsidR="003141ED">
        <w:rPr>
          <w:lang w:eastAsia="zh-CN"/>
        </w:rPr>
        <w:t>询比</w:t>
      </w:r>
      <w:r>
        <w:rPr>
          <w:lang w:eastAsia="zh-CN"/>
        </w:rPr>
        <w:t>人郑重承诺：参选人所提交的参选文件及相关资料不向第三方泄露。</w:t>
      </w:r>
    </w:p>
    <w:p w:rsidR="00967702" w:rsidRDefault="00DD56C2" w:rsidP="00D23DA5">
      <w:pPr>
        <w:pStyle w:val="a3"/>
        <w:spacing w:before="106" w:line="360" w:lineRule="auto"/>
        <w:ind w:firstLineChars="200" w:firstLine="480"/>
        <w:rPr>
          <w:lang w:eastAsia="zh-CN"/>
        </w:rPr>
      </w:pPr>
      <w:r>
        <w:rPr>
          <w:lang w:eastAsia="zh-CN"/>
        </w:rPr>
        <w:t>3.本</w:t>
      </w:r>
      <w:r w:rsidR="003141ED">
        <w:rPr>
          <w:lang w:eastAsia="zh-CN"/>
        </w:rPr>
        <w:t>询比</w:t>
      </w:r>
      <w:r>
        <w:rPr>
          <w:lang w:eastAsia="zh-CN"/>
        </w:rPr>
        <w:t>文件的解释权归</w:t>
      </w:r>
      <w:r w:rsidR="00A97D0E">
        <w:rPr>
          <w:rFonts w:hint="eastAsia"/>
          <w:spacing w:val="-6"/>
          <w:lang w:eastAsia="zh-CN"/>
        </w:rPr>
        <w:t>福建福海创石油化工</w:t>
      </w:r>
      <w:r w:rsidR="00322549">
        <w:rPr>
          <w:lang w:eastAsia="zh-CN"/>
        </w:rPr>
        <w:t>有限公司</w:t>
      </w:r>
      <w:r>
        <w:rPr>
          <w:lang w:eastAsia="zh-CN"/>
        </w:rPr>
        <w:t>。</w:t>
      </w:r>
    </w:p>
    <w:p w:rsidR="0085059B" w:rsidRDefault="0085059B" w:rsidP="00D23DA5">
      <w:pPr>
        <w:pStyle w:val="a3"/>
        <w:spacing w:before="106" w:line="360" w:lineRule="auto"/>
        <w:ind w:firstLineChars="200" w:firstLine="480"/>
        <w:rPr>
          <w:lang w:eastAsia="zh-CN"/>
        </w:rPr>
      </w:pPr>
    </w:p>
    <w:p w:rsidR="0085059B" w:rsidRDefault="0085059B" w:rsidP="00D23DA5">
      <w:pPr>
        <w:pStyle w:val="a3"/>
        <w:spacing w:before="106" w:line="360" w:lineRule="auto"/>
        <w:ind w:firstLineChars="200" w:firstLine="480"/>
        <w:rPr>
          <w:lang w:eastAsia="zh-CN"/>
        </w:rPr>
      </w:pPr>
    </w:p>
    <w:p w:rsidR="0085059B" w:rsidRDefault="0085059B" w:rsidP="00D23DA5">
      <w:pPr>
        <w:pStyle w:val="a3"/>
        <w:spacing w:before="106" w:line="360" w:lineRule="auto"/>
        <w:ind w:firstLineChars="200" w:firstLine="480"/>
        <w:rPr>
          <w:lang w:eastAsia="zh-CN"/>
        </w:rPr>
      </w:pPr>
    </w:p>
    <w:p w:rsidR="0085059B" w:rsidRDefault="0085059B" w:rsidP="00D23DA5">
      <w:pPr>
        <w:pStyle w:val="a3"/>
        <w:spacing w:before="106" w:line="360" w:lineRule="auto"/>
        <w:ind w:firstLineChars="200" w:firstLine="480"/>
        <w:rPr>
          <w:lang w:eastAsia="zh-CN"/>
        </w:rPr>
      </w:pPr>
    </w:p>
    <w:p w:rsidR="0085059B" w:rsidRDefault="0085059B" w:rsidP="00D23DA5">
      <w:pPr>
        <w:pStyle w:val="a3"/>
        <w:spacing w:before="106" w:line="360" w:lineRule="auto"/>
        <w:ind w:firstLineChars="200" w:firstLine="480"/>
        <w:rPr>
          <w:lang w:eastAsia="zh-CN"/>
        </w:rPr>
      </w:pPr>
    </w:p>
    <w:p w:rsidR="0085059B" w:rsidRDefault="0085059B" w:rsidP="00D23DA5">
      <w:pPr>
        <w:pStyle w:val="a3"/>
        <w:spacing w:before="106" w:line="360" w:lineRule="auto"/>
        <w:ind w:firstLineChars="200" w:firstLine="480"/>
        <w:rPr>
          <w:lang w:eastAsia="zh-CN"/>
        </w:rPr>
      </w:pPr>
    </w:p>
    <w:p w:rsidR="00967702" w:rsidRDefault="00DD56C2">
      <w:pPr>
        <w:pStyle w:val="a3"/>
        <w:rPr>
          <w:rFonts w:ascii="Times New Roman"/>
          <w:b/>
          <w:bCs/>
          <w:lang w:eastAsia="zh-CN"/>
        </w:rPr>
      </w:pPr>
      <w:r>
        <w:rPr>
          <w:rFonts w:ascii="Times New Roman" w:hint="eastAsia"/>
          <w:b/>
          <w:bCs/>
          <w:lang w:eastAsia="zh-CN"/>
        </w:rPr>
        <w:t>附件一</w:t>
      </w:r>
      <w:r w:rsidR="003218EF">
        <w:rPr>
          <w:rFonts w:ascii="Times New Roman" w:hint="eastAsia"/>
          <w:b/>
          <w:bCs/>
          <w:lang w:eastAsia="zh-CN"/>
        </w:rPr>
        <w:t>：</w:t>
      </w:r>
    </w:p>
    <w:p w:rsidR="00B20863" w:rsidRDefault="00842DC5" w:rsidP="00B20863">
      <w:pPr>
        <w:jc w:val="center"/>
        <w:rPr>
          <w:rFonts w:ascii="Arial" w:hAnsi="Arial" w:cs="Arial"/>
          <w:b/>
          <w:sz w:val="32"/>
          <w:szCs w:val="32"/>
          <w:lang w:eastAsia="zh-CN"/>
        </w:rPr>
      </w:pPr>
      <w:r>
        <w:rPr>
          <w:rFonts w:ascii="Arial" w:hAnsi="Arial" w:cs="Arial" w:hint="eastAsia"/>
          <w:b/>
          <w:sz w:val="32"/>
          <w:szCs w:val="32"/>
          <w:lang w:eastAsia="zh-CN"/>
        </w:rPr>
        <w:t>翔鹭</w:t>
      </w:r>
      <w:r w:rsidR="0085059B">
        <w:rPr>
          <w:rFonts w:ascii="Arial" w:hAnsi="Arial" w:cs="Arial" w:hint="eastAsia"/>
          <w:b/>
          <w:sz w:val="32"/>
          <w:szCs w:val="32"/>
          <w:lang w:eastAsia="zh-CN"/>
        </w:rPr>
        <w:t>码头投资管理</w:t>
      </w:r>
      <w:r w:rsidR="00B20863">
        <w:rPr>
          <w:rFonts w:ascii="Arial" w:hAnsi="Arial" w:cs="Arial" w:hint="eastAsia"/>
          <w:b/>
          <w:sz w:val="32"/>
          <w:szCs w:val="32"/>
          <w:lang w:eastAsia="zh-CN"/>
        </w:rPr>
        <w:t>（漳州）有限公司</w:t>
      </w:r>
    </w:p>
    <w:p w:rsidR="00B20863" w:rsidRPr="007215C2" w:rsidRDefault="0085059B" w:rsidP="00B20863">
      <w:pPr>
        <w:jc w:val="center"/>
        <w:rPr>
          <w:rFonts w:ascii="Arial" w:hAnsi="Arial" w:cs="Arial"/>
          <w:b/>
          <w:sz w:val="32"/>
          <w:szCs w:val="32"/>
          <w:lang w:eastAsia="zh-CN"/>
        </w:rPr>
      </w:pPr>
      <w:r w:rsidRPr="0085059B">
        <w:rPr>
          <w:rFonts w:ascii="Arial" w:hAnsi="Arial" w:cs="Arial" w:hint="eastAsia"/>
          <w:b/>
          <w:sz w:val="32"/>
          <w:szCs w:val="32"/>
          <w:lang w:eastAsia="zh-CN"/>
        </w:rPr>
        <w:t>码头</w:t>
      </w:r>
      <w:r w:rsidRPr="0085059B">
        <w:rPr>
          <w:rFonts w:ascii="Arial" w:hAnsi="Arial" w:cs="Arial" w:hint="eastAsia"/>
          <w:b/>
          <w:sz w:val="32"/>
          <w:szCs w:val="32"/>
          <w:lang w:eastAsia="zh-CN"/>
        </w:rPr>
        <w:t>8#</w:t>
      </w:r>
      <w:r w:rsidRPr="0085059B">
        <w:rPr>
          <w:rFonts w:ascii="Arial" w:hAnsi="Arial" w:cs="Arial" w:hint="eastAsia"/>
          <w:b/>
          <w:sz w:val="32"/>
          <w:szCs w:val="32"/>
          <w:lang w:eastAsia="zh-CN"/>
        </w:rPr>
        <w:t>泊位岸电箱采购及安装</w:t>
      </w:r>
      <w:r w:rsidR="00D02A0A">
        <w:rPr>
          <w:rFonts w:ascii="Arial" w:hAnsi="Arial" w:cs="Arial" w:hint="eastAsia"/>
          <w:b/>
          <w:sz w:val="32"/>
          <w:szCs w:val="32"/>
          <w:lang w:eastAsia="zh-CN"/>
        </w:rPr>
        <w:t>项目</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842DC5">
        <w:rPr>
          <w:rFonts w:asciiTheme="majorEastAsia" w:eastAsiaTheme="majorEastAsia" w:hAnsiTheme="majorEastAsia" w:hint="eastAsia"/>
          <w:color w:val="3C3C3C"/>
        </w:rPr>
        <w:t>翔鹭</w:t>
      </w:r>
      <w:r w:rsidR="0085059B">
        <w:rPr>
          <w:rFonts w:asciiTheme="majorEastAsia" w:eastAsiaTheme="majorEastAsia" w:hAnsiTheme="majorEastAsia" w:hint="eastAsia"/>
          <w:color w:val="3C3C3C"/>
        </w:rPr>
        <w:t>码头投资管理</w:t>
      </w:r>
      <w:r>
        <w:rPr>
          <w:rFonts w:asciiTheme="majorEastAsia" w:eastAsiaTheme="majorEastAsia" w:hAnsiTheme="majorEastAsia" w:hint="eastAsia"/>
          <w:color w:val="3C3C3C"/>
        </w:rPr>
        <w:t>（漳州）有限公司</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CF414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5112FF">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sidR="00B867AB">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w:t>
      </w:r>
      <w:r w:rsidR="0085059B" w:rsidRPr="000143A9">
        <w:rPr>
          <w:rFonts w:hint="eastAsia"/>
          <w:sz w:val="24"/>
          <w:szCs w:val="24"/>
          <w:lang w:eastAsia="zh-CN"/>
        </w:rPr>
        <w:t>码头8#泊位岸电箱采购及安装</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EB1833" w:rsidRDefault="00B20863" w:rsidP="00CF414E">
      <w:pPr>
        <w:spacing w:line="360" w:lineRule="auto"/>
        <w:rPr>
          <w:b/>
          <w:sz w:val="24"/>
          <w:szCs w:val="24"/>
          <w:lang w:eastAsia="zh-CN"/>
        </w:rPr>
      </w:pPr>
      <w:r w:rsidRPr="00EB1833">
        <w:rPr>
          <w:rFonts w:hint="eastAsia"/>
          <w:b/>
          <w:sz w:val="24"/>
          <w:szCs w:val="24"/>
          <w:lang w:eastAsia="zh-CN"/>
        </w:rPr>
        <w:t>第一条 一般条款</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655D81" w:rsidRPr="00655D81">
        <w:rPr>
          <w:rFonts w:hint="eastAsia"/>
          <w:sz w:val="24"/>
          <w:szCs w:val="24"/>
          <w:u w:val="single"/>
          <w:lang w:eastAsia="zh-CN"/>
        </w:rPr>
        <w:t xml:space="preserve"> </w:t>
      </w:r>
      <w:bookmarkStart w:id="10" w:name="OLE_LINK5"/>
      <w:bookmarkStart w:id="11" w:name="OLE_LINK6"/>
      <w:r w:rsidR="0085059B" w:rsidRPr="0085059B">
        <w:rPr>
          <w:rFonts w:hint="eastAsia"/>
          <w:sz w:val="24"/>
          <w:szCs w:val="24"/>
          <w:u w:val="single"/>
          <w:lang w:eastAsia="zh-CN"/>
        </w:rPr>
        <w:t>码头8#泊位岸电箱采购及安装</w:t>
      </w:r>
      <w:bookmarkEnd w:id="10"/>
      <w:bookmarkEnd w:id="11"/>
      <w:r w:rsidR="00E26971">
        <w:rPr>
          <w:rFonts w:hint="eastAsia"/>
          <w:sz w:val="24"/>
          <w:u w:val="single"/>
          <w:lang w:eastAsia="zh-CN"/>
        </w:rPr>
        <w:t xml:space="preserve"> </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85059B">
        <w:rPr>
          <w:sz w:val="24"/>
          <w:lang w:eastAsia="zh-CN"/>
        </w:rPr>
        <w:t>60</w:t>
      </w:r>
      <w:r w:rsidR="00842DC5">
        <w:rPr>
          <w:sz w:val="24"/>
          <w:lang w:eastAsia="zh-CN"/>
        </w:rPr>
        <w:t>天</w:t>
      </w:r>
      <w:r w:rsidR="00953697">
        <w:rPr>
          <w:rFonts w:hint="eastAsia"/>
          <w:sz w:val="24"/>
          <w:lang w:eastAsia="zh-CN"/>
        </w:rPr>
        <w:t>，</w:t>
      </w:r>
      <w:r w:rsidR="00953697" w:rsidRPr="00953697">
        <w:rPr>
          <w:rFonts w:hint="eastAsia"/>
          <w:sz w:val="24"/>
          <w:szCs w:val="24"/>
          <w:lang w:eastAsia="zh-CN"/>
        </w:rPr>
        <w:t>实</w:t>
      </w:r>
      <w:r w:rsidR="00953697" w:rsidRPr="00953697">
        <w:rPr>
          <w:sz w:val="24"/>
          <w:szCs w:val="24"/>
          <w:lang w:eastAsia="zh-CN"/>
        </w:rPr>
        <w:t>际开工日期自</w:t>
      </w:r>
      <w:r w:rsidR="00953697">
        <w:rPr>
          <w:rFonts w:hint="eastAsia"/>
          <w:sz w:val="24"/>
          <w:szCs w:val="24"/>
          <w:lang w:eastAsia="zh-CN"/>
        </w:rPr>
        <w:t>甲方</w:t>
      </w:r>
      <w:r w:rsidR="00953697" w:rsidRPr="00953697">
        <w:rPr>
          <w:rFonts w:hint="eastAsia"/>
          <w:sz w:val="24"/>
          <w:szCs w:val="24"/>
          <w:lang w:eastAsia="zh-CN"/>
        </w:rPr>
        <w:t>下达的</w:t>
      </w:r>
      <w:r w:rsidR="00953697" w:rsidRPr="00953697">
        <w:rPr>
          <w:b/>
          <w:sz w:val="24"/>
          <w:szCs w:val="24"/>
          <w:lang w:eastAsia="zh-CN"/>
        </w:rPr>
        <w:t>开工通知</w:t>
      </w:r>
      <w:r w:rsidR="00953697" w:rsidRPr="00953697">
        <w:rPr>
          <w:rFonts w:hint="eastAsia"/>
          <w:b/>
          <w:sz w:val="24"/>
          <w:szCs w:val="24"/>
          <w:lang w:eastAsia="zh-CN"/>
        </w:rPr>
        <w:t>书</w:t>
      </w:r>
      <w:r w:rsidR="00953697" w:rsidRPr="00953697">
        <w:rPr>
          <w:sz w:val="24"/>
          <w:szCs w:val="24"/>
          <w:lang w:eastAsia="zh-CN"/>
        </w:rPr>
        <w:t>日期起计算</w:t>
      </w:r>
      <w:r w:rsidR="00953697" w:rsidRPr="00953697">
        <w:rPr>
          <w:rFonts w:hint="eastAsia"/>
          <w:sz w:val="24"/>
          <w:szCs w:val="24"/>
          <w:lang w:eastAsia="zh-CN"/>
        </w:rPr>
        <w:t>。</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846DE9" w:rsidRDefault="00FC65B6" w:rsidP="007E245C">
      <w:pPr>
        <w:tabs>
          <w:tab w:val="left" w:pos="709"/>
        </w:tabs>
        <w:autoSpaceDE/>
        <w:autoSpaceDN/>
        <w:spacing w:line="360" w:lineRule="auto"/>
        <w:ind w:left="420"/>
        <w:jc w:val="both"/>
        <w:rPr>
          <w:sz w:val="24"/>
          <w:lang w:eastAsia="zh-CN"/>
        </w:rPr>
      </w:pPr>
      <w:r w:rsidRPr="00FC65B6">
        <w:rPr>
          <w:rFonts w:hint="eastAsia"/>
          <w:sz w:val="24"/>
          <w:szCs w:val="24"/>
          <w:lang w:eastAsia="zh-CN"/>
        </w:rPr>
        <w:t>符合现行国家、地方及行业相关设计、</w:t>
      </w:r>
      <w:r w:rsidR="006C409A">
        <w:rPr>
          <w:rFonts w:hint="eastAsia"/>
          <w:sz w:val="24"/>
          <w:szCs w:val="24"/>
          <w:lang w:eastAsia="zh-CN"/>
        </w:rPr>
        <w:t>质检</w:t>
      </w:r>
      <w:r w:rsidRPr="00FC65B6">
        <w:rPr>
          <w:rFonts w:hint="eastAsia"/>
          <w:sz w:val="24"/>
          <w:szCs w:val="24"/>
          <w:lang w:eastAsia="zh-CN"/>
        </w:rPr>
        <w:t>规范要求及</w:t>
      </w:r>
      <w:r w:rsidR="007E245C">
        <w:rPr>
          <w:rFonts w:hint="eastAsia"/>
          <w:sz w:val="24"/>
          <w:szCs w:val="24"/>
          <w:lang w:eastAsia="zh-CN"/>
        </w:rPr>
        <w:t>发包说明</w:t>
      </w:r>
      <w:r w:rsidR="006C409A">
        <w:rPr>
          <w:rFonts w:hint="eastAsia"/>
          <w:sz w:val="24"/>
          <w:szCs w:val="24"/>
          <w:lang w:eastAsia="zh-CN"/>
        </w:rPr>
        <w:t>书</w:t>
      </w:r>
      <w:r w:rsidRPr="00FC65B6">
        <w:rPr>
          <w:rFonts w:hint="eastAsia"/>
          <w:sz w:val="24"/>
          <w:szCs w:val="24"/>
          <w:lang w:eastAsia="zh-CN"/>
        </w:rPr>
        <w:t>要求，并通过有关部门验收合格。</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7E245C">
        <w:rPr>
          <w:sz w:val="24"/>
          <w:lang w:eastAsia="zh-CN"/>
        </w:rPr>
        <w:t xml:space="preserve"> </w:t>
      </w:r>
      <w:r w:rsidR="00CF414E">
        <w:rPr>
          <w:rFonts w:hint="eastAsia"/>
          <w:sz w:val="24"/>
          <w:lang w:eastAsia="zh-CN"/>
        </w:rPr>
        <w:t>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CF414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w:t>
      </w:r>
      <w:r w:rsidR="006C409A">
        <w:rPr>
          <w:rFonts w:hint="eastAsia"/>
          <w:sz w:val="24"/>
          <w:lang w:eastAsia="zh-CN"/>
        </w:rPr>
        <w:t>项目</w:t>
      </w:r>
      <w:r w:rsidR="00CF414E">
        <w:rPr>
          <w:rFonts w:hint="eastAsia"/>
          <w:sz w:val="24"/>
          <w:lang w:eastAsia="zh-CN"/>
        </w:rPr>
        <w:t>资料</w:t>
      </w:r>
      <w:r w:rsidR="006C409A">
        <w:rPr>
          <w:rFonts w:hint="eastAsia"/>
          <w:sz w:val="24"/>
          <w:lang w:eastAsia="zh-CN"/>
        </w:rPr>
        <w:t>转给第三方，本合同完成并</w:t>
      </w:r>
      <w:r w:rsidRPr="0047579F">
        <w:rPr>
          <w:rFonts w:hint="eastAsia"/>
          <w:sz w:val="24"/>
          <w:lang w:eastAsia="zh-CN"/>
        </w:rPr>
        <w:t>验收之日起十天内将</w:t>
      </w:r>
      <w:r w:rsidR="00CF414E">
        <w:rPr>
          <w:rFonts w:hint="eastAsia"/>
          <w:sz w:val="24"/>
          <w:lang w:eastAsia="zh-CN"/>
        </w:rPr>
        <w:t>资料</w:t>
      </w:r>
      <w:r w:rsidRPr="0047579F">
        <w:rPr>
          <w:rFonts w:hint="eastAsia"/>
          <w:sz w:val="24"/>
          <w:lang w:eastAsia="zh-CN"/>
        </w:rPr>
        <w:t>退还给甲方。</w:t>
      </w:r>
    </w:p>
    <w:p w:rsidR="00B20863" w:rsidRPr="00EB1833" w:rsidRDefault="00B20863" w:rsidP="00CF414E">
      <w:pPr>
        <w:spacing w:line="360" w:lineRule="auto"/>
        <w:rPr>
          <w:b/>
          <w:sz w:val="24"/>
          <w:szCs w:val="24"/>
          <w:lang w:eastAsia="zh-CN"/>
        </w:rPr>
      </w:pPr>
      <w:r w:rsidRPr="00EB1833">
        <w:rPr>
          <w:rFonts w:hint="eastAsia"/>
          <w:b/>
          <w:sz w:val="24"/>
          <w:szCs w:val="24"/>
          <w:lang w:eastAsia="zh-CN"/>
        </w:rPr>
        <w:t>第二条   承包方式及结算办法：</w:t>
      </w:r>
    </w:p>
    <w:p w:rsidR="00525BAA" w:rsidRPr="00525BAA" w:rsidRDefault="00B20863" w:rsidP="00525BAA">
      <w:pPr>
        <w:spacing w:line="360" w:lineRule="auto"/>
        <w:ind w:left="1" w:firstLineChars="200" w:firstLine="480"/>
        <w:rPr>
          <w:color w:val="000000"/>
          <w:sz w:val="24"/>
          <w:szCs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CF13A8">
        <w:rPr>
          <w:rFonts w:hint="eastAsia"/>
          <w:sz w:val="24"/>
          <w:lang w:eastAsia="zh-CN"/>
        </w:rPr>
        <w:t>，</w:t>
      </w:r>
      <w:r w:rsidR="00BC49BE" w:rsidRPr="00BC49BE">
        <w:rPr>
          <w:rFonts w:hint="eastAsia"/>
          <w:bCs/>
          <w:snapToGrid w:val="0"/>
          <w:spacing w:val="8"/>
          <w:sz w:val="24"/>
          <w:szCs w:val="24"/>
          <w:lang w:eastAsia="zh-CN"/>
        </w:rPr>
        <w:t>采用总价包干方式</w:t>
      </w:r>
      <w:r w:rsidR="00BC49BE" w:rsidRPr="00BC49BE">
        <w:rPr>
          <w:rFonts w:hint="eastAsia"/>
          <w:color w:val="000000"/>
          <w:sz w:val="24"/>
          <w:szCs w:val="24"/>
          <w:lang w:eastAsia="zh-CN"/>
        </w:rPr>
        <w:t>。</w:t>
      </w:r>
    </w:p>
    <w:p w:rsidR="00B20863" w:rsidRPr="00EB1833" w:rsidRDefault="00B20863" w:rsidP="00CF414E">
      <w:pPr>
        <w:spacing w:line="360" w:lineRule="auto"/>
        <w:rPr>
          <w:b/>
          <w:sz w:val="24"/>
          <w:szCs w:val="24"/>
          <w:lang w:eastAsia="zh-CN"/>
        </w:rPr>
      </w:pPr>
      <w:r w:rsidRPr="00EB1833">
        <w:rPr>
          <w:rFonts w:hint="eastAsia"/>
          <w:b/>
          <w:sz w:val="24"/>
          <w:szCs w:val="24"/>
          <w:lang w:eastAsia="zh-CN"/>
        </w:rPr>
        <w:t>第三条   合同价款及支付</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1、合同价款</w:t>
      </w:r>
    </w:p>
    <w:p w:rsidR="00B20863" w:rsidRDefault="00B20863" w:rsidP="0074180C">
      <w:pPr>
        <w:spacing w:line="360" w:lineRule="auto"/>
        <w:ind w:firstLineChars="150" w:firstLine="360"/>
        <w:rPr>
          <w:rFonts w:asciiTheme="majorEastAsia" w:eastAsiaTheme="majorEastAsia" w:hAnsiTheme="majorEastAsia"/>
          <w:color w:val="3C3C3C"/>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BC49BE">
        <w:rPr>
          <w:rFonts w:asciiTheme="majorEastAsia" w:eastAsiaTheme="majorEastAsia" w:hAnsiTheme="majorEastAsia" w:hint="eastAsia"/>
          <w:color w:val="3C3C3C"/>
          <w:sz w:val="24"/>
          <w:szCs w:val="24"/>
          <w:lang w:eastAsia="zh-CN"/>
        </w:rPr>
        <w:t>项目</w:t>
      </w:r>
      <w:r w:rsidR="007230F3" w:rsidRPr="007230F3">
        <w:rPr>
          <w:rFonts w:asciiTheme="majorEastAsia" w:eastAsiaTheme="majorEastAsia" w:hAnsiTheme="majorEastAsia" w:hint="eastAsia"/>
          <w:color w:val="3C3C3C"/>
          <w:sz w:val="24"/>
          <w:szCs w:val="24"/>
          <w:lang w:eastAsia="zh-CN"/>
        </w:rPr>
        <w:t>总价为</w:t>
      </w:r>
      <w:r w:rsidR="009F6327">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r w:rsidR="00E41BB2">
        <w:rPr>
          <w:rFonts w:asciiTheme="majorEastAsia" w:eastAsiaTheme="majorEastAsia" w:hAnsiTheme="majorEastAsia" w:hint="eastAsia"/>
          <w:color w:val="3C3C3C"/>
          <w:sz w:val="24"/>
          <w:szCs w:val="24"/>
          <w:lang w:eastAsia="zh-CN"/>
        </w:rPr>
        <w:t>，</w:t>
      </w:r>
      <w:r w:rsidR="007230F3" w:rsidRPr="007230F3">
        <w:rPr>
          <w:rFonts w:asciiTheme="majorEastAsia" w:eastAsiaTheme="majorEastAsia" w:hAnsiTheme="majorEastAsia" w:hint="eastAsia"/>
          <w:color w:val="3C3C3C"/>
          <w:sz w:val="24"/>
          <w:szCs w:val="24"/>
          <w:lang w:eastAsia="zh-CN"/>
        </w:rPr>
        <w:t>（含税价</w:t>
      </w:r>
      <w:r w:rsidR="00C94F35">
        <w:rPr>
          <w:rFonts w:asciiTheme="majorEastAsia" w:eastAsiaTheme="majorEastAsia" w:hAnsiTheme="majorEastAsia" w:hint="eastAsia"/>
          <w:color w:val="3C3C3C"/>
          <w:sz w:val="24"/>
          <w:szCs w:val="24"/>
          <w:lang w:eastAsia="zh-CN"/>
        </w:rPr>
        <w:t>，税率</w:t>
      </w:r>
      <w:r w:rsidR="009F6327">
        <w:rPr>
          <w:rFonts w:asciiTheme="majorEastAsia" w:eastAsiaTheme="majorEastAsia" w:hAnsiTheme="majorEastAsia" w:hint="eastAsia"/>
          <w:color w:val="3C3C3C"/>
          <w:sz w:val="24"/>
          <w:szCs w:val="24"/>
          <w:u w:val="single"/>
          <w:lang w:eastAsia="zh-CN"/>
        </w:rPr>
        <w:t xml:space="preserve">  </w:t>
      </w:r>
      <w:r w:rsidR="00C94F35">
        <w:rPr>
          <w:rFonts w:asciiTheme="majorEastAsia" w:eastAsiaTheme="majorEastAsia" w:hAnsiTheme="majorEastAsia" w:hint="eastAsia"/>
          <w:color w:val="3C3C3C"/>
          <w:sz w:val="24"/>
          <w:szCs w:val="24"/>
          <w:u w:val="single"/>
          <w:lang w:eastAsia="zh-CN"/>
        </w:rPr>
        <w:t xml:space="preserve">% </w:t>
      </w:r>
      <w:r w:rsidR="009F6327">
        <w:rPr>
          <w:rFonts w:asciiTheme="majorEastAsia" w:eastAsiaTheme="majorEastAsia" w:hAnsiTheme="majorEastAsia" w:hint="eastAsia"/>
          <w:color w:val="3C3C3C"/>
          <w:sz w:val="24"/>
          <w:szCs w:val="24"/>
          <w:u w:val="single"/>
          <w:lang w:eastAsia="zh-CN"/>
        </w:rPr>
        <w:t>）</w:t>
      </w:r>
      <w:r w:rsidR="007230F3" w:rsidRPr="007230F3">
        <w:rPr>
          <w:rFonts w:asciiTheme="majorEastAsia" w:eastAsiaTheme="majorEastAsia" w:hAnsiTheme="majorEastAsia" w:hint="eastAsia"/>
          <w:color w:val="3C3C3C"/>
          <w:sz w:val="24"/>
          <w:szCs w:val="24"/>
          <w:lang w:eastAsia="zh-CN"/>
        </w:rPr>
        <w:t>，具体见附件</w:t>
      </w:r>
      <w:r w:rsidR="00E41BB2">
        <w:rPr>
          <w:rFonts w:asciiTheme="majorEastAsia" w:eastAsiaTheme="majorEastAsia" w:hAnsiTheme="majorEastAsia" w:hint="eastAsia"/>
          <w:color w:val="3C3C3C"/>
          <w:sz w:val="24"/>
          <w:szCs w:val="24"/>
          <w:lang w:eastAsia="zh-CN"/>
        </w:rPr>
        <w:t>2</w:t>
      </w:r>
      <w:r w:rsidR="0074180C">
        <w:rPr>
          <w:rFonts w:asciiTheme="majorEastAsia" w:eastAsiaTheme="majorEastAsia" w:hAnsiTheme="majorEastAsia" w:hint="eastAsia"/>
          <w:color w:val="3C3C3C"/>
          <w:sz w:val="24"/>
          <w:szCs w:val="24"/>
          <w:lang w:eastAsia="zh-CN"/>
        </w:rPr>
        <w:t>价格</w:t>
      </w:r>
      <w:r w:rsidR="007230F3" w:rsidRPr="007230F3">
        <w:rPr>
          <w:rFonts w:asciiTheme="majorEastAsia" w:eastAsiaTheme="majorEastAsia" w:hAnsiTheme="majorEastAsia" w:hint="eastAsia"/>
          <w:color w:val="3C3C3C"/>
          <w:sz w:val="24"/>
          <w:szCs w:val="24"/>
          <w:lang w:eastAsia="zh-CN"/>
        </w:rPr>
        <w:t>单。</w:t>
      </w:r>
    </w:p>
    <w:p w:rsidR="00B20863" w:rsidRDefault="009102C4" w:rsidP="0074180C">
      <w:pPr>
        <w:pStyle w:val="1"/>
        <w:adjustRightInd/>
        <w:spacing w:line="360" w:lineRule="auto"/>
        <w:rPr>
          <w:sz w:val="24"/>
        </w:rPr>
      </w:pPr>
      <w:r>
        <w:rPr>
          <w:rFonts w:hint="eastAsia"/>
          <w:sz w:val="24"/>
          <w:szCs w:val="24"/>
        </w:rPr>
        <w:lastRenderedPageBreak/>
        <w:t xml:space="preserve">   1.2</w:t>
      </w:r>
      <w:r w:rsidR="007230F3">
        <w:rPr>
          <w:rFonts w:hint="eastAsia"/>
          <w:sz w:val="24"/>
        </w:rPr>
        <w:t>乙方开具</w:t>
      </w:r>
      <w:r w:rsidR="007230F3">
        <w:rPr>
          <w:rFonts w:hint="eastAsia"/>
          <w:sz w:val="24"/>
          <w:u w:val="single"/>
        </w:rPr>
        <w:t xml:space="preserve">   </w:t>
      </w:r>
      <w:r w:rsidR="007230F3">
        <w:rPr>
          <w:sz w:val="24"/>
        </w:rPr>
        <w:t>%</w:t>
      </w:r>
      <w:r w:rsidR="007230F3">
        <w:rPr>
          <w:rFonts w:hint="eastAsia"/>
          <w:sz w:val="24"/>
        </w:rPr>
        <w:t>增值税专用发票</w:t>
      </w:r>
      <w:r w:rsidR="007230F3" w:rsidRPr="006D4923">
        <w:rPr>
          <w:rFonts w:hint="eastAsia"/>
          <w:sz w:val="24"/>
        </w:rPr>
        <w:t>，</w:t>
      </w:r>
      <w:r w:rsidR="007230F3">
        <w:rPr>
          <w:rFonts w:hint="eastAsia"/>
          <w:sz w:val="24"/>
        </w:rPr>
        <w:t>包括乙方工作涉及到的劳务费、管理费、工具费、劳保费、所有税费、各种保险、安全费用、利润、加班费、办公费、运输费、耗材费及合同涉及到的所有风险、责任、义务等费用，</w:t>
      </w:r>
      <w:r w:rsidR="007230F3" w:rsidRPr="006D4923">
        <w:rPr>
          <w:rFonts w:hint="eastAsia"/>
          <w:sz w:val="24"/>
        </w:rPr>
        <w:t>除非双方另有</w:t>
      </w:r>
      <w:r w:rsidR="007230F3">
        <w:rPr>
          <w:rFonts w:hint="eastAsia"/>
          <w:sz w:val="24"/>
        </w:rPr>
        <w:t>书面</w:t>
      </w:r>
      <w:r w:rsidR="007230F3" w:rsidRPr="006D4923">
        <w:rPr>
          <w:rFonts w:hint="eastAsia"/>
          <w:sz w:val="24"/>
        </w:rPr>
        <w:t>约定，甲方不再承担其他费用。</w:t>
      </w:r>
    </w:p>
    <w:p w:rsidR="0074180C" w:rsidRPr="008D4E2D" w:rsidRDefault="0074180C" w:rsidP="0074180C">
      <w:pPr>
        <w:pStyle w:val="1"/>
        <w:adjustRightInd/>
        <w:spacing w:line="360" w:lineRule="auto"/>
        <w:rPr>
          <w:sz w:val="24"/>
          <w:szCs w:val="24"/>
        </w:rPr>
      </w:pPr>
      <w:r>
        <w:rPr>
          <w:rFonts w:hint="eastAsia"/>
          <w:sz w:val="24"/>
        </w:rPr>
        <w:t xml:space="preserve"> </w:t>
      </w:r>
      <w:r>
        <w:rPr>
          <w:sz w:val="24"/>
        </w:rPr>
        <w:t xml:space="preserve">  1.3</w:t>
      </w:r>
      <w:r w:rsidR="008D4E2D">
        <w:rPr>
          <w:rFonts w:hint="eastAsia"/>
          <w:sz w:val="24"/>
          <w:szCs w:val="24"/>
        </w:rPr>
        <w:t>乙方</w:t>
      </w:r>
      <w:r w:rsidR="008D4E2D" w:rsidRPr="008D4E2D">
        <w:rPr>
          <w:rFonts w:hint="eastAsia"/>
          <w:sz w:val="24"/>
          <w:szCs w:val="24"/>
        </w:rPr>
        <w:t>的参选保证金（无息），将在合同</w:t>
      </w:r>
      <w:r w:rsidR="008D4E2D">
        <w:rPr>
          <w:rFonts w:hint="eastAsia"/>
          <w:sz w:val="24"/>
          <w:szCs w:val="24"/>
        </w:rPr>
        <w:t>生效</w:t>
      </w:r>
      <w:r w:rsidR="008D4E2D" w:rsidRPr="008D4E2D">
        <w:rPr>
          <w:rFonts w:hint="eastAsia"/>
          <w:sz w:val="24"/>
          <w:szCs w:val="24"/>
        </w:rPr>
        <w:t>后自动转为履约保证金，将于合同周期完成后1</w:t>
      </w:r>
      <w:r w:rsidR="008D4E2D" w:rsidRPr="008D4E2D">
        <w:rPr>
          <w:sz w:val="24"/>
          <w:szCs w:val="24"/>
        </w:rPr>
        <w:t>5</w:t>
      </w:r>
      <w:r w:rsidR="008D4E2D" w:rsidRPr="008D4E2D">
        <w:rPr>
          <w:rFonts w:hint="eastAsia"/>
          <w:sz w:val="24"/>
          <w:szCs w:val="24"/>
        </w:rPr>
        <w:t>个工作日内甲方无息退还；</w:t>
      </w:r>
    </w:p>
    <w:p w:rsidR="00B20863" w:rsidRPr="0047579F" w:rsidRDefault="00B20863" w:rsidP="0074180C">
      <w:pPr>
        <w:spacing w:line="360" w:lineRule="auto"/>
        <w:ind w:firstLineChars="150" w:firstLine="360"/>
        <w:rPr>
          <w:sz w:val="24"/>
          <w:lang w:eastAsia="zh-CN"/>
        </w:rPr>
      </w:pPr>
      <w:r w:rsidRPr="0047579F">
        <w:rPr>
          <w:rFonts w:hint="eastAsia"/>
          <w:sz w:val="24"/>
          <w:lang w:eastAsia="zh-CN"/>
        </w:rPr>
        <w:t>2、付款方式</w:t>
      </w:r>
    </w:p>
    <w:p w:rsidR="009F6327" w:rsidRDefault="009F6327" w:rsidP="0074180C">
      <w:pPr>
        <w:spacing w:line="360" w:lineRule="auto"/>
        <w:ind w:firstLineChars="200" w:firstLine="480"/>
        <w:rPr>
          <w:dstrike/>
          <w:sz w:val="24"/>
          <w:lang w:eastAsia="zh-CN"/>
        </w:rPr>
      </w:pPr>
      <w:r>
        <w:rPr>
          <w:sz w:val="24"/>
          <w:lang w:eastAsia="zh-CN"/>
        </w:rPr>
        <w:t xml:space="preserve">2.1 </w:t>
      </w:r>
      <w:r>
        <w:rPr>
          <w:rFonts w:hint="eastAsia"/>
          <w:b/>
          <w:sz w:val="24"/>
          <w:lang w:eastAsia="zh-CN"/>
        </w:rPr>
        <w:t>预付款：</w:t>
      </w:r>
    </w:p>
    <w:p w:rsidR="009F6327" w:rsidRDefault="009F6327" w:rsidP="0074180C">
      <w:pPr>
        <w:spacing w:line="360" w:lineRule="auto"/>
        <w:ind w:firstLineChars="200" w:firstLine="480"/>
        <w:rPr>
          <w:sz w:val="24"/>
          <w:szCs w:val="24"/>
          <w:lang w:eastAsia="zh-CN"/>
        </w:rPr>
      </w:pPr>
      <w:r>
        <w:rPr>
          <w:rFonts w:hint="eastAsia"/>
          <w:sz w:val="24"/>
          <w:szCs w:val="24"/>
          <w:lang w:eastAsia="zh-CN"/>
        </w:rPr>
        <w:t>甲方在收到乙方以下列明的单证和文件后</w:t>
      </w:r>
      <w:r>
        <w:rPr>
          <w:sz w:val="24"/>
          <w:szCs w:val="24"/>
          <w:lang w:eastAsia="zh-CN"/>
        </w:rPr>
        <w:t>1</w:t>
      </w:r>
      <w:r>
        <w:rPr>
          <w:rFonts w:hint="eastAsia"/>
          <w:sz w:val="24"/>
          <w:szCs w:val="24"/>
          <w:lang w:eastAsia="zh-CN"/>
        </w:rPr>
        <w:t>0（十）</w:t>
      </w:r>
      <w:r>
        <w:rPr>
          <w:sz w:val="24"/>
          <w:szCs w:val="24"/>
          <w:lang w:eastAsia="zh-CN"/>
        </w:rPr>
        <w:t>个日历日内向乙方指定账户支付合同总价</w:t>
      </w:r>
      <w:r w:rsidR="00802167">
        <w:rPr>
          <w:sz w:val="24"/>
          <w:szCs w:val="24"/>
          <w:u w:val="single"/>
          <w:lang w:eastAsia="zh-CN"/>
        </w:rPr>
        <w:t>3</w:t>
      </w:r>
      <w:r>
        <w:rPr>
          <w:rFonts w:hint="eastAsia"/>
          <w:sz w:val="24"/>
          <w:szCs w:val="24"/>
          <w:u w:val="single"/>
          <w:lang w:eastAsia="zh-CN"/>
        </w:rPr>
        <w:t>0</w:t>
      </w:r>
      <w:r>
        <w:rPr>
          <w:sz w:val="24"/>
          <w:szCs w:val="24"/>
          <w:u w:val="single"/>
          <w:lang w:eastAsia="zh-CN"/>
        </w:rPr>
        <w:t xml:space="preserve"> </w:t>
      </w:r>
      <w:r>
        <w:rPr>
          <w:sz w:val="24"/>
          <w:szCs w:val="24"/>
          <w:lang w:eastAsia="zh-CN"/>
        </w:rPr>
        <w:t xml:space="preserve">%的预付款，合计金额为人民币￥ </w:t>
      </w:r>
      <w:r>
        <w:rPr>
          <w:sz w:val="24"/>
          <w:szCs w:val="24"/>
          <w:u w:val="single"/>
          <w:lang w:eastAsia="zh-CN"/>
        </w:rPr>
        <w:t xml:space="preserve">    </w:t>
      </w:r>
      <w:r>
        <w:rPr>
          <w:rFonts w:hint="eastAsia"/>
          <w:sz w:val="24"/>
          <w:szCs w:val="24"/>
          <w:lang w:eastAsia="zh-CN"/>
        </w:rPr>
        <w:t>元（大写：</w:t>
      </w:r>
      <w:r>
        <w:rPr>
          <w:sz w:val="24"/>
          <w:szCs w:val="24"/>
          <w:u w:val="single"/>
          <w:lang w:eastAsia="zh-CN"/>
        </w:rPr>
        <w:t xml:space="preserve"> </w:t>
      </w:r>
      <w:r>
        <w:rPr>
          <w:rFonts w:hint="eastAsia"/>
          <w:sz w:val="24"/>
          <w:szCs w:val="24"/>
          <w:u w:val="single"/>
          <w:lang w:eastAsia="zh-CN"/>
        </w:rPr>
        <w:t xml:space="preserve"> </w:t>
      </w:r>
      <w:r>
        <w:rPr>
          <w:sz w:val="24"/>
          <w:szCs w:val="24"/>
          <w:u w:val="single"/>
          <w:lang w:eastAsia="zh-CN"/>
        </w:rPr>
        <w:t xml:space="preserve">   </w:t>
      </w:r>
      <w:r>
        <w:rPr>
          <w:sz w:val="24"/>
          <w:szCs w:val="24"/>
          <w:lang w:eastAsia="zh-CN"/>
        </w:rPr>
        <w:t xml:space="preserve"> </w:t>
      </w:r>
      <w:r>
        <w:rPr>
          <w:rFonts w:hint="eastAsia"/>
          <w:sz w:val="24"/>
          <w:szCs w:val="24"/>
          <w:lang w:eastAsia="zh-CN"/>
        </w:rPr>
        <w:t>元</w:t>
      </w:r>
      <w:r>
        <w:rPr>
          <w:sz w:val="24"/>
          <w:szCs w:val="24"/>
          <w:lang w:eastAsia="zh-CN"/>
        </w:rPr>
        <w:t>整）。</w:t>
      </w:r>
    </w:p>
    <w:p w:rsidR="009F6327" w:rsidRDefault="009F6327" w:rsidP="0074180C">
      <w:pPr>
        <w:spacing w:line="360" w:lineRule="auto"/>
        <w:ind w:firstLineChars="213" w:firstLine="511"/>
        <w:rPr>
          <w:sz w:val="24"/>
          <w:szCs w:val="24"/>
          <w:lang w:eastAsia="zh-CN"/>
        </w:rPr>
      </w:pPr>
      <w:r>
        <w:rPr>
          <w:sz w:val="24"/>
          <w:szCs w:val="24"/>
          <w:lang w:eastAsia="zh-CN"/>
        </w:rPr>
        <w:t>a.</w:t>
      </w:r>
      <w:r>
        <w:rPr>
          <w:rFonts w:hint="eastAsia"/>
          <w:sz w:val="24"/>
          <w:szCs w:val="24"/>
          <w:lang w:eastAsia="zh-CN"/>
        </w:rPr>
        <w:t>金额为合同总价</w:t>
      </w:r>
      <w:r>
        <w:rPr>
          <w:sz w:val="24"/>
          <w:szCs w:val="24"/>
          <w:u w:val="single"/>
          <w:lang w:eastAsia="zh-CN"/>
        </w:rPr>
        <w:t xml:space="preserve"> </w:t>
      </w:r>
      <w:r w:rsidR="00802167">
        <w:rPr>
          <w:sz w:val="24"/>
          <w:szCs w:val="24"/>
          <w:u w:val="single"/>
          <w:lang w:eastAsia="zh-CN"/>
        </w:rPr>
        <w:t>3</w:t>
      </w:r>
      <w:r>
        <w:rPr>
          <w:rFonts w:hint="eastAsia"/>
          <w:sz w:val="24"/>
          <w:szCs w:val="24"/>
          <w:u w:val="single"/>
          <w:lang w:eastAsia="zh-CN"/>
        </w:rPr>
        <w:t>0</w:t>
      </w:r>
      <w:r>
        <w:rPr>
          <w:sz w:val="24"/>
          <w:szCs w:val="24"/>
          <w:u w:val="single"/>
          <w:lang w:eastAsia="zh-CN"/>
        </w:rPr>
        <w:t xml:space="preserve"> </w:t>
      </w:r>
      <w:r>
        <w:rPr>
          <w:sz w:val="24"/>
          <w:szCs w:val="24"/>
          <w:lang w:eastAsia="zh-CN"/>
        </w:rPr>
        <w:t>%</w:t>
      </w:r>
      <w:r>
        <w:rPr>
          <w:rFonts w:hint="eastAsia"/>
          <w:sz w:val="24"/>
          <w:szCs w:val="24"/>
          <w:lang w:eastAsia="zh-CN"/>
        </w:rPr>
        <w:t>预付款的等额收据（注明预付款）；</w:t>
      </w:r>
    </w:p>
    <w:p w:rsidR="009F6327" w:rsidRDefault="009F6327" w:rsidP="0074180C">
      <w:pPr>
        <w:spacing w:line="360" w:lineRule="auto"/>
        <w:ind w:firstLineChars="213" w:firstLine="511"/>
        <w:rPr>
          <w:sz w:val="24"/>
          <w:szCs w:val="24"/>
          <w:lang w:eastAsia="zh-CN"/>
        </w:rPr>
      </w:pPr>
      <w:r>
        <w:rPr>
          <w:sz w:val="24"/>
          <w:szCs w:val="24"/>
          <w:lang w:eastAsia="zh-CN"/>
        </w:rPr>
        <w:t>b.</w:t>
      </w:r>
      <w:r>
        <w:rPr>
          <w:rFonts w:hint="eastAsia"/>
          <w:sz w:val="24"/>
          <w:szCs w:val="24"/>
          <w:lang w:eastAsia="zh-CN"/>
        </w:rPr>
        <w:t>乙方提交金额为合同总价</w:t>
      </w:r>
      <w:r w:rsidR="00802167">
        <w:rPr>
          <w:sz w:val="24"/>
          <w:szCs w:val="24"/>
          <w:lang w:eastAsia="zh-CN"/>
        </w:rPr>
        <w:t>3</w:t>
      </w:r>
      <w:r w:rsidRPr="00A94B9E">
        <w:rPr>
          <w:rFonts w:hint="eastAsia"/>
          <w:sz w:val="24"/>
          <w:szCs w:val="24"/>
          <w:lang w:eastAsia="zh-CN"/>
        </w:rPr>
        <w:t>0</w:t>
      </w:r>
      <w:r w:rsidRPr="00A94B9E">
        <w:rPr>
          <w:sz w:val="24"/>
          <w:szCs w:val="24"/>
          <w:lang w:eastAsia="zh-CN"/>
        </w:rPr>
        <w:t>%</w:t>
      </w:r>
      <w:r>
        <w:rPr>
          <w:sz w:val="24"/>
          <w:szCs w:val="24"/>
          <w:lang w:eastAsia="zh-CN"/>
        </w:rPr>
        <w:t>的</w:t>
      </w:r>
      <w:r>
        <w:rPr>
          <w:rFonts w:hint="eastAsia"/>
          <w:sz w:val="24"/>
          <w:szCs w:val="24"/>
          <w:lang w:eastAsia="zh-CN"/>
        </w:rPr>
        <w:t>预付款保函（格式见附件），有效期至设备全部到场并验收合格</w:t>
      </w:r>
      <w:r>
        <w:rPr>
          <w:sz w:val="24"/>
          <w:szCs w:val="24"/>
          <w:lang w:eastAsia="zh-CN"/>
        </w:rPr>
        <w:t>。</w:t>
      </w:r>
      <w:r>
        <w:rPr>
          <w:rFonts w:hint="eastAsia"/>
          <w:sz w:val="24"/>
          <w:szCs w:val="24"/>
          <w:lang w:eastAsia="zh-CN"/>
        </w:rPr>
        <w:t>保证金或保函有效期到期后，甲方将无息退还。</w:t>
      </w:r>
    </w:p>
    <w:p w:rsidR="009F6327" w:rsidRPr="00443E78" w:rsidRDefault="009F6327" w:rsidP="009F6327">
      <w:pPr>
        <w:snapToGrid w:val="0"/>
        <w:spacing w:line="460" w:lineRule="exact"/>
        <w:ind w:firstLineChars="191" w:firstLine="460"/>
        <w:rPr>
          <w:b/>
          <w:bCs/>
          <w:sz w:val="24"/>
          <w:szCs w:val="24"/>
          <w:lang w:eastAsia="zh-CN"/>
        </w:rPr>
      </w:pPr>
      <w:r w:rsidRPr="00443E78">
        <w:rPr>
          <w:b/>
          <w:sz w:val="24"/>
          <w:lang w:eastAsia="zh-CN"/>
        </w:rPr>
        <w:t>2.</w:t>
      </w:r>
      <w:r>
        <w:rPr>
          <w:b/>
          <w:sz w:val="24"/>
          <w:lang w:eastAsia="zh-CN"/>
        </w:rPr>
        <w:t>2</w:t>
      </w:r>
      <w:r w:rsidR="00CF13A8">
        <w:rPr>
          <w:b/>
          <w:sz w:val="24"/>
          <w:lang w:eastAsia="zh-CN"/>
        </w:rPr>
        <w:t xml:space="preserve"> </w:t>
      </w:r>
      <w:r w:rsidRPr="00443E78">
        <w:rPr>
          <w:rFonts w:hint="eastAsia"/>
          <w:b/>
          <w:bCs/>
          <w:sz w:val="24"/>
          <w:szCs w:val="24"/>
          <w:lang w:eastAsia="zh-CN"/>
        </w:rPr>
        <w:t>工程款</w:t>
      </w:r>
      <w:r w:rsidRPr="00443E78">
        <w:rPr>
          <w:b/>
          <w:bCs/>
          <w:sz w:val="24"/>
          <w:szCs w:val="24"/>
          <w:lang w:eastAsia="zh-CN"/>
        </w:rPr>
        <w:t>(</w:t>
      </w:r>
      <w:r w:rsidRPr="00443E78">
        <w:rPr>
          <w:rFonts w:hint="eastAsia"/>
          <w:b/>
          <w:bCs/>
          <w:sz w:val="24"/>
          <w:szCs w:val="24"/>
          <w:lang w:eastAsia="zh-CN"/>
        </w:rPr>
        <w:t>进度款</w:t>
      </w:r>
      <w:r w:rsidRPr="00443E78">
        <w:rPr>
          <w:b/>
          <w:bCs/>
          <w:sz w:val="24"/>
          <w:szCs w:val="24"/>
          <w:lang w:eastAsia="zh-CN"/>
        </w:rPr>
        <w:t>)</w:t>
      </w:r>
      <w:r w:rsidRPr="00443E78">
        <w:rPr>
          <w:rFonts w:hint="eastAsia"/>
          <w:b/>
          <w:bCs/>
          <w:sz w:val="24"/>
          <w:szCs w:val="24"/>
          <w:lang w:eastAsia="zh-CN"/>
        </w:rPr>
        <w:t>支付的方式和时间：</w:t>
      </w:r>
    </w:p>
    <w:p w:rsidR="009F6327" w:rsidRDefault="009F6327" w:rsidP="009F6327">
      <w:pPr>
        <w:pStyle w:val="a4"/>
        <w:snapToGrid w:val="0"/>
        <w:spacing w:line="460" w:lineRule="exact"/>
        <w:ind w:leftChars="-54" w:left="-119" w:firstLineChars="200" w:firstLine="480"/>
        <w:rPr>
          <w:rFonts w:hAnsi="宋体"/>
          <w:bCs/>
          <w:sz w:val="24"/>
          <w:szCs w:val="24"/>
          <w:lang w:eastAsia="zh-CN"/>
        </w:rPr>
      </w:pPr>
      <w:r>
        <w:rPr>
          <w:rFonts w:hAnsi="宋体" w:hint="eastAsia"/>
          <w:bCs/>
          <w:sz w:val="24"/>
          <w:szCs w:val="24"/>
          <w:lang w:eastAsia="zh-CN"/>
        </w:rPr>
        <w:t>（1）工程按分项支付进度款，甲方在接收到完成工程量和进度报表后15天内完成审批，并在审批后</w:t>
      </w:r>
      <w:r>
        <w:rPr>
          <w:rFonts w:hAnsi="宋体" w:hint="eastAsia"/>
          <w:bCs/>
          <w:sz w:val="24"/>
          <w:szCs w:val="24"/>
          <w:u w:val="single"/>
          <w:lang w:eastAsia="zh-CN"/>
        </w:rPr>
        <w:t>15</w:t>
      </w:r>
      <w:r>
        <w:rPr>
          <w:rFonts w:hAnsi="宋体" w:hint="eastAsia"/>
          <w:bCs/>
          <w:sz w:val="24"/>
          <w:szCs w:val="24"/>
          <w:lang w:eastAsia="zh-CN"/>
        </w:rPr>
        <w:t>天内,</w:t>
      </w:r>
      <w:r w:rsidRPr="00A94B9E">
        <w:rPr>
          <w:rFonts w:hAnsi="宋体" w:hint="eastAsia"/>
          <w:bCs/>
          <w:sz w:val="24"/>
          <w:szCs w:val="24"/>
          <w:lang w:eastAsia="zh-CN"/>
        </w:rPr>
        <w:t>收到全额增值税专用发票后，</w:t>
      </w:r>
      <w:r>
        <w:rPr>
          <w:rFonts w:hAnsi="宋体" w:hint="eastAsia"/>
          <w:bCs/>
          <w:sz w:val="24"/>
          <w:szCs w:val="24"/>
          <w:lang w:eastAsia="zh-CN"/>
        </w:rPr>
        <w:t>按照审批的合格工作量所含款项的</w:t>
      </w:r>
      <w:r>
        <w:rPr>
          <w:rFonts w:hAnsi="宋体" w:hint="eastAsia"/>
          <w:bCs/>
          <w:sz w:val="24"/>
          <w:szCs w:val="24"/>
          <w:u w:val="single"/>
          <w:lang w:eastAsia="zh-CN"/>
        </w:rPr>
        <w:t>60％</w:t>
      </w:r>
      <w:r>
        <w:rPr>
          <w:rFonts w:hAnsi="宋体" w:hint="eastAsia"/>
          <w:bCs/>
          <w:sz w:val="24"/>
          <w:szCs w:val="24"/>
          <w:lang w:eastAsia="zh-CN"/>
        </w:rPr>
        <w:t>支付进度款。</w:t>
      </w:r>
    </w:p>
    <w:p w:rsidR="009F6327" w:rsidRDefault="009F6327" w:rsidP="009F6327">
      <w:pPr>
        <w:pStyle w:val="a4"/>
        <w:snapToGrid w:val="0"/>
        <w:spacing w:line="460" w:lineRule="exact"/>
        <w:ind w:leftChars="-54" w:left="-119" w:firstLineChars="200" w:firstLine="480"/>
        <w:rPr>
          <w:rFonts w:hAnsi="宋体"/>
          <w:bCs/>
          <w:sz w:val="24"/>
          <w:szCs w:val="24"/>
          <w:lang w:eastAsia="zh-CN"/>
        </w:rPr>
      </w:pPr>
      <w:r>
        <w:rPr>
          <w:rFonts w:hAnsi="宋体" w:hint="eastAsia"/>
          <w:bCs/>
          <w:sz w:val="24"/>
          <w:szCs w:val="24"/>
          <w:lang w:eastAsia="zh-CN"/>
        </w:rPr>
        <w:t>（2）工程款（含预付款）付至合同造价的</w:t>
      </w:r>
      <w:r>
        <w:rPr>
          <w:rFonts w:hAnsi="宋体" w:hint="eastAsia"/>
          <w:bCs/>
          <w:sz w:val="24"/>
          <w:szCs w:val="24"/>
          <w:u w:val="single"/>
          <w:lang w:eastAsia="zh-CN"/>
        </w:rPr>
        <w:t>80%</w:t>
      </w:r>
      <w:r>
        <w:rPr>
          <w:rFonts w:hAnsi="宋体" w:hint="eastAsia"/>
          <w:bCs/>
          <w:sz w:val="24"/>
          <w:szCs w:val="24"/>
          <w:lang w:eastAsia="zh-CN"/>
        </w:rPr>
        <w:t>时停止付款。</w:t>
      </w:r>
    </w:p>
    <w:p w:rsidR="009F6327" w:rsidRDefault="009F6327" w:rsidP="009F6327">
      <w:pPr>
        <w:pStyle w:val="a4"/>
        <w:snapToGrid w:val="0"/>
        <w:spacing w:line="460" w:lineRule="exact"/>
        <w:ind w:leftChars="-54" w:left="-119" w:firstLineChars="200" w:firstLine="480"/>
        <w:rPr>
          <w:rFonts w:hAnsi="宋体"/>
          <w:bCs/>
          <w:sz w:val="24"/>
          <w:szCs w:val="24"/>
          <w:lang w:eastAsia="zh-CN"/>
        </w:rPr>
      </w:pPr>
      <w:r>
        <w:rPr>
          <w:rFonts w:hAnsi="宋体" w:hint="eastAsia"/>
          <w:bCs/>
          <w:sz w:val="24"/>
          <w:szCs w:val="24"/>
          <w:lang w:eastAsia="zh-CN"/>
        </w:rPr>
        <w:t>（3）工程竣工并经甲方验收达到合同规定的质量标准并投入使用且工程完成结算审核，在审核批准后20天内，甲方在收到完整的竣工验收资料后支付至合同结算价款（经甲方造价审核的结算价款）的90%（含工程变更引起的增减工程款，处罚款除外）。</w:t>
      </w:r>
    </w:p>
    <w:p w:rsidR="009F6327" w:rsidRDefault="0074180C" w:rsidP="009F6327">
      <w:pPr>
        <w:snapToGrid w:val="0"/>
        <w:spacing w:line="460" w:lineRule="exact"/>
        <w:ind w:firstLineChars="196" w:firstLine="472"/>
        <w:rPr>
          <w:b/>
          <w:sz w:val="24"/>
          <w:lang w:eastAsia="zh-CN"/>
        </w:rPr>
      </w:pPr>
      <w:r>
        <w:rPr>
          <w:b/>
          <w:sz w:val="24"/>
          <w:lang w:eastAsia="zh-CN"/>
        </w:rPr>
        <w:t>2.</w:t>
      </w:r>
      <w:r w:rsidR="009F6327">
        <w:rPr>
          <w:rFonts w:hint="eastAsia"/>
          <w:b/>
          <w:sz w:val="24"/>
          <w:lang w:eastAsia="zh-CN"/>
        </w:rPr>
        <w:t>3</w:t>
      </w:r>
      <w:r w:rsidR="009F6327">
        <w:rPr>
          <w:b/>
          <w:sz w:val="24"/>
          <w:lang w:eastAsia="zh-CN"/>
        </w:rPr>
        <w:t>.</w:t>
      </w:r>
      <w:r w:rsidR="009F6327">
        <w:rPr>
          <w:rFonts w:hint="eastAsia"/>
          <w:b/>
          <w:sz w:val="24"/>
          <w:lang w:eastAsia="zh-CN"/>
        </w:rPr>
        <w:t xml:space="preserve"> 质量保证期结束时的支付款</w:t>
      </w:r>
    </w:p>
    <w:p w:rsidR="009102C4" w:rsidRPr="009102C4" w:rsidRDefault="009F6327" w:rsidP="009F6327">
      <w:pPr>
        <w:pStyle w:val="af5"/>
        <w:spacing w:before="0" w:beforeAutospacing="0" w:after="0" w:afterAutospacing="0" w:line="360" w:lineRule="auto"/>
        <w:ind w:firstLineChars="150" w:firstLine="360"/>
        <w:rPr>
          <w:rFonts w:asciiTheme="majorEastAsia" w:eastAsiaTheme="majorEastAsia" w:hAnsiTheme="majorEastAsia"/>
        </w:rPr>
      </w:pPr>
      <w:r>
        <w:rPr>
          <w:rFonts w:hint="eastAsia"/>
          <w:bCs/>
        </w:rPr>
        <w:t>合同款项的10%为质保金，自规定的质量保修期满时，甲方返还工程项目质保金给乙方。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p>
    <w:p w:rsidR="0074180C" w:rsidRDefault="0074180C" w:rsidP="0074180C">
      <w:pPr>
        <w:adjustRightInd w:val="0"/>
        <w:snapToGrid w:val="0"/>
        <w:spacing w:line="360" w:lineRule="auto"/>
        <w:ind w:firstLineChars="250" w:firstLine="602"/>
        <w:rPr>
          <w:rFonts w:asciiTheme="majorEastAsia" w:eastAsiaTheme="majorEastAsia" w:hAnsiTheme="majorEastAsia"/>
          <w:sz w:val="24"/>
          <w:szCs w:val="24"/>
          <w:lang w:eastAsia="zh-CN"/>
        </w:rPr>
      </w:pPr>
      <w:r>
        <w:rPr>
          <w:rFonts w:hint="eastAsia"/>
          <w:b/>
          <w:bCs/>
          <w:sz w:val="24"/>
          <w:lang w:eastAsia="zh-CN"/>
        </w:rPr>
        <w:t>质保期：</w:t>
      </w:r>
      <w:r>
        <w:rPr>
          <w:rFonts w:hint="eastAsia"/>
          <w:sz w:val="24"/>
          <w:lang w:eastAsia="zh-CN"/>
        </w:rPr>
        <w:t>质量保证期为自项目验收后</w:t>
      </w:r>
      <w:r w:rsidR="007E245C">
        <w:rPr>
          <w:sz w:val="24"/>
          <w:lang w:eastAsia="zh-CN"/>
        </w:rPr>
        <w:t>1</w:t>
      </w:r>
      <w:r>
        <w:rPr>
          <w:rFonts w:hint="eastAsia"/>
          <w:sz w:val="24"/>
          <w:lang w:eastAsia="zh-CN"/>
        </w:rPr>
        <w:t>年。</w:t>
      </w:r>
    </w:p>
    <w:p w:rsidR="00A33864" w:rsidRPr="009102C4" w:rsidRDefault="009102C4" w:rsidP="0074180C">
      <w:pPr>
        <w:adjustRightInd w:val="0"/>
        <w:snapToGrid w:val="0"/>
        <w:spacing w:line="360" w:lineRule="auto"/>
        <w:ind w:firstLineChars="250" w:firstLine="600"/>
        <w:rPr>
          <w:rFonts w:asciiTheme="majorEastAsia" w:eastAsiaTheme="majorEastAsia" w:hAnsiTheme="majorEastAsia"/>
          <w:b/>
          <w:sz w:val="24"/>
          <w:szCs w:val="24"/>
          <w:lang w:eastAsia="zh-CN"/>
        </w:rPr>
      </w:pPr>
      <w:r w:rsidRPr="009102C4">
        <w:rPr>
          <w:rFonts w:asciiTheme="majorEastAsia" w:eastAsiaTheme="majorEastAsia" w:hAnsiTheme="majorEastAsia" w:hint="eastAsia"/>
          <w:sz w:val="24"/>
          <w:szCs w:val="24"/>
          <w:lang w:eastAsia="zh-CN"/>
        </w:rPr>
        <w:t xml:space="preserve">2.4 </w:t>
      </w:r>
      <w:r w:rsidR="00A33864" w:rsidRPr="009102C4">
        <w:rPr>
          <w:rFonts w:hint="eastAsia"/>
          <w:sz w:val="24"/>
          <w:szCs w:val="24"/>
          <w:lang w:eastAsia="zh-CN"/>
        </w:rPr>
        <w:t>所有支付的款项均以人民币支付, 付款方式为电汇或银行转账。</w:t>
      </w:r>
      <w:r w:rsidR="00A33864" w:rsidRPr="009102C4">
        <w:rPr>
          <w:rFonts w:asciiTheme="minorEastAsia" w:eastAsiaTheme="minorEastAsia" w:hAnsiTheme="minorEastAsia" w:hint="eastAsia"/>
          <w:sz w:val="24"/>
          <w:szCs w:val="24"/>
          <w:lang w:eastAsia="zh-CN"/>
        </w:rPr>
        <w:t>上述技术服务及咨询报酬直接支付至乙方指定的下列账号：</w:t>
      </w:r>
    </w:p>
    <w:p w:rsidR="00A33864" w:rsidRPr="009102C4" w:rsidRDefault="00A33864" w:rsidP="00B517DE">
      <w:pPr>
        <w:tabs>
          <w:tab w:val="left" w:pos="1080"/>
        </w:tabs>
        <w:spacing w:line="360" w:lineRule="auto"/>
        <w:ind w:firstLineChars="200" w:firstLine="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t>户名：</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A33864" w:rsidRPr="009102C4" w:rsidRDefault="00A33864" w:rsidP="00525BAA">
      <w:pPr>
        <w:tabs>
          <w:tab w:val="left" w:pos="1080"/>
        </w:tabs>
        <w:spacing w:line="360" w:lineRule="auto"/>
        <w:ind w:firstLineChars="200" w:firstLine="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lastRenderedPageBreak/>
        <w:t xml:space="preserve">开户行： </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A33864" w:rsidRDefault="00A33864" w:rsidP="00525BAA">
      <w:pPr>
        <w:tabs>
          <w:tab w:val="left" w:pos="1080"/>
        </w:tabs>
        <w:spacing w:line="360" w:lineRule="auto"/>
        <w:ind w:leftChars="200" w:left="440"/>
        <w:rPr>
          <w:rFonts w:asciiTheme="majorEastAsia" w:eastAsiaTheme="majorEastAsia" w:hAnsiTheme="majorEastAsia"/>
          <w:sz w:val="24"/>
          <w:szCs w:val="24"/>
          <w:u w:val="single"/>
          <w:lang w:eastAsia="zh-CN"/>
        </w:rPr>
      </w:pPr>
      <w:r w:rsidRPr="009102C4">
        <w:rPr>
          <w:rFonts w:asciiTheme="majorEastAsia" w:eastAsiaTheme="majorEastAsia" w:hAnsiTheme="majorEastAsia" w:hint="eastAsia"/>
          <w:sz w:val="24"/>
          <w:szCs w:val="24"/>
          <w:lang w:eastAsia="zh-CN"/>
        </w:rPr>
        <w:t>账号：</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525BAA" w:rsidRDefault="00525BAA" w:rsidP="00525BAA">
      <w:pPr>
        <w:spacing w:line="360" w:lineRule="auto"/>
        <w:ind w:firstLineChars="200" w:firstLine="480"/>
        <w:rPr>
          <w:snapToGrid w:val="0"/>
          <w:sz w:val="24"/>
          <w:szCs w:val="24"/>
          <w:lang w:eastAsia="zh-CN"/>
        </w:rPr>
      </w:pPr>
      <w:r>
        <w:rPr>
          <w:sz w:val="24"/>
          <w:szCs w:val="24"/>
          <w:lang w:eastAsia="zh-CN"/>
        </w:rPr>
        <w:t>2.5</w:t>
      </w:r>
      <w:permStart w:id="1981430520" w:edGrp="everyone"/>
      <w:r>
        <w:rPr>
          <w:sz w:val="24"/>
          <w:szCs w:val="24"/>
          <w:lang w:eastAsia="zh-CN"/>
        </w:rPr>
        <w:t xml:space="preserve"> </w:t>
      </w:r>
      <w:r>
        <w:rPr>
          <w:rFonts w:hint="eastAsia"/>
          <w:snapToGrid w:val="0"/>
          <w:sz w:val="24"/>
          <w:szCs w:val="24"/>
          <w:lang w:eastAsia="zh-CN"/>
        </w:rPr>
        <w:t>履约保证金：乙方应在合同生效后的</w:t>
      </w:r>
      <w:r>
        <w:rPr>
          <w:snapToGrid w:val="0"/>
          <w:sz w:val="24"/>
          <w:szCs w:val="24"/>
          <w:lang w:eastAsia="zh-CN"/>
        </w:rPr>
        <w:t>15</w:t>
      </w:r>
      <w:r>
        <w:rPr>
          <w:rFonts w:hint="eastAsia"/>
          <w:snapToGrid w:val="0"/>
          <w:sz w:val="24"/>
          <w:szCs w:val="24"/>
          <w:lang w:eastAsia="zh-CN"/>
        </w:rPr>
        <w:t>个工作日之内向甲方提交履约保证金，金额为合同总价10%，履约保证金采取</w:t>
      </w:r>
      <w:r>
        <w:rPr>
          <w:rFonts w:hint="eastAsia"/>
          <w:sz w:val="24"/>
          <w:szCs w:val="24"/>
          <w:u w:val="single"/>
          <w:lang w:eastAsia="zh-CN"/>
        </w:rPr>
        <w:t>以银行转账、银行电汇</w:t>
      </w:r>
      <w:r>
        <w:rPr>
          <w:rFonts w:hint="eastAsia"/>
          <w:snapToGrid w:val="0"/>
          <w:sz w:val="24"/>
          <w:szCs w:val="24"/>
          <w:lang w:eastAsia="zh-CN"/>
        </w:rPr>
        <w:t>方式由乙方基本账户转至甲方指定账户。若采用</w:t>
      </w:r>
      <w:r>
        <w:rPr>
          <w:rFonts w:hint="eastAsia"/>
          <w:sz w:val="24"/>
          <w:szCs w:val="24"/>
          <w:u w:val="single"/>
          <w:lang w:eastAsia="zh-CN"/>
        </w:rPr>
        <w:t>履约担保形式提交的，履约担保格式详见附件。</w:t>
      </w:r>
    </w:p>
    <w:p w:rsidR="00525BAA" w:rsidRDefault="00525BAA" w:rsidP="00525BAA">
      <w:pPr>
        <w:spacing w:line="360" w:lineRule="auto"/>
        <w:rPr>
          <w:snapToGrid w:val="0"/>
          <w:sz w:val="24"/>
          <w:szCs w:val="24"/>
          <w:lang w:eastAsia="zh-CN"/>
        </w:rPr>
      </w:pPr>
      <w:r>
        <w:rPr>
          <w:rFonts w:hint="eastAsia"/>
          <w:snapToGrid w:val="0"/>
          <w:sz w:val="24"/>
          <w:szCs w:val="24"/>
          <w:lang w:eastAsia="zh-CN"/>
        </w:rPr>
        <w:t xml:space="preserve">        开户名：翔鹭</w:t>
      </w:r>
      <w:r w:rsidR="007E245C">
        <w:rPr>
          <w:rFonts w:hint="eastAsia"/>
          <w:snapToGrid w:val="0"/>
          <w:sz w:val="24"/>
          <w:szCs w:val="24"/>
          <w:lang w:eastAsia="zh-CN"/>
        </w:rPr>
        <w:t>码头投资管理</w:t>
      </w:r>
      <w:r>
        <w:rPr>
          <w:rFonts w:hint="eastAsia"/>
          <w:snapToGrid w:val="0"/>
          <w:sz w:val="24"/>
          <w:szCs w:val="24"/>
          <w:lang w:eastAsia="zh-CN"/>
        </w:rPr>
        <w:t>（漳州）有限公司</w:t>
      </w:r>
    </w:p>
    <w:p w:rsidR="00525BAA" w:rsidRPr="00525BAA" w:rsidRDefault="00525BAA" w:rsidP="00525BAA">
      <w:pPr>
        <w:spacing w:line="360" w:lineRule="auto"/>
        <w:rPr>
          <w:snapToGrid w:val="0"/>
          <w:sz w:val="24"/>
          <w:szCs w:val="24"/>
          <w:lang w:eastAsia="zh-CN"/>
        </w:rPr>
      </w:pPr>
      <w:r>
        <w:rPr>
          <w:rFonts w:hint="eastAsia"/>
          <w:snapToGrid w:val="0"/>
          <w:sz w:val="24"/>
          <w:szCs w:val="24"/>
          <w:lang w:eastAsia="zh-CN"/>
        </w:rPr>
        <w:t xml:space="preserve">        开户行：</w:t>
      </w:r>
      <w:r w:rsidRPr="00525BAA">
        <w:rPr>
          <w:rFonts w:hint="eastAsia"/>
          <w:sz w:val="24"/>
          <w:szCs w:val="24"/>
          <w:lang w:eastAsia="zh-CN"/>
        </w:rPr>
        <w:t xml:space="preserve">  </w:t>
      </w:r>
    </w:p>
    <w:p w:rsidR="00525BAA" w:rsidRDefault="00525BAA" w:rsidP="00525BAA">
      <w:pPr>
        <w:spacing w:line="360" w:lineRule="auto"/>
        <w:rPr>
          <w:snapToGrid w:val="0"/>
          <w:sz w:val="24"/>
          <w:szCs w:val="24"/>
          <w:lang w:eastAsia="zh-CN"/>
        </w:rPr>
      </w:pPr>
      <w:r>
        <w:rPr>
          <w:rFonts w:hint="eastAsia"/>
          <w:snapToGrid w:val="0"/>
          <w:sz w:val="24"/>
          <w:szCs w:val="24"/>
          <w:lang w:eastAsia="zh-CN"/>
        </w:rPr>
        <w:t xml:space="preserve">        开户账户：</w:t>
      </w:r>
    </w:p>
    <w:p w:rsidR="00525BAA" w:rsidRPr="00525BAA" w:rsidRDefault="00525BAA" w:rsidP="00525BAA">
      <w:pPr>
        <w:pStyle w:val="1"/>
        <w:adjustRightInd/>
        <w:spacing w:line="360" w:lineRule="auto"/>
        <w:ind w:firstLineChars="200" w:firstLine="480"/>
        <w:rPr>
          <w:sz w:val="24"/>
          <w:szCs w:val="24"/>
        </w:rPr>
      </w:pPr>
      <w:r>
        <w:rPr>
          <w:rFonts w:hAnsi="宋体" w:cs="宋体" w:hint="eastAsia"/>
          <w:snapToGrid w:val="0"/>
          <w:sz w:val="24"/>
          <w:szCs w:val="24"/>
        </w:rPr>
        <w:t>履约保证金在合同有效期满后60天内退还给乙方。如果甲方根据履约保证金提出索赔，那么，在任何情况下，甲方皆应在提出索赔之前通知乙方，说明据此提出索赔的违约之理由、性质。</w:t>
      </w:r>
      <w:permEnd w:id="1981430520"/>
    </w:p>
    <w:p w:rsidR="00B20863" w:rsidRPr="0074180C" w:rsidRDefault="00B20863" w:rsidP="00525BAA">
      <w:pPr>
        <w:tabs>
          <w:tab w:val="left" w:pos="2010"/>
        </w:tabs>
        <w:spacing w:line="360" w:lineRule="auto"/>
        <w:rPr>
          <w:b/>
          <w:sz w:val="24"/>
          <w:szCs w:val="24"/>
          <w:lang w:eastAsia="zh-CN"/>
        </w:rPr>
      </w:pPr>
      <w:r w:rsidRPr="0074180C">
        <w:rPr>
          <w:rFonts w:hint="eastAsia"/>
          <w:b/>
          <w:sz w:val="24"/>
          <w:szCs w:val="24"/>
          <w:lang w:eastAsia="zh-CN"/>
        </w:rPr>
        <w:t>第四条 双方责任</w:t>
      </w:r>
    </w:p>
    <w:p w:rsidR="00B20863" w:rsidRPr="0047579F" w:rsidRDefault="00B20863" w:rsidP="00525BAA">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w:t>
      </w:r>
      <w:r w:rsidR="007E245C">
        <w:rPr>
          <w:rFonts w:hint="eastAsia"/>
          <w:sz w:val="24"/>
          <w:lang w:eastAsia="zh-CN"/>
        </w:rPr>
        <w:t>岸电箱安装</w:t>
      </w:r>
      <w:r w:rsidRPr="0047579F">
        <w:rPr>
          <w:rFonts w:hint="eastAsia"/>
          <w:sz w:val="24"/>
          <w:lang w:eastAsia="zh-CN"/>
        </w:rPr>
        <w:t>的质量、进度、安全等进行监督检查，协调</w:t>
      </w:r>
      <w:r w:rsidR="003E14B4">
        <w:rPr>
          <w:rFonts w:hint="eastAsia"/>
          <w:sz w:val="24"/>
          <w:lang w:eastAsia="zh-CN"/>
        </w:rPr>
        <w:t>工作</w:t>
      </w:r>
      <w:r w:rsidRPr="0047579F">
        <w:rPr>
          <w:rFonts w:hint="eastAsia"/>
          <w:sz w:val="24"/>
          <w:lang w:eastAsia="zh-CN"/>
        </w:rPr>
        <w:t>中的有关事项，并对乙方</w:t>
      </w:r>
      <w:r w:rsidR="003E14B4">
        <w:rPr>
          <w:rFonts w:hint="eastAsia"/>
          <w:sz w:val="24"/>
          <w:lang w:eastAsia="zh-CN"/>
        </w:rPr>
        <w:t>工作</w:t>
      </w:r>
      <w:r w:rsidRPr="0047579F">
        <w:rPr>
          <w:rFonts w:hint="eastAsia"/>
          <w:sz w:val="24"/>
          <w:lang w:eastAsia="zh-CN"/>
        </w:rPr>
        <w:t>进行全过程跟踪监督和管理。乙方履行协调义务或行使监督管理权利，均不代表甲方承诺对乙方的行为承担任何责任，更不因此构成对乙方所应承担的各项责任和义务的减轻或豁免。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3E14B4">
        <w:rPr>
          <w:rFonts w:hint="eastAsia"/>
          <w:sz w:val="24"/>
          <w:lang w:eastAsia="zh-CN"/>
        </w:rPr>
        <w:t>施工用水、电</w:t>
      </w:r>
      <w:r w:rsidR="00B20863" w:rsidRPr="0047579F">
        <w:rPr>
          <w:rFonts w:hint="eastAsia"/>
          <w:sz w:val="24"/>
          <w:lang w:eastAsia="zh-CN"/>
        </w:rPr>
        <w:t>由甲方提供</w:t>
      </w:r>
      <w:r w:rsidR="00612F3E">
        <w:rPr>
          <w:rFonts w:hint="eastAsia"/>
          <w:sz w:val="24"/>
          <w:lang w:eastAsia="zh-CN"/>
        </w:rPr>
        <w:t>，</w:t>
      </w:r>
      <w:r w:rsidR="00B20863" w:rsidRPr="0047579F">
        <w:rPr>
          <w:rFonts w:hint="eastAsia"/>
          <w:sz w:val="24"/>
          <w:lang w:eastAsia="zh-CN"/>
        </w:rPr>
        <w:t>甲方为乙方的</w:t>
      </w:r>
      <w:r w:rsidR="007E245C">
        <w:rPr>
          <w:rFonts w:hint="eastAsia"/>
          <w:sz w:val="24"/>
          <w:lang w:eastAsia="zh-CN"/>
        </w:rPr>
        <w:t>工作</w:t>
      </w:r>
      <w:r w:rsidR="00B20863" w:rsidRPr="0047579F">
        <w:rPr>
          <w:rFonts w:hint="eastAsia"/>
          <w:sz w:val="24"/>
          <w:lang w:eastAsia="zh-CN"/>
        </w:rPr>
        <w:t>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w:t>
      </w:r>
      <w:r w:rsidR="00EC5374">
        <w:rPr>
          <w:rFonts w:hint="eastAsia"/>
          <w:sz w:val="24"/>
          <w:lang w:eastAsia="zh-CN"/>
        </w:rPr>
        <w:t xml:space="preserve"> </w:t>
      </w:r>
      <w:r w:rsidR="00EC5374" w:rsidRPr="0047579F">
        <w:rPr>
          <w:rFonts w:hint="eastAsia"/>
          <w:sz w:val="24"/>
          <w:lang w:eastAsia="zh-CN"/>
        </w:rPr>
        <w:t>严格按本合同约定</w:t>
      </w:r>
      <w:r w:rsidR="00EC5374">
        <w:rPr>
          <w:rFonts w:hint="eastAsia"/>
          <w:sz w:val="24"/>
          <w:lang w:eastAsia="zh-CN"/>
        </w:rPr>
        <w:t>、</w:t>
      </w:r>
      <w:r w:rsidR="0074180C">
        <w:rPr>
          <w:rFonts w:hint="eastAsia"/>
          <w:sz w:val="24"/>
          <w:lang w:eastAsia="zh-CN"/>
        </w:rPr>
        <w:t>发包说明</w:t>
      </w:r>
      <w:r w:rsidR="00EC5374">
        <w:rPr>
          <w:rFonts w:hint="eastAsia"/>
          <w:sz w:val="24"/>
          <w:lang w:eastAsia="zh-CN"/>
        </w:rPr>
        <w:t>书</w:t>
      </w:r>
      <w:r w:rsidR="0074180C">
        <w:rPr>
          <w:rFonts w:hint="eastAsia"/>
          <w:sz w:val="24"/>
          <w:lang w:eastAsia="zh-CN"/>
        </w:rPr>
        <w:t>的</w:t>
      </w:r>
      <w:r w:rsidR="00EC5374">
        <w:rPr>
          <w:rFonts w:hint="eastAsia"/>
          <w:sz w:val="24"/>
          <w:lang w:eastAsia="zh-CN"/>
        </w:rPr>
        <w:t>要求</w:t>
      </w:r>
      <w:r w:rsidR="0074180C">
        <w:rPr>
          <w:rFonts w:hint="eastAsia"/>
          <w:sz w:val="24"/>
          <w:lang w:eastAsia="zh-CN"/>
        </w:rPr>
        <w:t>，对</w:t>
      </w:r>
      <w:r w:rsidR="00EC5374" w:rsidRPr="0047579F">
        <w:rPr>
          <w:rFonts w:hint="eastAsia"/>
          <w:sz w:val="24"/>
          <w:lang w:eastAsia="zh-CN"/>
        </w:rPr>
        <w:t>质量、进度进行安全文明</w:t>
      </w:r>
      <w:r w:rsidR="0074180C">
        <w:rPr>
          <w:rFonts w:hint="eastAsia"/>
          <w:sz w:val="24"/>
          <w:lang w:eastAsia="zh-CN"/>
        </w:rPr>
        <w:t>改造</w:t>
      </w:r>
      <w:r w:rsidR="00EC5374" w:rsidRPr="0047579F">
        <w:rPr>
          <w:rFonts w:hint="eastAsia"/>
          <w:sz w:val="24"/>
          <w:lang w:eastAsia="zh-CN"/>
        </w:rPr>
        <w:t>。</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w:t>
      </w:r>
      <w:r w:rsidR="00EC5374">
        <w:rPr>
          <w:rFonts w:hint="eastAsia"/>
          <w:sz w:val="24"/>
          <w:lang w:eastAsia="zh-CN"/>
        </w:rPr>
        <w:t xml:space="preserve"> </w:t>
      </w:r>
      <w:r w:rsidR="00EC5374"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EC5374">
        <w:rPr>
          <w:rFonts w:hint="eastAsia"/>
          <w:sz w:val="24"/>
          <w:lang w:eastAsia="zh-CN"/>
        </w:rPr>
        <w:t xml:space="preserve"> 乙方负责</w:t>
      </w:r>
      <w:r w:rsidR="007E245C">
        <w:rPr>
          <w:rFonts w:hint="eastAsia"/>
          <w:sz w:val="24"/>
          <w:lang w:eastAsia="zh-CN"/>
        </w:rPr>
        <w:t>工作中</w:t>
      </w:r>
      <w:r w:rsidR="00EC5374">
        <w:rPr>
          <w:rFonts w:hint="eastAsia"/>
          <w:sz w:val="24"/>
          <w:lang w:eastAsia="zh-CN"/>
        </w:rPr>
        <w:t>所需设备、材料及</w:t>
      </w:r>
      <w:r w:rsidR="00EC5374" w:rsidRPr="0047579F">
        <w:rPr>
          <w:rFonts w:hint="eastAsia"/>
          <w:sz w:val="24"/>
          <w:lang w:eastAsia="zh-CN"/>
        </w:rPr>
        <w:t>配件（包括领用甲方提供的配件，如</w:t>
      </w:r>
      <w:r w:rsidR="00EC5374">
        <w:rPr>
          <w:rFonts w:hint="eastAsia"/>
          <w:sz w:val="24"/>
          <w:lang w:eastAsia="zh-CN"/>
        </w:rPr>
        <w:t>果</w:t>
      </w:r>
      <w:r w:rsidR="00EC5374" w:rsidRPr="0047579F">
        <w:rPr>
          <w:rFonts w:hint="eastAsia"/>
          <w:sz w:val="24"/>
          <w:lang w:eastAsia="zh-CN"/>
        </w:rPr>
        <w:t>有）的卸车和保管。</w:t>
      </w:r>
    </w:p>
    <w:p w:rsidR="00B20863" w:rsidRDefault="00B20863" w:rsidP="004F27FA">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00EC5374">
        <w:rPr>
          <w:rFonts w:hint="eastAsia"/>
          <w:sz w:val="24"/>
          <w:lang w:eastAsia="zh-CN"/>
        </w:rPr>
        <w:t xml:space="preserve"> 其他详见</w:t>
      </w:r>
      <w:r w:rsidR="0074180C">
        <w:rPr>
          <w:rFonts w:hint="eastAsia"/>
          <w:sz w:val="24"/>
          <w:lang w:eastAsia="zh-CN"/>
        </w:rPr>
        <w:t>附件1</w:t>
      </w:r>
      <w:r w:rsidR="00EC5374">
        <w:rPr>
          <w:rFonts w:hint="eastAsia"/>
          <w:sz w:val="24"/>
          <w:lang w:eastAsia="zh-CN"/>
        </w:rPr>
        <w:t>“</w:t>
      </w:r>
      <w:r w:rsidR="007E245C" w:rsidRPr="007E245C">
        <w:rPr>
          <w:rFonts w:hint="eastAsia"/>
          <w:sz w:val="24"/>
          <w:szCs w:val="24"/>
          <w:lang w:eastAsia="zh-CN"/>
        </w:rPr>
        <w:t>翔鹭码头岸电箱采购及安装</w:t>
      </w:r>
      <w:r w:rsidR="0074180C">
        <w:rPr>
          <w:rFonts w:hint="eastAsia"/>
          <w:sz w:val="24"/>
          <w:lang w:eastAsia="zh-CN"/>
        </w:rPr>
        <w:t>发包说明书</w:t>
      </w:r>
      <w:r w:rsidR="00EC5374">
        <w:rPr>
          <w:rFonts w:hint="eastAsia"/>
          <w:sz w:val="24"/>
          <w:lang w:eastAsia="zh-CN"/>
        </w:rPr>
        <w:t>”</w:t>
      </w:r>
      <w:r w:rsidR="004F27FA">
        <w:rPr>
          <w:rFonts w:hint="eastAsia"/>
          <w:sz w:val="24"/>
          <w:lang w:eastAsia="zh-CN"/>
        </w:rPr>
        <w:t>。</w:t>
      </w:r>
    </w:p>
    <w:p w:rsidR="004F27FA" w:rsidRDefault="004F27FA" w:rsidP="004F27FA">
      <w:pPr>
        <w:pStyle w:val="1"/>
        <w:spacing w:line="360" w:lineRule="auto"/>
        <w:rPr>
          <w:sz w:val="24"/>
          <w:szCs w:val="24"/>
        </w:rPr>
      </w:pPr>
      <w:r>
        <w:rPr>
          <w:rFonts w:hint="eastAsia"/>
          <w:sz w:val="24"/>
          <w:szCs w:val="24"/>
        </w:rPr>
        <w:t xml:space="preserve"> </w:t>
      </w:r>
      <w:r>
        <w:rPr>
          <w:sz w:val="24"/>
          <w:szCs w:val="24"/>
        </w:rPr>
        <w:t xml:space="preserve"> 3</w:t>
      </w:r>
      <w:r>
        <w:rPr>
          <w:rFonts w:hint="eastAsia"/>
          <w:sz w:val="24"/>
          <w:szCs w:val="24"/>
        </w:rPr>
        <w:t>、</w:t>
      </w:r>
      <w:r>
        <w:rPr>
          <w:sz w:val="24"/>
          <w:szCs w:val="24"/>
        </w:rPr>
        <w:t>其他</w:t>
      </w:r>
    </w:p>
    <w:p w:rsidR="004F27FA" w:rsidRPr="004B74DC" w:rsidRDefault="004F27FA" w:rsidP="004B74DC">
      <w:pPr>
        <w:pStyle w:val="1"/>
        <w:spacing w:line="360" w:lineRule="auto"/>
        <w:ind w:firstLineChars="100" w:firstLine="240"/>
        <w:rPr>
          <w:rFonts w:hAnsi="宋体" w:cs="宋体"/>
          <w:sz w:val="24"/>
        </w:rPr>
      </w:pPr>
      <w:r>
        <w:rPr>
          <w:rFonts w:hAnsi="宋体" w:cs="宋体" w:hint="eastAsia"/>
          <w:sz w:val="24"/>
        </w:rPr>
        <w:t>3</w:t>
      </w:r>
      <w:r>
        <w:rPr>
          <w:rFonts w:hAnsi="宋体" w:cs="宋体"/>
          <w:sz w:val="24"/>
        </w:rPr>
        <w:t>.1</w:t>
      </w:r>
      <w:r w:rsidR="004B74DC">
        <w:rPr>
          <w:rFonts w:hAnsi="宋体" w:cs="宋体"/>
          <w:sz w:val="24"/>
        </w:rPr>
        <w:t xml:space="preserve"> </w:t>
      </w:r>
      <w:r>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向</w:t>
      </w:r>
      <w:r>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无偿提供必须的施工场地及水、电、压缩空气，免费使用现场固定吊装机械及其附带的专用吊具、设备制造厂</w:t>
      </w:r>
      <w:r>
        <w:rPr>
          <w:rFonts w:asciiTheme="minorEastAsia" w:eastAsiaTheme="minorEastAsia" w:hAnsiTheme="minorEastAsia" w:cstheme="minorEastAsia" w:hint="eastAsia"/>
          <w:kern w:val="59"/>
          <w:sz w:val="24"/>
          <w:szCs w:val="24"/>
        </w:rPr>
        <w:t>提供的</w:t>
      </w:r>
      <w:r w:rsidRPr="00BC6E52">
        <w:rPr>
          <w:rFonts w:asciiTheme="minorEastAsia" w:eastAsiaTheme="minorEastAsia" w:hAnsiTheme="minorEastAsia" w:cstheme="minorEastAsia" w:hint="eastAsia"/>
          <w:kern w:val="59"/>
          <w:sz w:val="24"/>
          <w:szCs w:val="24"/>
        </w:rPr>
        <w:t>部分专用工具。就地固定安装的行车、电动葫芦起吊设施若不能使用，</w:t>
      </w:r>
      <w:r w:rsidR="00607571">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负责提供其他起吊设备。</w:t>
      </w:r>
      <w:r w:rsidR="00607571">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无义务提供检修用机动车辆及其他起吊设备。</w:t>
      </w:r>
      <w:r w:rsidR="00607571">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应充分了解</w:t>
      </w:r>
      <w:r w:rsidR="00607571">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现场所有的工器具，自备足够检修所需的工器具。</w:t>
      </w:r>
    </w:p>
    <w:p w:rsidR="00B20863" w:rsidRPr="0074180C" w:rsidRDefault="00B20863" w:rsidP="004F27FA">
      <w:pPr>
        <w:tabs>
          <w:tab w:val="left" w:pos="2010"/>
        </w:tabs>
        <w:spacing w:line="360" w:lineRule="auto"/>
        <w:rPr>
          <w:b/>
          <w:sz w:val="24"/>
          <w:szCs w:val="24"/>
          <w:lang w:eastAsia="zh-CN"/>
        </w:rPr>
      </w:pPr>
      <w:r w:rsidRPr="0074180C">
        <w:rPr>
          <w:rFonts w:hint="eastAsia"/>
          <w:b/>
          <w:sz w:val="24"/>
          <w:szCs w:val="24"/>
          <w:lang w:eastAsia="zh-CN"/>
        </w:rPr>
        <w:t>第五条 服务质量与验收</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74180C">
        <w:rPr>
          <w:rFonts w:hint="eastAsia"/>
          <w:sz w:val="24"/>
          <w:lang w:eastAsia="zh-CN"/>
        </w:rPr>
        <w:t>发包说明</w:t>
      </w:r>
      <w:r w:rsidR="00E41BB2">
        <w:rPr>
          <w:rFonts w:hint="eastAsia"/>
          <w:sz w:val="24"/>
          <w:lang w:eastAsia="zh-CN"/>
        </w:rPr>
        <w:t>书要求</w:t>
      </w:r>
      <w:r w:rsidRPr="0047579F">
        <w:rPr>
          <w:rFonts w:hint="eastAsia"/>
          <w:sz w:val="24"/>
          <w:lang w:eastAsia="zh-CN"/>
        </w:rPr>
        <w:t>提供</w:t>
      </w:r>
      <w:r w:rsidR="004B74DC">
        <w:rPr>
          <w:rFonts w:hint="eastAsia"/>
          <w:sz w:val="24"/>
          <w:lang w:eastAsia="zh-CN"/>
        </w:rPr>
        <w:t>设备</w:t>
      </w:r>
      <w:r w:rsidRPr="0047579F">
        <w:rPr>
          <w:rFonts w:hint="eastAsia"/>
          <w:sz w:val="24"/>
          <w:lang w:eastAsia="zh-CN"/>
        </w:rPr>
        <w:t>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w:t>
      </w:r>
      <w:r w:rsidR="00F736C4">
        <w:rPr>
          <w:rFonts w:hint="eastAsia"/>
          <w:sz w:val="24"/>
          <w:lang w:eastAsia="zh-CN"/>
        </w:rPr>
        <w:t>保</w:t>
      </w:r>
      <w:r w:rsidRPr="0047579F">
        <w:rPr>
          <w:rFonts w:hint="eastAsia"/>
          <w:sz w:val="24"/>
          <w:lang w:eastAsia="zh-CN"/>
        </w:rPr>
        <w:t>及验收，</w:t>
      </w:r>
      <w:r w:rsidR="004B74DC">
        <w:rPr>
          <w:rFonts w:hint="eastAsia"/>
          <w:sz w:val="24"/>
          <w:lang w:eastAsia="zh-CN"/>
        </w:rPr>
        <w:t>工作</w:t>
      </w:r>
      <w:r w:rsidRPr="0047579F">
        <w:rPr>
          <w:rFonts w:hint="eastAsia"/>
          <w:sz w:val="24"/>
          <w:lang w:eastAsia="zh-CN"/>
        </w:rPr>
        <w:t>质量</w:t>
      </w:r>
      <w:r w:rsidRPr="0047579F">
        <w:rPr>
          <w:rFonts w:hint="eastAsia"/>
          <w:sz w:val="24"/>
          <w:lang w:eastAsia="zh-CN"/>
        </w:rPr>
        <w:lastRenderedPageBreak/>
        <w:t>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004B74DC">
        <w:rPr>
          <w:rFonts w:hint="eastAsia"/>
          <w:sz w:val="24"/>
          <w:lang w:eastAsia="zh-CN"/>
        </w:rPr>
        <w:t>工作</w:t>
      </w:r>
      <w:r w:rsidRPr="0047579F">
        <w:rPr>
          <w:rFonts w:hint="eastAsia"/>
          <w:sz w:val="24"/>
          <w:lang w:eastAsia="zh-CN"/>
        </w:rPr>
        <w:t>质量达不到约定标准</w:t>
      </w:r>
      <w:r w:rsidR="00E41BB2">
        <w:rPr>
          <w:rFonts w:hint="eastAsia"/>
          <w:sz w:val="24"/>
          <w:lang w:eastAsia="zh-CN"/>
        </w:rPr>
        <w:t>和</w:t>
      </w:r>
      <w:r w:rsidR="0074180C">
        <w:rPr>
          <w:rFonts w:hint="eastAsia"/>
          <w:sz w:val="24"/>
          <w:lang w:eastAsia="zh-CN"/>
        </w:rPr>
        <w:t>发包说明</w:t>
      </w:r>
      <w:r w:rsidR="00E41BB2">
        <w:rPr>
          <w:rFonts w:hint="eastAsia"/>
          <w:sz w:val="24"/>
          <w:lang w:eastAsia="zh-CN"/>
        </w:rPr>
        <w:t>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00EC5374">
        <w:rPr>
          <w:rFonts w:hint="eastAsia"/>
          <w:sz w:val="24"/>
          <w:lang w:eastAsia="zh-CN"/>
        </w:rPr>
        <w:t>因乙方未按合同约定标准提供</w:t>
      </w:r>
      <w:r w:rsidRPr="0047579F">
        <w:rPr>
          <w:rFonts w:hint="eastAsia"/>
          <w:sz w:val="24"/>
          <w:lang w:eastAsia="zh-CN"/>
        </w:rPr>
        <w:t>服务造成设备事故或设备无法正常使用的的，甲方有权视情节轻重对乙方进行扣罚，扣罚幅度由甲方掌握；扣罚的金额从支付给乙方的应付款项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12F3E">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4B74DC">
        <w:rPr>
          <w:rFonts w:hint="eastAsia"/>
          <w:sz w:val="24"/>
          <w:szCs w:val="24"/>
          <w:u w:val="single"/>
          <w:lang w:eastAsia="zh-CN"/>
        </w:rPr>
        <w:t>陈海源</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8D4E2D" w:rsidRDefault="00B20863" w:rsidP="00A53777">
      <w:pPr>
        <w:tabs>
          <w:tab w:val="left" w:pos="2010"/>
        </w:tabs>
        <w:spacing w:line="360" w:lineRule="auto"/>
        <w:rPr>
          <w:b/>
          <w:sz w:val="24"/>
          <w:szCs w:val="24"/>
          <w:lang w:eastAsia="zh-CN"/>
        </w:rPr>
      </w:pPr>
      <w:r w:rsidRPr="008D4E2D">
        <w:rPr>
          <w:rFonts w:hint="eastAsia"/>
          <w:b/>
          <w:sz w:val="24"/>
          <w:szCs w:val="24"/>
          <w:lang w:eastAsia="zh-CN"/>
        </w:rPr>
        <w:t>第六条  保修</w:t>
      </w:r>
    </w:p>
    <w:p w:rsidR="00B20863" w:rsidRPr="0047579F" w:rsidRDefault="00B20863" w:rsidP="00A53777">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00EC5374">
        <w:rPr>
          <w:rFonts w:hint="eastAsia"/>
          <w:sz w:val="24"/>
          <w:lang w:eastAsia="zh-CN"/>
        </w:rPr>
        <w:t>乙方就其</w:t>
      </w:r>
      <w:r w:rsidR="00A83D5A">
        <w:rPr>
          <w:rFonts w:hint="eastAsia"/>
          <w:sz w:val="24"/>
          <w:lang w:eastAsia="zh-CN"/>
        </w:rPr>
        <w:t>岸电箱采购及安装</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A83D5A">
        <w:rPr>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w:t>
      </w:r>
      <w:r w:rsidR="005A267F">
        <w:rPr>
          <w:rFonts w:hint="eastAsia"/>
          <w:sz w:val="24"/>
          <w:lang w:eastAsia="zh-CN"/>
        </w:rPr>
        <w:t>工作</w:t>
      </w:r>
      <w:r w:rsidRPr="0047579F">
        <w:rPr>
          <w:rFonts w:hint="eastAsia"/>
          <w:sz w:val="24"/>
          <w:lang w:eastAsia="zh-CN"/>
        </w:rPr>
        <w:t>验收合格之日起计算。</w:t>
      </w:r>
    </w:p>
    <w:p w:rsidR="00B20863" w:rsidRDefault="00B20863" w:rsidP="00A53777">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w:t>
      </w:r>
      <w:r w:rsidR="00A83D5A">
        <w:rPr>
          <w:rFonts w:hint="eastAsia"/>
          <w:sz w:val="24"/>
          <w:lang w:eastAsia="zh-CN"/>
        </w:rPr>
        <w:t>岸电箱</w:t>
      </w:r>
      <w:r w:rsidRPr="0047579F">
        <w:rPr>
          <w:rFonts w:hint="eastAsia"/>
          <w:sz w:val="24"/>
          <w:lang w:eastAsia="zh-CN"/>
        </w:rPr>
        <w:t>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A53777" w:rsidRPr="00A53777" w:rsidRDefault="00A53777" w:rsidP="00A53777">
      <w:pPr>
        <w:pStyle w:val="1"/>
        <w:adjustRightInd/>
        <w:spacing w:line="360" w:lineRule="auto"/>
        <w:ind w:firstLineChars="100" w:firstLine="240"/>
        <w:rPr>
          <w:sz w:val="24"/>
          <w:szCs w:val="24"/>
        </w:rPr>
      </w:pPr>
      <w:r w:rsidRPr="00A53777">
        <w:rPr>
          <w:rFonts w:hint="eastAsia"/>
          <w:sz w:val="24"/>
          <w:szCs w:val="24"/>
        </w:rPr>
        <w:t>3</w:t>
      </w:r>
      <w:r w:rsidRPr="00A53777">
        <w:rPr>
          <w:sz w:val="24"/>
          <w:szCs w:val="24"/>
        </w:rPr>
        <w:t>.</w:t>
      </w:r>
      <w:r w:rsidRPr="00A53777">
        <w:rPr>
          <w:rFonts w:hint="eastAsia"/>
          <w:sz w:val="24"/>
          <w:szCs w:val="24"/>
        </w:rPr>
        <w:t xml:space="preserve"> 在保修期外，如发包人就本工程有关问题委托承包人修复，承包人应按成本计费。</w:t>
      </w:r>
    </w:p>
    <w:p w:rsidR="00B20863" w:rsidRPr="00A53777" w:rsidRDefault="00B20863" w:rsidP="00A53777">
      <w:pPr>
        <w:tabs>
          <w:tab w:val="left" w:pos="2010"/>
        </w:tabs>
        <w:spacing w:line="360" w:lineRule="auto"/>
        <w:rPr>
          <w:b/>
          <w:sz w:val="24"/>
          <w:szCs w:val="24"/>
          <w:lang w:eastAsia="zh-CN"/>
        </w:rPr>
      </w:pPr>
      <w:r w:rsidRPr="00A53777">
        <w:rPr>
          <w:rFonts w:hint="eastAsia"/>
          <w:b/>
          <w:sz w:val="24"/>
          <w:szCs w:val="24"/>
          <w:lang w:eastAsia="zh-CN"/>
        </w:rPr>
        <w:t>第七条 争议、违约和索赔</w:t>
      </w:r>
    </w:p>
    <w:p w:rsidR="00B20863" w:rsidRPr="0047579F" w:rsidRDefault="00B20863" w:rsidP="00A53777">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A53777" w:rsidRPr="00760D74" w:rsidRDefault="005A267F" w:rsidP="00A53777">
      <w:pPr>
        <w:spacing w:line="360" w:lineRule="auto"/>
        <w:ind w:firstLineChars="100" w:firstLine="240"/>
        <w:rPr>
          <w:sz w:val="24"/>
          <w:szCs w:val="24"/>
          <w:lang w:eastAsia="zh-CN"/>
        </w:rPr>
      </w:pPr>
      <w:r>
        <w:rPr>
          <w:rFonts w:hint="eastAsia"/>
          <w:sz w:val="24"/>
          <w:lang w:eastAsia="zh-CN"/>
        </w:rPr>
        <w:t>2.</w:t>
      </w:r>
      <w:r w:rsidR="00B20863" w:rsidRPr="0047579F">
        <w:rPr>
          <w:rFonts w:hint="eastAsia"/>
          <w:sz w:val="24"/>
          <w:lang w:eastAsia="zh-CN"/>
        </w:rPr>
        <w:t>1</w:t>
      </w:r>
      <w:r w:rsidR="00EC5374">
        <w:rPr>
          <w:rFonts w:hint="eastAsia"/>
          <w:sz w:val="24"/>
          <w:lang w:eastAsia="zh-CN"/>
        </w:rPr>
        <w:t xml:space="preserve"> </w:t>
      </w:r>
      <w:r w:rsidR="004B2F27" w:rsidRPr="00C24461">
        <w:rPr>
          <w:rFonts w:hint="eastAsia"/>
          <w:sz w:val="24"/>
          <w:szCs w:val="24"/>
          <w:lang w:eastAsia="zh-CN"/>
        </w:rPr>
        <w:t>如甲方逾期付款，</w:t>
      </w:r>
      <w:r w:rsidR="00A53777">
        <w:rPr>
          <w:rFonts w:hint="eastAsia"/>
          <w:sz w:val="24"/>
          <w:lang w:eastAsia="zh-CN"/>
        </w:rPr>
        <w:t>应按全国银行间同业拆借中心公布的贷款市场报价利率支付利息</w:t>
      </w:r>
      <w:r w:rsidR="00A53777" w:rsidRPr="00760D74">
        <w:rPr>
          <w:color w:val="111111"/>
          <w:sz w:val="24"/>
          <w:szCs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w:t>
      </w:r>
      <w:r w:rsidR="00A53777">
        <w:rPr>
          <w:rFonts w:hint="eastAsia"/>
          <w:sz w:val="24"/>
          <w:lang w:eastAsia="zh-CN"/>
        </w:rPr>
        <w:t>改造</w:t>
      </w:r>
      <w:r w:rsidRPr="0047579F">
        <w:rPr>
          <w:rFonts w:hint="eastAsia"/>
          <w:sz w:val="24"/>
          <w:lang w:eastAsia="zh-CN"/>
        </w:rPr>
        <w:t>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乙方违反规范、操作规范、技术要求等造成</w:t>
      </w:r>
      <w:r w:rsidR="00A53777">
        <w:rPr>
          <w:rFonts w:hint="eastAsia"/>
          <w:sz w:val="24"/>
          <w:lang w:eastAsia="zh-CN"/>
        </w:rPr>
        <w:t>改造</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经甲方催办仍不履行/采取补救措施的，应承担违约责任并向甲方支付本合同总金额20%的违约金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w:t>
      </w:r>
      <w:r w:rsidR="0013405E">
        <w:rPr>
          <w:rFonts w:hint="eastAsia"/>
          <w:sz w:val="24"/>
          <w:lang w:eastAsia="zh-CN"/>
        </w:rPr>
        <w:t>工作</w:t>
      </w:r>
      <w:r w:rsidRPr="0047579F">
        <w:rPr>
          <w:rFonts w:hint="eastAsia"/>
          <w:sz w:val="24"/>
          <w:lang w:eastAsia="zh-CN"/>
        </w:rPr>
        <w:t>的，每逾期一日，甲方有权扣减</w:t>
      </w:r>
      <w:r w:rsidR="00E109B0">
        <w:rPr>
          <w:rFonts w:hint="eastAsia"/>
          <w:sz w:val="24"/>
          <w:lang w:eastAsia="zh-CN"/>
        </w:rPr>
        <w:t>合同</w:t>
      </w:r>
      <w:r w:rsidRPr="0047579F">
        <w:rPr>
          <w:rFonts w:hint="eastAsia"/>
          <w:sz w:val="24"/>
          <w:lang w:eastAsia="zh-CN"/>
        </w:rPr>
        <w:t>费用</w:t>
      </w:r>
      <w:r w:rsidRPr="0047579F">
        <w:rPr>
          <w:sz w:val="24"/>
          <w:u w:val="single"/>
          <w:lang w:eastAsia="zh-CN"/>
        </w:rPr>
        <w:t xml:space="preserve"> </w:t>
      </w:r>
      <w:r w:rsidR="00901C7B">
        <w:rPr>
          <w:rFonts w:hint="eastAsia"/>
          <w:sz w:val="24"/>
          <w:u w:val="single"/>
          <w:lang w:eastAsia="zh-CN"/>
        </w:rPr>
        <w:lastRenderedPageBreak/>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Default="00B20863" w:rsidP="008E7A78">
      <w:pPr>
        <w:tabs>
          <w:tab w:val="left" w:pos="2010"/>
        </w:tabs>
        <w:spacing w:line="360" w:lineRule="auto"/>
        <w:ind w:firstLineChars="100" w:firstLine="240"/>
        <w:rPr>
          <w:sz w:val="24"/>
          <w:lang w:eastAsia="zh-CN"/>
        </w:rPr>
      </w:pPr>
      <w:r w:rsidRPr="0047579F">
        <w:rPr>
          <w:rFonts w:hint="eastAsia"/>
          <w:sz w:val="24"/>
          <w:lang w:eastAsia="zh-CN"/>
        </w:rPr>
        <w:t>2.5 乙方施工期间，因不可归责于甲方的原因造成甲方、乙方或第三方人身、财产损失的，乙方承担赔偿责任，不可抗力等法律另有规定的除外。</w:t>
      </w:r>
    </w:p>
    <w:p w:rsidR="008E7A78" w:rsidRPr="008E7A78" w:rsidRDefault="008E7A78" w:rsidP="008E7A78">
      <w:pPr>
        <w:pStyle w:val="1"/>
        <w:spacing w:line="360" w:lineRule="auto"/>
        <w:rPr>
          <w:sz w:val="24"/>
          <w:szCs w:val="24"/>
        </w:rPr>
      </w:pPr>
      <w:r>
        <w:rPr>
          <w:rFonts w:hint="eastAsia"/>
          <w:sz w:val="24"/>
          <w:szCs w:val="24"/>
        </w:rPr>
        <w:t xml:space="preserve">  2.6</w:t>
      </w:r>
      <w:r w:rsidR="00E109B0" w:rsidRPr="00A53777">
        <w:rPr>
          <w:rFonts w:hint="eastAsia"/>
          <w:sz w:val="24"/>
          <w:szCs w:val="24"/>
        </w:rPr>
        <w:t>乙方违反本合同约定，经甲方指出后未在甲方规定期限更正的，甲方视情况提前解除本合同并拒绝支付应付款项。</w:t>
      </w:r>
    </w:p>
    <w:p w:rsidR="00A53777" w:rsidRPr="00A53777" w:rsidRDefault="00B20863" w:rsidP="00E109B0">
      <w:pPr>
        <w:tabs>
          <w:tab w:val="left" w:pos="2010"/>
        </w:tabs>
        <w:spacing w:line="360" w:lineRule="auto"/>
        <w:ind w:firstLineChars="100" w:firstLine="240"/>
        <w:rPr>
          <w:sz w:val="24"/>
          <w:szCs w:val="24"/>
          <w:lang w:eastAsia="zh-CN"/>
        </w:rPr>
      </w:pPr>
      <w:r w:rsidRPr="00A53777">
        <w:rPr>
          <w:rFonts w:hint="eastAsia"/>
          <w:sz w:val="24"/>
          <w:szCs w:val="24"/>
          <w:lang w:eastAsia="zh-CN"/>
        </w:rPr>
        <w:t>2.</w:t>
      </w:r>
      <w:r w:rsidR="008E7A78" w:rsidRPr="00A53777">
        <w:rPr>
          <w:rFonts w:hint="eastAsia"/>
          <w:sz w:val="24"/>
          <w:szCs w:val="24"/>
          <w:lang w:eastAsia="zh-CN"/>
        </w:rPr>
        <w:t>7</w:t>
      </w:r>
      <w:r w:rsidRPr="00A53777">
        <w:rPr>
          <w:rFonts w:hint="eastAsia"/>
          <w:sz w:val="24"/>
          <w:szCs w:val="24"/>
          <w:lang w:eastAsia="zh-CN"/>
        </w:rPr>
        <w:t xml:space="preserve"> </w:t>
      </w:r>
      <w:r w:rsidR="00A53777" w:rsidRPr="00A53777">
        <w:rPr>
          <w:rFonts w:hint="eastAsia"/>
          <w:sz w:val="24"/>
          <w:szCs w:val="24"/>
          <w:lang w:eastAsia="zh-CN"/>
        </w:rPr>
        <w:t>甲方已就本合同项下涉及乙方重大利害关系的条款向乙方作出详细说明，乙方充分理解上述条款含义，并自愿签订本合同。</w:t>
      </w:r>
    </w:p>
    <w:p w:rsidR="00B20863" w:rsidRPr="00A53777" w:rsidRDefault="00B20863" w:rsidP="00A53777">
      <w:pPr>
        <w:tabs>
          <w:tab w:val="left" w:pos="2010"/>
        </w:tabs>
        <w:spacing w:line="360" w:lineRule="auto"/>
        <w:rPr>
          <w:b/>
          <w:sz w:val="24"/>
          <w:szCs w:val="24"/>
          <w:lang w:eastAsia="zh-CN"/>
        </w:rPr>
      </w:pPr>
      <w:r w:rsidRPr="00A53777">
        <w:rPr>
          <w:rFonts w:hint="eastAsia"/>
          <w:b/>
          <w:sz w:val="24"/>
          <w:szCs w:val="24"/>
          <w:lang w:eastAsia="zh-CN"/>
        </w:rPr>
        <w:t>第八条 通知</w:t>
      </w:r>
    </w:p>
    <w:p w:rsidR="00B20863" w:rsidRPr="0047579F" w:rsidRDefault="00B20863" w:rsidP="00A53777">
      <w:pPr>
        <w:spacing w:line="360" w:lineRule="auto"/>
        <w:ind w:firstLineChars="150" w:firstLine="360"/>
        <w:rPr>
          <w:sz w:val="24"/>
          <w:lang w:eastAsia="zh-CN"/>
        </w:rPr>
      </w:pPr>
      <w:r w:rsidRPr="00A53777">
        <w:rPr>
          <w:rFonts w:hint="eastAsia"/>
          <w:sz w:val="24"/>
          <w:szCs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w:t>
      </w:r>
      <w:r w:rsidRPr="0047579F">
        <w:rPr>
          <w:rFonts w:hint="eastAsia"/>
          <w:sz w:val="24"/>
          <w:lang w:eastAsia="zh-CN"/>
        </w:rPr>
        <w:t>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E14F2" w:rsidRPr="00A53777" w:rsidRDefault="00B20863" w:rsidP="00AE14F2">
      <w:pPr>
        <w:pStyle w:val="af5"/>
        <w:spacing w:before="0" w:beforeAutospacing="0" w:after="0" w:afterAutospacing="0" w:line="360" w:lineRule="auto"/>
        <w:rPr>
          <w:rFonts w:asciiTheme="majorEastAsia" w:eastAsiaTheme="majorEastAsia" w:hAnsiTheme="majorEastAsia"/>
          <w:color w:val="3C3C3C"/>
        </w:rPr>
      </w:pPr>
      <w:r w:rsidRPr="00A53777">
        <w:rPr>
          <w:rFonts w:hint="eastAsia"/>
          <w:b/>
        </w:rPr>
        <w:t>第九条</w:t>
      </w:r>
      <w:r w:rsidR="00AE14F2" w:rsidRPr="00A53777">
        <w:rPr>
          <w:rFonts w:hint="eastAsia"/>
          <w:b/>
        </w:rPr>
        <w:t xml:space="preserve">  合同份数及生效和终止</w:t>
      </w:r>
    </w:p>
    <w:p w:rsidR="00AE14F2" w:rsidRPr="000C3106"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CF13A8">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A53777">
        <w:rPr>
          <w:rFonts w:hint="eastAsia"/>
          <w:sz w:val="24"/>
          <w:szCs w:val="24"/>
          <w:lang w:eastAsia="zh-CN"/>
        </w:rPr>
        <w:t>发包说明</w:t>
      </w:r>
      <w:r w:rsidRPr="00F2102C">
        <w:rPr>
          <w:rFonts w:hint="eastAsia"/>
          <w:sz w:val="24"/>
          <w:szCs w:val="24"/>
          <w:lang w:eastAsia="zh-CN"/>
        </w:rPr>
        <w:t>书</w:t>
      </w:r>
    </w:p>
    <w:p w:rsidR="00AE14F2" w:rsidRPr="00C12210" w:rsidRDefault="00AE14F2" w:rsidP="00CF13A8">
      <w:pPr>
        <w:tabs>
          <w:tab w:val="left" w:pos="2010"/>
        </w:tabs>
        <w:spacing w:line="360" w:lineRule="auto"/>
        <w:rPr>
          <w:sz w:val="24"/>
          <w:lang w:eastAsia="zh-CN"/>
        </w:rPr>
      </w:pPr>
      <w:r>
        <w:rPr>
          <w:rFonts w:hint="eastAsia"/>
          <w:sz w:val="24"/>
          <w:lang w:eastAsia="zh-CN"/>
        </w:rPr>
        <w:t>附件2、</w:t>
      </w:r>
      <w:r w:rsidR="00D4143F">
        <w:rPr>
          <w:rFonts w:hint="eastAsia"/>
          <w:sz w:val="24"/>
          <w:lang w:eastAsia="zh-CN"/>
        </w:rPr>
        <w:t>价格表</w:t>
      </w:r>
    </w:p>
    <w:p w:rsidR="00AE14F2" w:rsidRPr="007215C2" w:rsidRDefault="00AE14F2" w:rsidP="00CF13A8">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Default="00EF7108" w:rsidP="00CF13A8">
      <w:pPr>
        <w:tabs>
          <w:tab w:val="left" w:pos="2010"/>
        </w:tabs>
        <w:spacing w:line="360" w:lineRule="auto"/>
        <w:rPr>
          <w:snapToGrid w:val="0"/>
          <w:sz w:val="24"/>
          <w:szCs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CF13A8" w:rsidRPr="00CF13A8" w:rsidRDefault="00CF13A8" w:rsidP="00CF13A8">
      <w:pPr>
        <w:pStyle w:val="1"/>
        <w:adjustRightInd/>
        <w:spacing w:line="360" w:lineRule="auto"/>
        <w:rPr>
          <w:rFonts w:hAnsi="宋体" w:cs="Arial"/>
          <w:sz w:val="24"/>
        </w:rPr>
      </w:pPr>
      <w:r w:rsidRPr="00CF13A8">
        <w:rPr>
          <w:rFonts w:hAnsi="宋体" w:cs="Arial" w:hint="eastAsia"/>
          <w:sz w:val="24"/>
        </w:rPr>
        <w:t>附件</w:t>
      </w:r>
      <w:r>
        <w:rPr>
          <w:rFonts w:hAnsi="宋体" w:cs="Arial" w:hint="eastAsia"/>
          <w:sz w:val="24"/>
        </w:rPr>
        <w:t>5</w:t>
      </w:r>
      <w:r w:rsidRPr="00CF13A8">
        <w:rPr>
          <w:rFonts w:hAnsi="宋体" w:cs="Arial" w:hint="eastAsia"/>
          <w:sz w:val="24"/>
        </w:rPr>
        <w:t>、</w:t>
      </w:r>
      <w:r>
        <w:rPr>
          <w:rFonts w:hAnsi="宋体" w:cs="Arial" w:hint="eastAsia"/>
          <w:sz w:val="24"/>
        </w:rPr>
        <w:t>预付款/履约保函格式</w:t>
      </w:r>
    </w:p>
    <w:p w:rsidR="000C64A8" w:rsidRPr="00D02A0A" w:rsidRDefault="000C64A8" w:rsidP="00CF13A8">
      <w:pPr>
        <w:pStyle w:val="1"/>
        <w:adjustRightInd/>
        <w:spacing w:line="360" w:lineRule="auto"/>
        <w:rPr>
          <w:sz w:val="24"/>
          <w:szCs w:val="24"/>
        </w:rPr>
      </w:pPr>
    </w:p>
    <w:p w:rsidR="001B3742" w:rsidRPr="000C64A8" w:rsidRDefault="001B3742" w:rsidP="000C64A8">
      <w:pPr>
        <w:pStyle w:val="1"/>
      </w:pP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Default="00AE14F2" w:rsidP="00AE14F2">
      <w:pPr>
        <w:rPr>
          <w:rFonts w:cs="Arial"/>
          <w:b/>
          <w:sz w:val="24"/>
          <w:lang w:eastAsia="zh-CN"/>
        </w:rPr>
      </w:pPr>
    </w:p>
    <w:p w:rsidR="00A53777" w:rsidRDefault="00A53777" w:rsidP="00AE14F2">
      <w:pPr>
        <w:spacing w:line="360" w:lineRule="auto"/>
        <w:ind w:rightChars="-67" w:right="-147"/>
        <w:rPr>
          <w:rFonts w:cs="Arial"/>
          <w:b/>
          <w:sz w:val="24"/>
          <w:lang w:eastAsia="zh-CN"/>
        </w:rPr>
      </w:pPr>
    </w:p>
    <w:p w:rsidR="00DD5EDB" w:rsidRDefault="00DD5EDB" w:rsidP="00DD5EDB">
      <w:pPr>
        <w:spacing w:line="360" w:lineRule="auto"/>
        <w:rPr>
          <w:rFonts w:cs="Arial"/>
          <w:b/>
          <w:sz w:val="24"/>
        </w:rPr>
      </w:pPr>
      <w:proofErr w:type="spellStart"/>
      <w:r w:rsidRPr="00570692">
        <w:rPr>
          <w:rFonts w:cs="Arial" w:hint="eastAsia"/>
          <w:b/>
          <w:sz w:val="24"/>
        </w:rPr>
        <w:t>委托</w:t>
      </w:r>
      <w:r w:rsidRPr="00570692">
        <w:rPr>
          <w:rFonts w:cs="Arial"/>
          <w:b/>
          <w:sz w:val="24"/>
        </w:rPr>
        <w:t>方</w:t>
      </w:r>
      <w:r w:rsidRPr="00570692">
        <w:rPr>
          <w:rFonts w:cs="Arial" w:hint="eastAsia"/>
          <w:b/>
          <w:sz w:val="24"/>
        </w:rPr>
        <w:t>（甲方</w:t>
      </w:r>
      <w:proofErr w:type="spellEnd"/>
      <w:r w:rsidRPr="00570692">
        <w:rPr>
          <w:rFonts w:cs="Arial" w:hint="eastAsia"/>
          <w:b/>
          <w:sz w:val="24"/>
        </w:rPr>
        <w:t>）</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proofErr w:type="spellStart"/>
      <w:r w:rsidRPr="00570692">
        <w:rPr>
          <w:rFonts w:cs="Arial" w:hint="eastAsia"/>
          <w:b/>
          <w:sz w:val="24"/>
        </w:rPr>
        <w:t>受托</w:t>
      </w:r>
      <w:r w:rsidRPr="00570692">
        <w:rPr>
          <w:rFonts w:cs="Arial"/>
          <w:b/>
          <w:sz w:val="24"/>
        </w:rPr>
        <w:t>方</w:t>
      </w:r>
      <w:r w:rsidRPr="00570692">
        <w:rPr>
          <w:rFonts w:cs="Arial" w:hint="eastAsia"/>
          <w:b/>
          <w:sz w:val="24"/>
        </w:rPr>
        <w:t>（乙方</w:t>
      </w:r>
      <w:proofErr w:type="spellEnd"/>
      <w:r w:rsidRPr="00570692">
        <w:rPr>
          <w:rFonts w:cs="Arial" w:hint="eastAsia"/>
          <w:b/>
          <w:sz w:val="24"/>
        </w:rPr>
        <w:t>）</w:t>
      </w:r>
      <w:r w:rsidRPr="00570692">
        <w:rPr>
          <w:rFonts w:cs="Arial"/>
          <w:b/>
          <w:sz w:val="24"/>
        </w:rPr>
        <w:t>：</w:t>
      </w:r>
    </w:p>
    <w:p w:rsidR="00DD5EDB" w:rsidRPr="00256604" w:rsidRDefault="00DD5EDB" w:rsidP="00DD5EDB">
      <w:pPr>
        <w:spacing w:line="360" w:lineRule="auto"/>
        <w:rPr>
          <w:b/>
          <w:sz w:val="24"/>
          <w:lang w:eastAsia="zh-CN"/>
        </w:rPr>
      </w:pPr>
      <w:r>
        <w:rPr>
          <w:rFonts w:hint="eastAsia"/>
          <w:b/>
          <w:sz w:val="24"/>
          <w:lang w:eastAsia="zh-CN"/>
        </w:rPr>
        <w:t>翔鹭</w:t>
      </w:r>
      <w:r w:rsidR="00E109B0">
        <w:rPr>
          <w:rFonts w:hint="eastAsia"/>
          <w:b/>
          <w:sz w:val="24"/>
          <w:lang w:eastAsia="zh-CN"/>
        </w:rPr>
        <w:t>码头投资管理</w:t>
      </w:r>
      <w:r>
        <w:rPr>
          <w:rFonts w:hint="eastAsia"/>
          <w:b/>
          <w:sz w:val="24"/>
          <w:lang w:eastAsia="zh-CN"/>
        </w:rPr>
        <w:t>（漳州）</w:t>
      </w:r>
      <w:r w:rsidRPr="00256604">
        <w:rPr>
          <w:rFonts w:hint="eastAsia"/>
          <w:b/>
          <w:sz w:val="24"/>
          <w:lang w:eastAsia="zh-CN"/>
        </w:rPr>
        <w:t>有限公司</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256604">
        <w:rPr>
          <w:rFonts w:hint="eastAsia"/>
          <w:b/>
          <w:spacing w:val="20"/>
          <w:sz w:val="24"/>
          <w:lang w:eastAsia="zh-CN"/>
        </w:rPr>
        <w:t xml:space="preserve"> </w:t>
      </w:r>
      <w:r>
        <w:rPr>
          <w:rFonts w:hint="eastAsia"/>
          <w:b/>
          <w:spacing w:val="20"/>
          <w:sz w:val="24"/>
          <w:lang w:eastAsia="zh-CN"/>
        </w:rPr>
        <w:t xml:space="preserve">    </w:t>
      </w:r>
    </w:p>
    <w:p w:rsidR="00DD5EDB" w:rsidRPr="00A55462" w:rsidRDefault="00DD5EDB" w:rsidP="00DD5EDB">
      <w:pPr>
        <w:spacing w:line="360" w:lineRule="auto"/>
        <w:rPr>
          <w:rFonts w:asciiTheme="majorEastAsia" w:eastAsiaTheme="majorEastAsia" w:hAnsiTheme="majorEastAsia" w:cs="Arial"/>
          <w:b/>
          <w:sz w:val="24"/>
          <w:lang w:eastAsia="zh-CN"/>
        </w:rPr>
      </w:pPr>
    </w:p>
    <w:p w:rsidR="00DD5EDB" w:rsidRDefault="00DD5EDB" w:rsidP="00DD5EDB">
      <w:pPr>
        <w:spacing w:line="360" w:lineRule="auto"/>
        <w:ind w:left="6720" w:hangingChars="2800" w:hanging="6720"/>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地</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址：</w:t>
      </w:r>
      <w:r>
        <w:rPr>
          <w:rFonts w:asciiTheme="majorEastAsia" w:eastAsiaTheme="majorEastAsia" w:hAnsiTheme="majorEastAsia" w:cs="Courier New" w:hint="eastAsia"/>
          <w:sz w:val="24"/>
          <w:lang w:eastAsia="zh-CN"/>
        </w:rPr>
        <w:t xml:space="preserve">福建省漳州市漳州古雷经济      </w:t>
      </w:r>
      <w:r w:rsidRPr="00A55462">
        <w:rPr>
          <w:rFonts w:asciiTheme="majorEastAsia" w:eastAsiaTheme="majorEastAsia" w:hAnsiTheme="majorEastAsia" w:hint="eastAsia"/>
          <w:sz w:val="24"/>
          <w:lang w:eastAsia="zh-CN"/>
        </w:rPr>
        <w:t xml:space="preserve">地  </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址：</w:t>
      </w:r>
      <w:r>
        <w:rPr>
          <w:rFonts w:asciiTheme="majorEastAsia" w:eastAsiaTheme="majorEastAsia" w:hAnsiTheme="majorEastAsia"/>
          <w:sz w:val="24"/>
          <w:lang w:eastAsia="zh-CN"/>
        </w:rPr>
        <w:t xml:space="preserve"> </w:t>
      </w:r>
    </w:p>
    <w:p w:rsidR="00DD5EDB" w:rsidRPr="00A55462" w:rsidRDefault="00DD5EDB" w:rsidP="00DD5EDB">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Pr>
          <w:rFonts w:asciiTheme="majorEastAsia" w:eastAsiaTheme="majorEastAsia" w:hAnsiTheme="majorEastAsia" w:cs="Courier New" w:hint="eastAsia"/>
          <w:sz w:val="24"/>
          <w:lang w:eastAsia="zh-CN"/>
        </w:rPr>
        <w:t>开发区腾龙路</w:t>
      </w:r>
      <w:r w:rsidR="008E105A">
        <w:rPr>
          <w:rFonts w:asciiTheme="majorEastAsia" w:eastAsiaTheme="majorEastAsia" w:hAnsiTheme="majorEastAsia" w:cs="Courier New"/>
          <w:sz w:val="24"/>
          <w:lang w:eastAsia="zh-CN"/>
        </w:rPr>
        <w:t>86</w:t>
      </w:r>
      <w:r>
        <w:rPr>
          <w:rFonts w:asciiTheme="majorEastAsia" w:eastAsiaTheme="majorEastAsia" w:hAnsiTheme="majorEastAsia" w:cs="Courier New" w:hint="eastAsia"/>
          <w:sz w:val="24"/>
          <w:lang w:eastAsia="zh-CN"/>
        </w:rPr>
        <w:t xml:space="preserve">号                         </w:t>
      </w:r>
    </w:p>
    <w:p w:rsidR="00DD5EDB" w:rsidRPr="00A55462"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开</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户</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行：</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lang w:eastAsia="zh-CN"/>
        </w:rPr>
        <w:t xml:space="preserve">    </w:t>
      </w:r>
      <w:r w:rsidR="00E109B0">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开</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户</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行：</w:t>
      </w:r>
      <w:r w:rsidRPr="00A55462">
        <w:rPr>
          <w:rFonts w:asciiTheme="majorEastAsia" w:eastAsiaTheme="majorEastAsia" w:hAnsiTheme="majorEastAsia"/>
          <w:sz w:val="24"/>
          <w:lang w:eastAsia="zh-CN"/>
        </w:rPr>
        <w:t xml:space="preserve"> </w:t>
      </w:r>
    </w:p>
    <w:p w:rsidR="00DD5EDB"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帐</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号：</w:t>
      </w:r>
      <w:r w:rsidRPr="00A55462" w:rsidDel="00577155">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lang w:eastAsia="zh-CN"/>
        </w:rPr>
        <w:t xml:space="preserve">         </w:t>
      </w:r>
      <w:r w:rsidR="00E109B0">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 xml:space="preserve"> 帐</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号：</w:t>
      </w:r>
    </w:p>
    <w:p w:rsidR="00DD5EDB" w:rsidRPr="00A55462"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税</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号：  </w:t>
      </w:r>
      <w:r>
        <w:rPr>
          <w:rFonts w:asciiTheme="majorEastAsia" w:eastAsiaTheme="majorEastAsia" w:hAnsiTheme="majorEastAsia" w:hint="eastAsia"/>
          <w:sz w:val="24"/>
          <w:lang w:eastAsia="zh-CN"/>
        </w:rPr>
        <w:t xml:space="preserve">        </w:t>
      </w:r>
      <w:r w:rsidR="00E109B0">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税</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号：</w:t>
      </w:r>
      <w:r w:rsidRPr="00A55462" w:rsidDel="00D12601">
        <w:rPr>
          <w:rFonts w:asciiTheme="majorEastAsia" w:eastAsiaTheme="majorEastAsia" w:hAnsiTheme="majorEastAsia" w:hint="eastAsia"/>
          <w:sz w:val="24"/>
          <w:lang w:eastAsia="zh-CN"/>
        </w:rPr>
        <w:t xml:space="preserve"> </w:t>
      </w:r>
    </w:p>
    <w:p w:rsidR="00DD5EDB" w:rsidRPr="00A55462"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电</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话：  </w:t>
      </w:r>
      <w:r>
        <w:rPr>
          <w:rFonts w:asciiTheme="majorEastAsia" w:eastAsiaTheme="majorEastAsia" w:hAnsiTheme="majorEastAsia" w:hint="eastAsia"/>
          <w:sz w:val="24"/>
          <w:lang w:eastAsia="zh-CN"/>
        </w:rPr>
        <w:t xml:space="preserve">        </w:t>
      </w:r>
      <w:r w:rsidR="00E109B0">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电</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话：</w:t>
      </w:r>
      <w:r w:rsidRPr="00A55462" w:rsidDel="00D12601">
        <w:rPr>
          <w:rFonts w:asciiTheme="majorEastAsia" w:eastAsiaTheme="majorEastAsia" w:hAnsiTheme="majorEastAsia" w:hint="eastAsia"/>
          <w:bCs/>
          <w:sz w:val="24"/>
          <w:lang w:eastAsia="zh-CN"/>
        </w:rPr>
        <w:t xml:space="preserve"> </w:t>
      </w:r>
      <w:r w:rsidRPr="00A55462">
        <w:rPr>
          <w:rFonts w:asciiTheme="majorEastAsia" w:eastAsiaTheme="majorEastAsia" w:hAnsiTheme="majorEastAsia" w:hint="eastAsia"/>
          <w:sz w:val="24"/>
          <w:lang w:eastAsia="zh-CN"/>
        </w:rPr>
        <w:t xml:space="preserve">  </w:t>
      </w:r>
    </w:p>
    <w:p w:rsidR="00DD5EDB" w:rsidRDefault="00DD5EDB" w:rsidP="00DD5EDB">
      <w:pPr>
        <w:spacing w:line="360" w:lineRule="auto"/>
        <w:rPr>
          <w:rFonts w:asciiTheme="majorEastAsia" w:eastAsiaTheme="majorEastAsia" w:hAnsiTheme="majorEastAsia" w:cs="Arial"/>
          <w:b/>
          <w:sz w:val="24"/>
          <w:lang w:eastAsia="zh-CN"/>
        </w:rPr>
      </w:pPr>
    </w:p>
    <w:p w:rsidR="00DD5EDB" w:rsidRPr="00A55462" w:rsidRDefault="00DD5EDB" w:rsidP="00DD5EDB">
      <w:pPr>
        <w:spacing w:line="360" w:lineRule="auto"/>
        <w:rPr>
          <w:rFonts w:asciiTheme="majorEastAsia" w:eastAsiaTheme="majorEastAsia" w:hAnsiTheme="majorEastAsia" w:cs="Arial"/>
          <w:b/>
          <w:sz w:val="24"/>
          <w:lang w:eastAsia="zh-CN"/>
        </w:rPr>
      </w:pPr>
      <w:r w:rsidRPr="00A55462">
        <w:rPr>
          <w:rFonts w:asciiTheme="majorEastAsia" w:eastAsiaTheme="majorEastAsia" w:hAnsiTheme="majorEastAsia" w:cs="Arial"/>
          <w:b/>
          <w:sz w:val="24"/>
          <w:lang w:eastAsia="zh-CN"/>
        </w:rPr>
        <w:t xml:space="preserve">____年____月____日 </w:t>
      </w:r>
      <w:r w:rsidRPr="00A55462">
        <w:rPr>
          <w:rFonts w:asciiTheme="majorEastAsia" w:eastAsiaTheme="majorEastAsia" w:hAnsiTheme="majorEastAsia" w:cs="Arial" w:hint="eastAsia"/>
          <w:b/>
          <w:sz w:val="24"/>
          <w:lang w:eastAsia="zh-CN"/>
        </w:rPr>
        <w:t xml:space="preserve">                     </w:t>
      </w:r>
      <w:r w:rsidRPr="00A55462">
        <w:rPr>
          <w:rFonts w:asciiTheme="majorEastAsia" w:eastAsiaTheme="majorEastAsia" w:hAnsiTheme="majorEastAsia" w:cs="Arial"/>
          <w:b/>
          <w:sz w:val="24"/>
          <w:lang w:eastAsia="zh-CN"/>
        </w:rPr>
        <w:t>____年____月____日</w:t>
      </w:r>
    </w:p>
    <w:p w:rsidR="006D0C10" w:rsidRPr="00DD5EDB" w:rsidRDefault="006D0C10" w:rsidP="00DD5EDB">
      <w:pPr>
        <w:pStyle w:val="1"/>
        <w:adjustRightInd/>
        <w:spacing w:line="360" w:lineRule="auto"/>
        <w:rPr>
          <w:b/>
          <w:sz w:val="28"/>
          <w:szCs w:val="28"/>
        </w:rPr>
      </w:pPr>
    </w:p>
    <w:p w:rsidR="000C64A8" w:rsidRDefault="000C64A8" w:rsidP="004C3761">
      <w:pPr>
        <w:pStyle w:val="1"/>
      </w:pPr>
      <w:r w:rsidRPr="008200CD">
        <w:rPr>
          <w:rFonts w:hint="eastAsia"/>
          <w:b/>
          <w:sz w:val="28"/>
          <w:szCs w:val="28"/>
        </w:rPr>
        <w:t>附件</w:t>
      </w:r>
      <w:r>
        <w:rPr>
          <w:rFonts w:hint="eastAsia"/>
          <w:b/>
          <w:sz w:val="28"/>
          <w:szCs w:val="28"/>
        </w:rPr>
        <w:t>1：</w:t>
      </w:r>
    </w:p>
    <w:p w:rsidR="00190BBC" w:rsidRDefault="00190BBC" w:rsidP="00190BBC">
      <w:pPr>
        <w:jc w:val="center"/>
        <w:rPr>
          <w:rFonts w:cs="Times New Roman"/>
          <w:b/>
          <w:sz w:val="32"/>
          <w:szCs w:val="32"/>
          <w:lang w:eastAsia="zh-CN"/>
        </w:rPr>
      </w:pPr>
      <w:bookmarkStart w:id="12" w:name="OLE_LINK2"/>
      <w:bookmarkStart w:id="13" w:name="OLE_LINK1"/>
      <w:r>
        <w:rPr>
          <w:rFonts w:hint="eastAsia"/>
          <w:b/>
          <w:sz w:val="32"/>
          <w:szCs w:val="32"/>
          <w:lang w:eastAsia="zh-CN"/>
        </w:rPr>
        <w:t>翔鹭码头岸电箱采购及安装</w:t>
      </w:r>
      <w:bookmarkEnd w:id="12"/>
      <w:bookmarkEnd w:id="13"/>
      <w:r>
        <w:rPr>
          <w:rFonts w:hint="eastAsia"/>
          <w:b/>
          <w:sz w:val="32"/>
          <w:szCs w:val="32"/>
          <w:lang w:eastAsia="zh-CN"/>
        </w:rPr>
        <w:t>发包说明</w:t>
      </w:r>
    </w:p>
    <w:p w:rsidR="00190BBC" w:rsidRPr="00190BBC" w:rsidRDefault="00190BBC" w:rsidP="00190BBC">
      <w:pPr>
        <w:pStyle w:val="ad"/>
        <w:adjustRightInd/>
        <w:spacing w:line="440" w:lineRule="exact"/>
        <w:rPr>
          <w:rFonts w:hAnsi="宋体"/>
          <w:b/>
        </w:rPr>
      </w:pPr>
      <w:r w:rsidRPr="00190BBC">
        <w:rPr>
          <w:rFonts w:hAnsi="宋体" w:hint="eastAsia"/>
          <w:b/>
        </w:rPr>
        <w:t>一、项目说明：</w:t>
      </w:r>
    </w:p>
    <w:p w:rsidR="00190BBC" w:rsidRPr="00190BBC" w:rsidRDefault="00190BBC" w:rsidP="00190BBC">
      <w:pPr>
        <w:spacing w:line="440" w:lineRule="exact"/>
        <w:ind w:firstLineChars="200" w:firstLine="480"/>
        <w:rPr>
          <w:sz w:val="24"/>
          <w:szCs w:val="24"/>
          <w:lang w:eastAsia="zh-CN"/>
        </w:rPr>
      </w:pPr>
      <w:r w:rsidRPr="00190BBC">
        <w:rPr>
          <w:rFonts w:hint="eastAsia"/>
          <w:sz w:val="24"/>
          <w:szCs w:val="24"/>
          <w:lang w:eastAsia="zh-CN"/>
        </w:rPr>
        <w:t>1、项目名称：码头8#泊位岸电箱采购及安装项目</w:t>
      </w:r>
    </w:p>
    <w:p w:rsidR="00190BBC" w:rsidRPr="00190BBC" w:rsidRDefault="00190BBC" w:rsidP="00190BBC">
      <w:pPr>
        <w:spacing w:line="440" w:lineRule="exact"/>
        <w:ind w:firstLineChars="200" w:firstLine="480"/>
        <w:rPr>
          <w:sz w:val="24"/>
          <w:szCs w:val="24"/>
          <w:lang w:eastAsia="zh-CN"/>
        </w:rPr>
      </w:pPr>
      <w:r w:rsidRPr="00190BBC">
        <w:rPr>
          <w:rFonts w:hint="eastAsia"/>
          <w:sz w:val="24"/>
          <w:szCs w:val="24"/>
          <w:lang w:eastAsia="zh-CN"/>
        </w:rPr>
        <w:t>2、项目范围：包含但不限于岸电箱的设备及材料供货、施工安装，电力电缆、控制电缆、光纤的敷设安装，低压出线柜的改造，电缆及岸电箱的试验与送电调试，电缆连船供电测试等。</w:t>
      </w:r>
    </w:p>
    <w:p w:rsidR="00190BBC" w:rsidRPr="00190BBC" w:rsidRDefault="00190BBC" w:rsidP="00190BBC">
      <w:pPr>
        <w:spacing w:line="440" w:lineRule="exact"/>
        <w:ind w:firstLineChars="200" w:firstLine="480"/>
        <w:rPr>
          <w:sz w:val="24"/>
          <w:szCs w:val="24"/>
          <w:lang w:eastAsia="zh-CN"/>
        </w:rPr>
      </w:pPr>
      <w:r w:rsidRPr="00190BBC">
        <w:rPr>
          <w:rFonts w:hint="eastAsia"/>
          <w:sz w:val="24"/>
          <w:szCs w:val="24"/>
          <w:lang w:eastAsia="zh-CN"/>
        </w:rPr>
        <w:t>3、工期：合同签订后60天内完工，如因发包方原因导致工期延后，经双方协商确认后顺延完工日期。</w:t>
      </w:r>
    </w:p>
    <w:p w:rsidR="00190BBC" w:rsidRPr="00190BBC" w:rsidRDefault="00190BBC" w:rsidP="00190BBC">
      <w:pPr>
        <w:spacing w:line="440" w:lineRule="exact"/>
        <w:ind w:firstLineChars="200" w:firstLine="480"/>
        <w:rPr>
          <w:sz w:val="24"/>
          <w:szCs w:val="24"/>
          <w:lang w:eastAsia="zh-CN"/>
        </w:rPr>
      </w:pPr>
      <w:r w:rsidRPr="00190BBC">
        <w:rPr>
          <w:rFonts w:hint="eastAsia"/>
          <w:sz w:val="24"/>
          <w:szCs w:val="24"/>
          <w:lang w:eastAsia="zh-CN"/>
        </w:rPr>
        <w:t>4、项目地点：福建省漳州古雷经济开发区翔鹭码头。</w:t>
      </w:r>
    </w:p>
    <w:p w:rsidR="00190BBC" w:rsidRPr="00190BBC" w:rsidRDefault="00190BBC" w:rsidP="00190BBC">
      <w:pPr>
        <w:pStyle w:val="ad"/>
        <w:adjustRightInd/>
        <w:spacing w:line="440" w:lineRule="exact"/>
        <w:rPr>
          <w:rFonts w:hAnsi="宋体"/>
          <w:b/>
          <w:color w:val="000000"/>
        </w:rPr>
      </w:pPr>
      <w:r w:rsidRPr="00190BBC">
        <w:rPr>
          <w:rFonts w:hAnsi="宋体" w:hint="eastAsia"/>
          <w:b/>
          <w:color w:val="000000"/>
        </w:rPr>
        <w:t>二、项目内容</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1、码头8#泊位已建成岸电系统1套，分别为高压6.6kV和低压400V供电系统。因船舶靠港后接电需求日渐增多，需在8#泊位北侧增加400V 4*250A岸电箱1台（具体技术要求参照南侧已安装的岸电箱配置），以满足所有来港船舶连接岸电的需求。</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本项目需在码头8#泊位北侧8号缆桩位置安装岸电箱1台，电力电缆、控制电缆从8号码头低压岸电集装箱配电室敷设至岸电箱位置，敷设长度见项目量表，电力电缆沿原有电缆桥架敷设。本项目包含原低压出线柜断路器的容量提升、电力电缆和控制电缆及光纤的敷设、岸电箱的安装以及系统试验及通电运行。本项目为采购安装施工承包项目，所有与项目有关</w:t>
      </w:r>
      <w:r w:rsidRPr="00190BBC">
        <w:rPr>
          <w:rFonts w:hAnsi="宋体" w:hint="eastAsia"/>
          <w:kern w:val="2"/>
        </w:rPr>
        <w:lastRenderedPageBreak/>
        <w:t>的材料、设备均由承包商负责。</w:t>
      </w:r>
    </w:p>
    <w:p w:rsidR="00190BBC" w:rsidRPr="00190BBC" w:rsidRDefault="00190BBC" w:rsidP="00190BBC">
      <w:pPr>
        <w:spacing w:line="440" w:lineRule="exact"/>
        <w:ind w:firstLineChars="200" w:firstLine="480"/>
        <w:rPr>
          <w:kern w:val="2"/>
          <w:sz w:val="24"/>
          <w:szCs w:val="24"/>
          <w:lang w:eastAsia="zh-CN"/>
        </w:rPr>
      </w:pPr>
      <w:r w:rsidRPr="00190BBC">
        <w:rPr>
          <w:rFonts w:hint="eastAsia"/>
          <w:sz w:val="24"/>
          <w:szCs w:val="24"/>
          <w:lang w:eastAsia="zh-CN"/>
        </w:rPr>
        <w:t>2、主要工作内容：</w:t>
      </w:r>
    </w:p>
    <w:p w:rsidR="00190BBC" w:rsidRPr="00190BBC" w:rsidRDefault="00190BBC" w:rsidP="00190BBC">
      <w:pPr>
        <w:pStyle w:val="ad"/>
        <w:adjustRightInd/>
        <w:spacing w:line="440" w:lineRule="exact"/>
        <w:ind w:firstLineChars="150" w:firstLine="360"/>
        <w:rPr>
          <w:rFonts w:hAnsi="宋体"/>
          <w:kern w:val="2"/>
        </w:rPr>
      </w:pPr>
      <w:r w:rsidRPr="00190BBC">
        <w:rPr>
          <w:rFonts w:hAnsi="宋体" w:hint="eastAsia"/>
          <w:kern w:val="2"/>
        </w:rPr>
        <w:t>（1）承包商应根据岸电箱的用电负荷，对原低压岸电箱出线柜的断路器进行容量提升及改造，包括柜内接线铜排的改造，原断路器容量为800A，需提升为1250A。</w:t>
      </w:r>
    </w:p>
    <w:p w:rsidR="00190BBC" w:rsidRPr="00190BBC" w:rsidRDefault="00190BBC" w:rsidP="00190BBC">
      <w:pPr>
        <w:pStyle w:val="ad"/>
        <w:adjustRightInd/>
        <w:spacing w:line="440" w:lineRule="exact"/>
        <w:ind w:firstLineChars="150" w:firstLine="360"/>
        <w:rPr>
          <w:rFonts w:hAnsi="宋体"/>
          <w:kern w:val="2"/>
        </w:rPr>
      </w:pPr>
      <w:r w:rsidRPr="00190BBC">
        <w:rPr>
          <w:rFonts w:hAnsi="宋体" w:hint="eastAsia"/>
          <w:kern w:val="2"/>
        </w:rPr>
        <w:t>（2）从低压断路器出线柜沿电缆桥架敷设电缆至码头泊位北侧8号缆桩位置，无桥架的部分须穿热镀锌钢管保护套管。</w:t>
      </w:r>
    </w:p>
    <w:p w:rsidR="00190BBC" w:rsidRPr="00190BBC" w:rsidRDefault="00190BBC" w:rsidP="00190BBC">
      <w:pPr>
        <w:pStyle w:val="ad"/>
        <w:adjustRightInd/>
        <w:spacing w:line="440" w:lineRule="exact"/>
        <w:ind w:firstLineChars="100" w:firstLine="240"/>
        <w:rPr>
          <w:rFonts w:hAnsi="宋体"/>
          <w:kern w:val="2"/>
        </w:rPr>
      </w:pPr>
      <w:r w:rsidRPr="00190BBC">
        <w:rPr>
          <w:rFonts w:hAnsi="宋体" w:hint="eastAsia"/>
          <w:kern w:val="2"/>
        </w:rPr>
        <w:t>（3）在码头泊位北侧8号缆桩位置安装4*250A岸电箱1台。</w:t>
      </w:r>
    </w:p>
    <w:p w:rsidR="00190BBC" w:rsidRPr="00190BBC" w:rsidRDefault="00190BBC" w:rsidP="00190BBC">
      <w:pPr>
        <w:pStyle w:val="ad"/>
        <w:adjustRightInd/>
        <w:spacing w:line="440" w:lineRule="exact"/>
        <w:ind w:rightChars="-63" w:right="-139" w:firstLineChars="100" w:firstLine="240"/>
        <w:rPr>
          <w:rFonts w:hAnsi="宋体"/>
          <w:kern w:val="2"/>
        </w:rPr>
      </w:pPr>
      <w:r w:rsidRPr="00190BBC">
        <w:rPr>
          <w:rFonts w:hAnsi="宋体" w:hint="eastAsia"/>
          <w:kern w:val="2"/>
        </w:rPr>
        <w:t>（4）岸电箱的控制电缆、光纤需按原控制要求敷设到位，敷设路径同电力电缆敷设一致。</w:t>
      </w:r>
    </w:p>
    <w:p w:rsidR="00190BBC" w:rsidRPr="00190BBC" w:rsidRDefault="00190BBC" w:rsidP="00190BBC">
      <w:pPr>
        <w:pStyle w:val="ad"/>
        <w:adjustRightInd/>
        <w:spacing w:line="440" w:lineRule="exact"/>
        <w:rPr>
          <w:rFonts w:hAnsi="宋体"/>
          <w:kern w:val="2"/>
        </w:rPr>
      </w:pPr>
      <w:r w:rsidRPr="00190BBC">
        <w:rPr>
          <w:rFonts w:hAnsi="宋体" w:hint="eastAsia"/>
          <w:kern w:val="2"/>
        </w:rPr>
        <w:t>（5）电力电缆敷设前后需进行绝缘测试，测试结果应符合规范要求，不合格的电缆不得用于本项目。</w:t>
      </w:r>
    </w:p>
    <w:p w:rsidR="00190BBC" w:rsidRPr="00190BBC" w:rsidRDefault="00190BBC" w:rsidP="00190BBC">
      <w:pPr>
        <w:pStyle w:val="ad"/>
        <w:adjustRightInd/>
        <w:spacing w:line="440" w:lineRule="exact"/>
        <w:ind w:firstLineChars="100" w:firstLine="240"/>
        <w:rPr>
          <w:rFonts w:hAnsi="宋体"/>
          <w:kern w:val="2"/>
        </w:rPr>
      </w:pPr>
      <w:r w:rsidRPr="00190BBC">
        <w:rPr>
          <w:rFonts w:hAnsi="宋体" w:hint="eastAsia"/>
          <w:kern w:val="2"/>
        </w:rPr>
        <w:t>（6）岸电箱应符合国家规范标准，满足码头盐雾环境的使用场所，岸电箱应做好安全接地措施，确保符合船舶的接电安全使用要求。</w:t>
      </w:r>
    </w:p>
    <w:p w:rsidR="00190BBC" w:rsidRPr="00190BBC" w:rsidRDefault="00190BBC" w:rsidP="00190BBC">
      <w:pPr>
        <w:pStyle w:val="ad"/>
        <w:adjustRightInd/>
        <w:spacing w:line="440" w:lineRule="exact"/>
        <w:ind w:firstLineChars="150" w:firstLine="360"/>
        <w:rPr>
          <w:rFonts w:hAnsi="宋体"/>
          <w:kern w:val="2"/>
        </w:rPr>
      </w:pPr>
      <w:r w:rsidRPr="00190BBC">
        <w:rPr>
          <w:rFonts w:hAnsi="宋体" w:hint="eastAsia"/>
          <w:kern w:val="2"/>
        </w:rPr>
        <w:t>（7）所有设备及电缆安装完成后应进行岸船连接测试，保证供电正常无安全隐患。</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3、除特别注明外，本项目所有相关的设备及材料均由承包商提供，具体型号规格及品牌要求见材料表。</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4、岸电箱选用国内一线品牌产品，选择“上海澄瑞、健龙、凯伏特”公司的产品。</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5、电力电缆选用国内一线品牌产品，选择“江苏上上、南平太阳、宝胜科技”公司的产品。</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6、框架断路器按开关柜原品牌选型（常熟开关），控制及保护功能按原设计要求配置。</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7、本项目所用材料必须提供完整的质量合格证明文件，经发包方验收后方可使用。</w:t>
      </w:r>
    </w:p>
    <w:p w:rsidR="00190BBC" w:rsidRPr="00190BBC" w:rsidRDefault="00190BBC" w:rsidP="00190BBC">
      <w:pPr>
        <w:pStyle w:val="ad"/>
        <w:adjustRightInd/>
        <w:spacing w:line="440" w:lineRule="exact"/>
        <w:ind w:rightChars="-63" w:right="-139" w:firstLineChars="200" w:firstLine="480"/>
        <w:rPr>
          <w:rFonts w:hAnsi="宋体"/>
          <w:kern w:val="2"/>
        </w:rPr>
      </w:pPr>
      <w:r w:rsidRPr="00190BBC">
        <w:rPr>
          <w:rFonts w:hAnsi="宋体" w:hint="eastAsia"/>
          <w:kern w:val="2"/>
        </w:rPr>
        <w:t>8、承包商负责本项目所有的设备、材料供货，施工安装、运行测试直至正常投入使用。</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9、项目完成后由承包商提供项目完工报告交由发包方确认验收。完工报告包括但不限于设备材料的质量合格证明文件、出厂检验报告、元器件清单（显示所有可更换部件的完整再订购信息。这些信息必须与所列装置上的标识一致）、操作维护说明书、施工记录（SH/T3503-J507电缆敷设与绝缘检测记录、SH/T3503-J122接地电阻测量、SH/T3543-G527现场动力箱安装检查记录）、改造后低压柜图纸、岸电箱图纸等，所有文件需提供原件可编辑版本及盖章版本，图纸提供CAD版本。</w:t>
      </w:r>
    </w:p>
    <w:p w:rsidR="00190BBC" w:rsidRPr="00190BBC" w:rsidRDefault="00190BBC" w:rsidP="00190BBC">
      <w:pPr>
        <w:pStyle w:val="ad"/>
        <w:adjustRightInd/>
        <w:spacing w:line="440" w:lineRule="exact"/>
        <w:rPr>
          <w:rFonts w:hAnsi="宋体"/>
          <w:b/>
          <w:color w:val="000000"/>
        </w:rPr>
      </w:pPr>
      <w:r w:rsidRPr="00190BBC">
        <w:rPr>
          <w:rFonts w:hAnsi="宋体" w:hint="eastAsia"/>
          <w:b/>
          <w:color w:val="000000"/>
        </w:rPr>
        <w:t>三、设备材料清单</w:t>
      </w:r>
    </w:p>
    <w:tbl>
      <w:tblPr>
        <w:tblpPr w:leftFromText="180" w:rightFromText="180" w:vertAnchor="text" w:horzAnchor="page" w:tblpX="1845" w:tblpY="384"/>
        <w:tblOverlap w:val="never"/>
        <w:tblW w:w="8470" w:type="dxa"/>
        <w:tblLayout w:type="fixed"/>
        <w:tblLook w:val="04A0" w:firstRow="1" w:lastRow="0" w:firstColumn="1" w:lastColumn="0" w:noHBand="0" w:noVBand="1"/>
      </w:tblPr>
      <w:tblGrid>
        <w:gridCol w:w="670"/>
        <w:gridCol w:w="2019"/>
        <w:gridCol w:w="2976"/>
        <w:gridCol w:w="680"/>
        <w:gridCol w:w="706"/>
        <w:gridCol w:w="1419"/>
      </w:tblGrid>
      <w:tr w:rsidR="00190BBC" w:rsidRPr="00190BBC" w:rsidTr="00190BBC">
        <w:trPr>
          <w:trHeight w:val="477"/>
        </w:trPr>
        <w:tc>
          <w:tcPr>
            <w:tcW w:w="670"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序号</w:t>
            </w:r>
            <w:proofErr w:type="spellEnd"/>
          </w:p>
        </w:tc>
        <w:tc>
          <w:tcPr>
            <w:tcW w:w="2019"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名称</w:t>
            </w:r>
            <w:proofErr w:type="spellEnd"/>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型号规格</w:t>
            </w:r>
            <w:proofErr w:type="spellEnd"/>
          </w:p>
        </w:tc>
        <w:tc>
          <w:tcPr>
            <w:tcW w:w="6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单位</w:t>
            </w:r>
            <w:proofErr w:type="spellEnd"/>
          </w:p>
        </w:tc>
        <w:tc>
          <w:tcPr>
            <w:tcW w:w="70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数量</w:t>
            </w:r>
            <w:proofErr w:type="spellEnd"/>
          </w:p>
        </w:tc>
        <w:tc>
          <w:tcPr>
            <w:tcW w:w="141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备注</w:t>
            </w:r>
            <w:proofErr w:type="spellEnd"/>
          </w:p>
        </w:tc>
      </w:tr>
      <w:tr w:rsidR="00190BBC" w:rsidRPr="00190BBC" w:rsidTr="00190BBC">
        <w:trPr>
          <w:trHeight w:val="724"/>
        </w:trPr>
        <w:tc>
          <w:tcPr>
            <w:tcW w:w="670"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1</w:t>
            </w:r>
          </w:p>
        </w:tc>
        <w:tc>
          <w:tcPr>
            <w:tcW w:w="2019"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低压柜改造</w:t>
            </w:r>
            <w:proofErr w:type="spellEnd"/>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textAlignment w:val="center"/>
              <w:rPr>
                <w:sz w:val="21"/>
                <w:szCs w:val="21"/>
                <w:lang w:eastAsia="zh-CN"/>
              </w:rPr>
            </w:pPr>
            <w:r w:rsidRPr="00190BBC">
              <w:rPr>
                <w:rFonts w:hint="eastAsia"/>
                <w:sz w:val="21"/>
                <w:szCs w:val="21"/>
                <w:lang w:eastAsia="zh-CN"/>
              </w:rPr>
              <w:t>更改钣金切割开口、更换断路器为1250A/3P(含电流互感器)</w:t>
            </w:r>
          </w:p>
        </w:tc>
        <w:tc>
          <w:tcPr>
            <w:tcW w:w="6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台</w:t>
            </w:r>
          </w:p>
        </w:tc>
        <w:tc>
          <w:tcPr>
            <w:tcW w:w="70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rPr>
                <w:sz w:val="21"/>
                <w:szCs w:val="21"/>
              </w:rPr>
            </w:pPr>
            <w:proofErr w:type="spellStart"/>
            <w:r w:rsidRPr="00190BBC">
              <w:rPr>
                <w:rFonts w:hint="eastAsia"/>
                <w:sz w:val="21"/>
                <w:szCs w:val="21"/>
              </w:rPr>
              <w:t>常熟开关</w:t>
            </w:r>
            <w:proofErr w:type="spellEnd"/>
          </w:p>
        </w:tc>
      </w:tr>
      <w:tr w:rsidR="00190BBC" w:rsidRPr="00190BBC" w:rsidTr="00190BBC">
        <w:trPr>
          <w:trHeight w:val="669"/>
        </w:trPr>
        <w:tc>
          <w:tcPr>
            <w:tcW w:w="670"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lastRenderedPageBreak/>
              <w:t>2</w:t>
            </w:r>
          </w:p>
        </w:tc>
        <w:tc>
          <w:tcPr>
            <w:tcW w:w="2019"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岸电箱</w:t>
            </w:r>
            <w:proofErr w:type="spellEnd"/>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textAlignment w:val="center"/>
              <w:rPr>
                <w:sz w:val="21"/>
                <w:szCs w:val="21"/>
                <w:lang w:eastAsia="zh-CN"/>
              </w:rPr>
            </w:pPr>
            <w:r w:rsidRPr="00190BBC">
              <w:rPr>
                <w:rFonts w:hint="eastAsia"/>
                <w:sz w:val="21"/>
                <w:szCs w:val="21"/>
                <w:lang w:eastAsia="zh-CN"/>
              </w:rPr>
              <w:t>CRH6015 4*250A 额定电压400V，耐压690V 材质：304不锈钢 厚度：2mm IP56</w:t>
            </w:r>
          </w:p>
        </w:tc>
        <w:tc>
          <w:tcPr>
            <w:tcW w:w="6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台</w:t>
            </w:r>
          </w:p>
        </w:tc>
        <w:tc>
          <w:tcPr>
            <w:tcW w:w="70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1</w:t>
            </w:r>
          </w:p>
        </w:tc>
        <w:tc>
          <w:tcPr>
            <w:tcW w:w="141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textAlignment w:val="center"/>
              <w:rPr>
                <w:sz w:val="21"/>
                <w:szCs w:val="21"/>
                <w:lang w:eastAsia="zh-CN"/>
              </w:rPr>
            </w:pPr>
          </w:p>
        </w:tc>
      </w:tr>
      <w:tr w:rsidR="00190BBC" w:rsidRPr="00190BBC" w:rsidTr="00190BBC">
        <w:trPr>
          <w:trHeight w:val="430"/>
        </w:trPr>
        <w:tc>
          <w:tcPr>
            <w:tcW w:w="670"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3</w:t>
            </w:r>
          </w:p>
        </w:tc>
        <w:tc>
          <w:tcPr>
            <w:tcW w:w="2019"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岸电箱动力电缆</w:t>
            </w:r>
            <w:proofErr w:type="spellEnd"/>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textAlignment w:val="center"/>
              <w:rPr>
                <w:sz w:val="21"/>
                <w:szCs w:val="21"/>
              </w:rPr>
            </w:pPr>
            <w:r w:rsidRPr="00190BBC">
              <w:rPr>
                <w:rFonts w:hint="eastAsia"/>
                <w:sz w:val="21"/>
                <w:szCs w:val="21"/>
              </w:rPr>
              <w:t>YJV22-0.6/1kV- 3x120</w:t>
            </w:r>
          </w:p>
        </w:tc>
        <w:tc>
          <w:tcPr>
            <w:tcW w:w="6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米</w:t>
            </w:r>
          </w:p>
        </w:tc>
        <w:tc>
          <w:tcPr>
            <w:tcW w:w="70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1300</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textAlignment w:val="center"/>
              <w:rPr>
                <w:sz w:val="21"/>
                <w:szCs w:val="21"/>
                <w:lang w:eastAsia="zh-CN"/>
              </w:rPr>
            </w:pPr>
            <w:r w:rsidRPr="00190BBC">
              <w:rPr>
                <w:rFonts w:hint="eastAsia"/>
                <w:sz w:val="21"/>
                <w:szCs w:val="21"/>
                <w:lang w:eastAsia="zh-CN"/>
              </w:rPr>
              <w:t>江苏上上、南平太阳、宝胜科技</w:t>
            </w:r>
          </w:p>
        </w:tc>
      </w:tr>
      <w:tr w:rsidR="00190BBC" w:rsidRPr="00190BBC" w:rsidTr="00190BBC">
        <w:trPr>
          <w:trHeight w:val="374"/>
        </w:trPr>
        <w:tc>
          <w:tcPr>
            <w:tcW w:w="670"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4</w:t>
            </w:r>
          </w:p>
        </w:tc>
        <w:tc>
          <w:tcPr>
            <w:tcW w:w="2019"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等电位电缆</w:t>
            </w:r>
            <w:proofErr w:type="spellEnd"/>
          </w:p>
        </w:tc>
        <w:tc>
          <w:tcPr>
            <w:tcW w:w="2976" w:type="dxa"/>
            <w:tcBorders>
              <w:top w:val="single" w:sz="4" w:space="0" w:color="000000"/>
              <w:left w:val="single" w:sz="4" w:space="0" w:color="000000"/>
              <w:bottom w:val="single" w:sz="4" w:space="0" w:color="000000"/>
              <w:right w:val="single" w:sz="4" w:space="0" w:color="000000"/>
            </w:tcBorders>
            <w:noWrap/>
            <w:hideMark/>
          </w:tcPr>
          <w:p w:rsidR="00190BBC" w:rsidRPr="00190BBC" w:rsidRDefault="00190BBC">
            <w:pPr>
              <w:widowControl/>
              <w:textAlignment w:val="center"/>
              <w:rPr>
                <w:sz w:val="21"/>
                <w:szCs w:val="21"/>
              </w:rPr>
            </w:pPr>
            <w:r w:rsidRPr="00190BBC">
              <w:rPr>
                <w:rFonts w:hint="eastAsia"/>
                <w:sz w:val="21"/>
                <w:szCs w:val="21"/>
              </w:rPr>
              <w:t>YJV22-0.6/1kV- 1x50</w:t>
            </w:r>
          </w:p>
        </w:tc>
        <w:tc>
          <w:tcPr>
            <w:tcW w:w="6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米</w:t>
            </w:r>
          </w:p>
        </w:tc>
        <w:tc>
          <w:tcPr>
            <w:tcW w:w="70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100</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190BBC" w:rsidRPr="00190BBC" w:rsidRDefault="00190BBC">
            <w:pPr>
              <w:widowControl/>
              <w:rPr>
                <w:sz w:val="21"/>
                <w:szCs w:val="21"/>
              </w:rPr>
            </w:pPr>
          </w:p>
        </w:tc>
      </w:tr>
      <w:tr w:rsidR="00190BBC" w:rsidRPr="00190BBC" w:rsidTr="00190BBC">
        <w:trPr>
          <w:trHeight w:val="448"/>
        </w:trPr>
        <w:tc>
          <w:tcPr>
            <w:tcW w:w="670" w:type="dxa"/>
            <w:tcBorders>
              <w:top w:val="nil"/>
              <w:left w:val="single" w:sz="4" w:space="0" w:color="auto"/>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5</w:t>
            </w:r>
          </w:p>
        </w:tc>
        <w:tc>
          <w:tcPr>
            <w:tcW w:w="2019" w:type="dxa"/>
            <w:tcBorders>
              <w:top w:val="nil"/>
              <w:left w:val="single" w:sz="4" w:space="0" w:color="auto"/>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安全回路电缆</w:t>
            </w:r>
            <w:proofErr w:type="spellEnd"/>
          </w:p>
        </w:tc>
        <w:tc>
          <w:tcPr>
            <w:tcW w:w="2976" w:type="dxa"/>
            <w:tcBorders>
              <w:top w:val="nil"/>
              <w:left w:val="single" w:sz="4" w:space="0" w:color="000000"/>
              <w:bottom w:val="single" w:sz="4" w:space="0" w:color="000000"/>
              <w:right w:val="single" w:sz="4" w:space="0" w:color="000000"/>
            </w:tcBorders>
            <w:noWrap/>
            <w:vAlign w:val="center"/>
            <w:hideMark/>
          </w:tcPr>
          <w:p w:rsidR="00190BBC" w:rsidRPr="00190BBC" w:rsidRDefault="00190BBC">
            <w:pPr>
              <w:widowControl/>
              <w:textAlignment w:val="center"/>
              <w:rPr>
                <w:sz w:val="21"/>
                <w:szCs w:val="21"/>
              </w:rPr>
            </w:pPr>
            <w:r w:rsidRPr="00190BBC">
              <w:rPr>
                <w:rFonts w:hint="eastAsia"/>
                <w:sz w:val="21"/>
                <w:szCs w:val="21"/>
              </w:rPr>
              <w:t>KVVP 450V/750V 8*2.5</w:t>
            </w:r>
          </w:p>
        </w:tc>
        <w:tc>
          <w:tcPr>
            <w:tcW w:w="680" w:type="dxa"/>
            <w:tcBorders>
              <w:top w:val="nil"/>
              <w:left w:val="single" w:sz="4" w:space="0" w:color="000000"/>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米</w:t>
            </w:r>
          </w:p>
        </w:tc>
        <w:tc>
          <w:tcPr>
            <w:tcW w:w="706" w:type="dxa"/>
            <w:tcBorders>
              <w:top w:val="nil"/>
              <w:left w:val="single" w:sz="4" w:space="0" w:color="000000"/>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420</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190BBC" w:rsidRPr="00190BBC" w:rsidRDefault="00190BBC">
            <w:pPr>
              <w:widowControl/>
              <w:rPr>
                <w:sz w:val="21"/>
                <w:szCs w:val="21"/>
              </w:rPr>
            </w:pPr>
          </w:p>
        </w:tc>
      </w:tr>
      <w:tr w:rsidR="00190BBC" w:rsidRPr="00190BBC" w:rsidTr="00190BBC">
        <w:trPr>
          <w:trHeight w:val="392"/>
        </w:trPr>
        <w:tc>
          <w:tcPr>
            <w:tcW w:w="670" w:type="dxa"/>
            <w:tcBorders>
              <w:top w:val="single" w:sz="4" w:space="0" w:color="000000"/>
              <w:left w:val="single" w:sz="4" w:space="0" w:color="auto"/>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6</w:t>
            </w:r>
          </w:p>
        </w:tc>
        <w:tc>
          <w:tcPr>
            <w:tcW w:w="2019" w:type="dxa"/>
            <w:tcBorders>
              <w:top w:val="single" w:sz="4" w:space="0" w:color="000000"/>
              <w:left w:val="single" w:sz="4" w:space="0" w:color="auto"/>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岸电箱加热电缆</w:t>
            </w:r>
            <w:proofErr w:type="spellEnd"/>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textAlignment w:val="center"/>
              <w:rPr>
                <w:sz w:val="21"/>
                <w:szCs w:val="21"/>
              </w:rPr>
            </w:pPr>
            <w:r w:rsidRPr="00190BBC">
              <w:rPr>
                <w:rFonts w:hint="eastAsia"/>
                <w:sz w:val="21"/>
                <w:szCs w:val="21"/>
              </w:rPr>
              <w:t>YJV 450V/750V 5*4</w:t>
            </w:r>
          </w:p>
        </w:tc>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米</w:t>
            </w:r>
          </w:p>
        </w:tc>
        <w:tc>
          <w:tcPr>
            <w:tcW w:w="70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420</w:t>
            </w:r>
          </w:p>
        </w:tc>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190BBC" w:rsidRPr="00190BBC" w:rsidRDefault="00190BBC">
            <w:pPr>
              <w:widowControl/>
              <w:rPr>
                <w:sz w:val="21"/>
                <w:szCs w:val="21"/>
              </w:rPr>
            </w:pPr>
          </w:p>
        </w:tc>
      </w:tr>
      <w:tr w:rsidR="00190BBC" w:rsidRPr="00190BBC" w:rsidTr="00190BBC">
        <w:trPr>
          <w:trHeight w:val="322"/>
        </w:trPr>
        <w:tc>
          <w:tcPr>
            <w:tcW w:w="670" w:type="dxa"/>
            <w:tcBorders>
              <w:top w:val="single" w:sz="4" w:space="0" w:color="000000"/>
              <w:left w:val="single" w:sz="4" w:space="0" w:color="auto"/>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7</w:t>
            </w:r>
          </w:p>
        </w:tc>
        <w:tc>
          <w:tcPr>
            <w:tcW w:w="2019" w:type="dxa"/>
            <w:tcBorders>
              <w:top w:val="single" w:sz="4" w:space="0" w:color="000000"/>
              <w:left w:val="single" w:sz="4" w:space="0" w:color="auto"/>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单模光纤</w:t>
            </w:r>
            <w:proofErr w:type="spellEnd"/>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textAlignment w:val="center"/>
              <w:rPr>
                <w:sz w:val="21"/>
                <w:szCs w:val="21"/>
              </w:rPr>
            </w:pPr>
            <w:r w:rsidRPr="00190BBC">
              <w:rPr>
                <w:rFonts w:hint="eastAsia"/>
                <w:sz w:val="21"/>
                <w:szCs w:val="21"/>
              </w:rPr>
              <w:t>8芯</w:t>
            </w:r>
          </w:p>
        </w:tc>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米</w:t>
            </w:r>
          </w:p>
        </w:tc>
        <w:tc>
          <w:tcPr>
            <w:tcW w:w="70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420</w:t>
            </w:r>
          </w:p>
        </w:tc>
        <w:tc>
          <w:tcPr>
            <w:tcW w:w="1419" w:type="dxa"/>
            <w:tcBorders>
              <w:top w:val="single" w:sz="4" w:space="0" w:color="000000"/>
              <w:left w:val="single" w:sz="4" w:space="0" w:color="000000"/>
              <w:bottom w:val="single" w:sz="4" w:space="0" w:color="000000"/>
              <w:right w:val="single" w:sz="4" w:space="0" w:color="000000"/>
            </w:tcBorders>
            <w:noWrap/>
            <w:vAlign w:val="center"/>
          </w:tcPr>
          <w:p w:rsidR="00190BBC" w:rsidRPr="00190BBC" w:rsidRDefault="00190BBC">
            <w:pPr>
              <w:widowControl/>
              <w:textAlignment w:val="center"/>
              <w:rPr>
                <w:sz w:val="21"/>
                <w:szCs w:val="21"/>
              </w:rPr>
            </w:pPr>
          </w:p>
        </w:tc>
      </w:tr>
      <w:tr w:rsidR="00190BBC" w:rsidRPr="00190BBC" w:rsidTr="00190BBC">
        <w:trPr>
          <w:trHeight w:val="442"/>
        </w:trPr>
        <w:tc>
          <w:tcPr>
            <w:tcW w:w="670" w:type="dxa"/>
            <w:tcBorders>
              <w:top w:val="single" w:sz="4" w:space="0" w:color="000000"/>
              <w:left w:val="single" w:sz="4" w:space="0" w:color="auto"/>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8</w:t>
            </w:r>
          </w:p>
        </w:tc>
        <w:tc>
          <w:tcPr>
            <w:tcW w:w="2019" w:type="dxa"/>
            <w:tcBorders>
              <w:top w:val="single" w:sz="4" w:space="0" w:color="000000"/>
              <w:left w:val="single" w:sz="4" w:space="0" w:color="auto"/>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镀锌钢管</w:t>
            </w:r>
            <w:proofErr w:type="spellEnd"/>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textAlignment w:val="center"/>
              <w:rPr>
                <w:sz w:val="21"/>
                <w:szCs w:val="21"/>
              </w:rPr>
            </w:pPr>
            <w:r w:rsidRPr="00190BBC">
              <w:rPr>
                <w:rFonts w:hint="eastAsia"/>
                <w:sz w:val="21"/>
                <w:szCs w:val="21"/>
              </w:rPr>
              <w:t xml:space="preserve">DN110 </w:t>
            </w:r>
            <w:proofErr w:type="spellStart"/>
            <w:r w:rsidRPr="00190BBC">
              <w:rPr>
                <w:rFonts w:hint="eastAsia"/>
                <w:sz w:val="21"/>
                <w:szCs w:val="21"/>
              </w:rPr>
              <w:t>含弯头等配件</w:t>
            </w:r>
            <w:proofErr w:type="spellEnd"/>
          </w:p>
        </w:tc>
        <w:tc>
          <w:tcPr>
            <w:tcW w:w="680"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米</w:t>
            </w:r>
          </w:p>
        </w:tc>
        <w:tc>
          <w:tcPr>
            <w:tcW w:w="70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jc w:val="center"/>
              <w:textAlignment w:val="center"/>
              <w:rPr>
                <w:sz w:val="21"/>
                <w:szCs w:val="21"/>
              </w:rPr>
            </w:pPr>
            <w:r w:rsidRPr="00190BBC">
              <w:rPr>
                <w:rFonts w:hint="eastAsia"/>
                <w:sz w:val="21"/>
                <w:szCs w:val="21"/>
              </w:rPr>
              <w:t>100</w:t>
            </w:r>
          </w:p>
        </w:tc>
        <w:tc>
          <w:tcPr>
            <w:tcW w:w="1419" w:type="dxa"/>
            <w:tcBorders>
              <w:top w:val="single" w:sz="4" w:space="0" w:color="000000"/>
              <w:left w:val="single" w:sz="4" w:space="0" w:color="000000"/>
              <w:bottom w:val="single" w:sz="4" w:space="0" w:color="000000"/>
              <w:right w:val="single" w:sz="4" w:space="0" w:color="000000"/>
            </w:tcBorders>
            <w:noWrap/>
            <w:vAlign w:val="center"/>
          </w:tcPr>
          <w:p w:rsidR="00190BBC" w:rsidRPr="00190BBC" w:rsidRDefault="00190BBC">
            <w:pPr>
              <w:widowControl/>
              <w:textAlignment w:val="center"/>
              <w:rPr>
                <w:sz w:val="21"/>
                <w:szCs w:val="21"/>
              </w:rPr>
            </w:pPr>
          </w:p>
        </w:tc>
      </w:tr>
      <w:tr w:rsidR="00190BBC" w:rsidRPr="00190BBC" w:rsidTr="00190BBC">
        <w:trPr>
          <w:trHeight w:val="587"/>
        </w:trPr>
        <w:tc>
          <w:tcPr>
            <w:tcW w:w="670"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9</w:t>
            </w:r>
          </w:p>
        </w:tc>
        <w:tc>
          <w:tcPr>
            <w:tcW w:w="2019"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安装辅材</w:t>
            </w:r>
            <w:proofErr w:type="spellEnd"/>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textAlignment w:val="center"/>
              <w:rPr>
                <w:sz w:val="21"/>
                <w:szCs w:val="21"/>
                <w:lang w:eastAsia="zh-CN"/>
              </w:rPr>
            </w:pPr>
            <w:r w:rsidRPr="00190BBC">
              <w:rPr>
                <w:rFonts w:hint="eastAsia"/>
                <w:sz w:val="21"/>
                <w:szCs w:val="21"/>
                <w:lang w:eastAsia="zh-CN"/>
              </w:rPr>
              <w:t>角钢、铜鼻子、螺栓、扎带、密封胶、油漆等</w:t>
            </w:r>
          </w:p>
        </w:tc>
        <w:tc>
          <w:tcPr>
            <w:tcW w:w="6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批</w:t>
            </w:r>
          </w:p>
        </w:tc>
        <w:tc>
          <w:tcPr>
            <w:tcW w:w="70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1</w:t>
            </w:r>
          </w:p>
        </w:tc>
        <w:tc>
          <w:tcPr>
            <w:tcW w:w="1419" w:type="dxa"/>
            <w:tcBorders>
              <w:top w:val="single" w:sz="4" w:space="0" w:color="000000"/>
              <w:left w:val="single" w:sz="4" w:space="0" w:color="000000"/>
              <w:bottom w:val="single" w:sz="4" w:space="0" w:color="000000"/>
              <w:right w:val="single" w:sz="4" w:space="0" w:color="000000"/>
            </w:tcBorders>
            <w:noWrap/>
            <w:vAlign w:val="center"/>
          </w:tcPr>
          <w:p w:rsidR="00190BBC" w:rsidRPr="00190BBC" w:rsidRDefault="00190BBC">
            <w:pPr>
              <w:rPr>
                <w:sz w:val="21"/>
                <w:szCs w:val="21"/>
              </w:rPr>
            </w:pPr>
          </w:p>
        </w:tc>
      </w:tr>
      <w:tr w:rsidR="00190BBC" w:rsidRPr="00190BBC" w:rsidTr="00190BBC">
        <w:trPr>
          <w:trHeight w:val="700"/>
        </w:trPr>
        <w:tc>
          <w:tcPr>
            <w:tcW w:w="670"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10</w:t>
            </w:r>
          </w:p>
        </w:tc>
        <w:tc>
          <w:tcPr>
            <w:tcW w:w="2019" w:type="dxa"/>
            <w:tcBorders>
              <w:top w:val="single" w:sz="4" w:space="0" w:color="000000"/>
              <w:left w:val="single" w:sz="4" w:space="0" w:color="auto"/>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proofErr w:type="spellStart"/>
            <w:r w:rsidRPr="00190BBC">
              <w:rPr>
                <w:rFonts w:hint="eastAsia"/>
                <w:sz w:val="21"/>
                <w:szCs w:val="21"/>
              </w:rPr>
              <w:t>安装及调试</w:t>
            </w:r>
            <w:proofErr w:type="spellEnd"/>
          </w:p>
        </w:tc>
        <w:tc>
          <w:tcPr>
            <w:tcW w:w="2976" w:type="dxa"/>
            <w:tcBorders>
              <w:top w:val="single" w:sz="4" w:space="0" w:color="000000"/>
              <w:left w:val="single" w:sz="4" w:space="0" w:color="000000"/>
              <w:bottom w:val="single" w:sz="4" w:space="0" w:color="000000"/>
              <w:right w:val="single" w:sz="4" w:space="0" w:color="000000"/>
            </w:tcBorders>
            <w:noWrap/>
            <w:vAlign w:val="center"/>
            <w:hideMark/>
          </w:tcPr>
          <w:p w:rsidR="00190BBC" w:rsidRPr="00190BBC" w:rsidRDefault="00190BBC">
            <w:pPr>
              <w:widowControl/>
              <w:textAlignment w:val="center"/>
              <w:rPr>
                <w:sz w:val="21"/>
                <w:szCs w:val="21"/>
                <w:lang w:eastAsia="zh-CN"/>
              </w:rPr>
            </w:pPr>
            <w:r w:rsidRPr="00190BBC">
              <w:rPr>
                <w:rFonts w:hint="eastAsia"/>
                <w:sz w:val="21"/>
                <w:szCs w:val="21"/>
                <w:lang w:eastAsia="zh-CN"/>
              </w:rPr>
              <w:t>岸电箱安装，电缆、光纤敷设安装，系统调试</w:t>
            </w:r>
          </w:p>
        </w:tc>
        <w:tc>
          <w:tcPr>
            <w:tcW w:w="6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项</w:t>
            </w:r>
          </w:p>
        </w:tc>
        <w:tc>
          <w:tcPr>
            <w:tcW w:w="70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90BBC" w:rsidRPr="00190BBC" w:rsidRDefault="00190BBC">
            <w:pPr>
              <w:widowControl/>
              <w:jc w:val="center"/>
              <w:textAlignment w:val="center"/>
              <w:rPr>
                <w:sz w:val="21"/>
                <w:szCs w:val="21"/>
              </w:rPr>
            </w:pPr>
            <w:r w:rsidRPr="00190BBC">
              <w:rPr>
                <w:rFonts w:hint="eastAsia"/>
                <w:sz w:val="21"/>
                <w:szCs w:val="21"/>
              </w:rPr>
              <w:t>1</w:t>
            </w:r>
          </w:p>
        </w:tc>
        <w:tc>
          <w:tcPr>
            <w:tcW w:w="1419" w:type="dxa"/>
            <w:tcBorders>
              <w:top w:val="single" w:sz="4" w:space="0" w:color="000000"/>
              <w:left w:val="single" w:sz="4" w:space="0" w:color="000000"/>
              <w:bottom w:val="single" w:sz="4" w:space="0" w:color="000000"/>
              <w:right w:val="single" w:sz="4" w:space="0" w:color="000000"/>
            </w:tcBorders>
            <w:noWrap/>
            <w:vAlign w:val="center"/>
          </w:tcPr>
          <w:p w:rsidR="00190BBC" w:rsidRPr="00190BBC" w:rsidRDefault="00190BBC">
            <w:pPr>
              <w:rPr>
                <w:sz w:val="21"/>
                <w:szCs w:val="21"/>
              </w:rPr>
            </w:pPr>
          </w:p>
        </w:tc>
      </w:tr>
    </w:tbl>
    <w:p w:rsidR="00190BBC" w:rsidRDefault="00190BBC" w:rsidP="00190BBC">
      <w:pPr>
        <w:pStyle w:val="ad"/>
        <w:rPr>
          <w:rFonts w:hAnsi="宋体"/>
          <w:b/>
          <w:color w:val="000000"/>
          <w:sz w:val="28"/>
          <w:szCs w:val="28"/>
        </w:rPr>
      </w:pP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以上所列为预估，承包商须现场实地考察后根据实际进行补充完善，合同签定后不得以任何理由要求追加。</w:t>
      </w:r>
    </w:p>
    <w:p w:rsidR="00190BBC" w:rsidRPr="00190BBC" w:rsidRDefault="00190BBC" w:rsidP="00190BBC">
      <w:pPr>
        <w:pStyle w:val="ad"/>
        <w:adjustRightInd/>
        <w:spacing w:line="440" w:lineRule="exact"/>
        <w:rPr>
          <w:rFonts w:hAnsi="宋体"/>
          <w:b/>
          <w:kern w:val="2"/>
        </w:rPr>
      </w:pPr>
      <w:r w:rsidRPr="00190BBC">
        <w:rPr>
          <w:rFonts w:hAnsi="宋体" w:hint="eastAsia"/>
          <w:b/>
          <w:kern w:val="2"/>
        </w:rPr>
        <w:t>四、承包商资质要求</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承包商应具备独立法人资格，有码头岸电项目施工安装经验。</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安装单位应具有以下资质中的一种：</w:t>
      </w:r>
    </w:p>
    <w:p w:rsidR="00190BBC" w:rsidRPr="00190BBC" w:rsidRDefault="00190BBC" w:rsidP="00190BBC">
      <w:pPr>
        <w:numPr>
          <w:ilvl w:val="0"/>
          <w:numId w:val="28"/>
        </w:numPr>
        <w:autoSpaceDE/>
        <w:autoSpaceDN/>
        <w:spacing w:line="440" w:lineRule="exact"/>
        <w:ind w:left="0" w:firstLine="420"/>
        <w:rPr>
          <w:kern w:val="2"/>
          <w:sz w:val="24"/>
          <w:szCs w:val="24"/>
          <w:lang w:eastAsia="zh-CN"/>
        </w:rPr>
      </w:pPr>
      <w:r w:rsidRPr="00190BBC">
        <w:rPr>
          <w:rFonts w:hint="eastAsia"/>
          <w:sz w:val="24"/>
          <w:szCs w:val="24"/>
          <w:lang w:eastAsia="zh-CN"/>
        </w:rPr>
        <w:t>电力项目施工总承包三级及以上；</w:t>
      </w:r>
    </w:p>
    <w:p w:rsidR="00190BBC" w:rsidRPr="00190BBC" w:rsidRDefault="00190BBC" w:rsidP="00190BBC">
      <w:pPr>
        <w:numPr>
          <w:ilvl w:val="0"/>
          <w:numId w:val="28"/>
        </w:numPr>
        <w:autoSpaceDE/>
        <w:autoSpaceDN/>
        <w:spacing w:line="440" w:lineRule="exact"/>
        <w:ind w:left="0" w:firstLine="420"/>
        <w:rPr>
          <w:sz w:val="24"/>
          <w:szCs w:val="24"/>
          <w:lang w:eastAsia="zh-CN"/>
        </w:rPr>
      </w:pPr>
      <w:r w:rsidRPr="00190BBC">
        <w:rPr>
          <w:rFonts w:hint="eastAsia"/>
          <w:sz w:val="24"/>
          <w:szCs w:val="24"/>
          <w:lang w:eastAsia="zh-CN"/>
        </w:rPr>
        <w:t>机电项目施工总承包三级及以上；</w:t>
      </w:r>
    </w:p>
    <w:p w:rsidR="00190BBC" w:rsidRPr="00190BBC" w:rsidRDefault="00190BBC" w:rsidP="00190BBC">
      <w:pPr>
        <w:numPr>
          <w:ilvl w:val="0"/>
          <w:numId w:val="28"/>
        </w:numPr>
        <w:autoSpaceDE/>
        <w:autoSpaceDN/>
        <w:spacing w:line="440" w:lineRule="exact"/>
        <w:ind w:left="0" w:firstLine="420"/>
        <w:rPr>
          <w:sz w:val="24"/>
          <w:szCs w:val="24"/>
          <w:lang w:eastAsia="zh-CN"/>
        </w:rPr>
      </w:pPr>
      <w:r w:rsidRPr="00190BBC">
        <w:rPr>
          <w:rFonts w:hint="eastAsia"/>
          <w:sz w:val="24"/>
          <w:szCs w:val="24"/>
          <w:lang w:eastAsia="zh-CN"/>
        </w:rPr>
        <w:t>输变电项目专业承包三级及以上；</w:t>
      </w:r>
    </w:p>
    <w:p w:rsidR="00190BBC" w:rsidRPr="00190BBC" w:rsidRDefault="00190BBC" w:rsidP="00190BBC">
      <w:pPr>
        <w:numPr>
          <w:ilvl w:val="0"/>
          <w:numId w:val="28"/>
        </w:numPr>
        <w:autoSpaceDE/>
        <w:autoSpaceDN/>
        <w:spacing w:line="440" w:lineRule="exact"/>
        <w:ind w:left="0" w:firstLine="420"/>
        <w:rPr>
          <w:sz w:val="24"/>
          <w:szCs w:val="24"/>
          <w:lang w:eastAsia="zh-CN"/>
        </w:rPr>
      </w:pPr>
      <w:r w:rsidRPr="00190BBC">
        <w:rPr>
          <w:rFonts w:hint="eastAsia"/>
          <w:sz w:val="24"/>
          <w:szCs w:val="24"/>
          <w:lang w:eastAsia="zh-CN"/>
        </w:rPr>
        <w:t>承装（修、试）电力设施许可证五级及以上。</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施工作业人员应具有低压电工作业证。</w:t>
      </w:r>
    </w:p>
    <w:p w:rsidR="00190BBC" w:rsidRPr="00190BBC" w:rsidRDefault="00190BBC" w:rsidP="00190BBC">
      <w:pPr>
        <w:pStyle w:val="ad"/>
        <w:adjustRightInd/>
        <w:spacing w:line="440" w:lineRule="exact"/>
        <w:rPr>
          <w:rFonts w:hAnsi="宋体"/>
          <w:b/>
          <w:kern w:val="2"/>
        </w:rPr>
      </w:pPr>
      <w:r w:rsidRPr="00190BBC">
        <w:rPr>
          <w:rFonts w:hAnsi="宋体" w:hint="eastAsia"/>
          <w:b/>
          <w:kern w:val="2"/>
        </w:rPr>
        <w:t>五、施工标准和规范</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1、《码头船舶岸电设施建设技术规范》JTS 155 -2019</w:t>
      </w:r>
    </w:p>
    <w:p w:rsidR="00190BBC" w:rsidRPr="00190BBC" w:rsidRDefault="00190BBC" w:rsidP="00190BBC">
      <w:pPr>
        <w:pStyle w:val="ad"/>
        <w:adjustRightInd/>
        <w:spacing w:line="440" w:lineRule="exact"/>
        <w:rPr>
          <w:rFonts w:hAnsi="宋体"/>
          <w:kern w:val="2"/>
        </w:rPr>
      </w:pPr>
      <w:r w:rsidRPr="00190BBC">
        <w:rPr>
          <w:rFonts w:hAnsi="宋体" w:hint="eastAsia"/>
          <w:kern w:val="2"/>
        </w:rPr>
        <w:t xml:space="preserve">    2、《港口船舶岸基供电系统操作规程》JT/T 815-2012</w:t>
      </w:r>
    </w:p>
    <w:p w:rsidR="00190BBC" w:rsidRPr="00190BBC" w:rsidRDefault="00190BBC" w:rsidP="00190BBC">
      <w:pPr>
        <w:pStyle w:val="ad"/>
        <w:adjustRightInd/>
        <w:spacing w:line="440" w:lineRule="exact"/>
        <w:rPr>
          <w:rFonts w:hAnsi="宋体"/>
          <w:kern w:val="2"/>
        </w:rPr>
      </w:pPr>
      <w:r w:rsidRPr="00190BBC">
        <w:rPr>
          <w:rFonts w:hAnsi="宋体" w:hint="eastAsia"/>
          <w:kern w:val="2"/>
        </w:rPr>
        <w:t xml:space="preserve">    3、《电气装置安装项目低压电器施工及验收规范》GB50254</w:t>
      </w:r>
    </w:p>
    <w:p w:rsidR="00190BBC" w:rsidRPr="00190BBC" w:rsidRDefault="00190BBC" w:rsidP="00190BBC">
      <w:pPr>
        <w:pStyle w:val="ad"/>
        <w:adjustRightInd/>
        <w:spacing w:line="440" w:lineRule="exact"/>
        <w:rPr>
          <w:rFonts w:hAnsi="宋体"/>
          <w:kern w:val="2"/>
        </w:rPr>
      </w:pPr>
      <w:r w:rsidRPr="00190BBC">
        <w:rPr>
          <w:rFonts w:hAnsi="宋体" w:hint="eastAsia"/>
          <w:kern w:val="2"/>
        </w:rPr>
        <w:t xml:space="preserve">    4、《电气装置安装项目电气设备交接试验标准》GB50150</w:t>
      </w:r>
    </w:p>
    <w:p w:rsidR="00190BBC" w:rsidRPr="00190BBC" w:rsidRDefault="00190BBC" w:rsidP="00190BBC">
      <w:pPr>
        <w:pStyle w:val="ad"/>
        <w:adjustRightInd/>
        <w:spacing w:line="440" w:lineRule="exact"/>
        <w:rPr>
          <w:rFonts w:hAnsi="宋体"/>
          <w:kern w:val="2"/>
        </w:rPr>
      </w:pPr>
      <w:r w:rsidRPr="00190BBC">
        <w:rPr>
          <w:rFonts w:hAnsi="宋体" w:hint="eastAsia"/>
          <w:kern w:val="2"/>
        </w:rPr>
        <w:t xml:space="preserve">    5、《电气装置安装项目电缆线路施工及验收规范》GB50168</w:t>
      </w:r>
    </w:p>
    <w:p w:rsidR="00190BBC" w:rsidRPr="00190BBC" w:rsidRDefault="00190BBC" w:rsidP="00190BBC">
      <w:pPr>
        <w:pStyle w:val="ad"/>
        <w:adjustRightInd/>
        <w:spacing w:line="440" w:lineRule="exact"/>
        <w:rPr>
          <w:rFonts w:hAnsi="宋体"/>
          <w:kern w:val="2"/>
        </w:rPr>
      </w:pPr>
      <w:r w:rsidRPr="00190BBC">
        <w:rPr>
          <w:rFonts w:hAnsi="宋体" w:hint="eastAsia"/>
          <w:kern w:val="2"/>
        </w:rPr>
        <w:t xml:space="preserve">    6、 SH/T 3552-2021《石油化工电气项目施工及验收规范》</w:t>
      </w:r>
    </w:p>
    <w:p w:rsidR="00190BBC" w:rsidRPr="00190BBC" w:rsidRDefault="00190BBC" w:rsidP="00190BBC">
      <w:pPr>
        <w:pStyle w:val="ad"/>
        <w:adjustRightInd/>
        <w:spacing w:line="440" w:lineRule="exact"/>
        <w:rPr>
          <w:rFonts w:hAnsi="宋体"/>
          <w:kern w:val="2"/>
        </w:rPr>
      </w:pPr>
      <w:r w:rsidRPr="00190BBC">
        <w:rPr>
          <w:rFonts w:hAnsi="宋体" w:hint="eastAsia"/>
          <w:kern w:val="2"/>
        </w:rPr>
        <w:t xml:space="preserve">    7、 SH/T 3543-2017《石油化工建设项目项目施工过程技术文件规定》</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8、IEC/ISO IEEE 80005-1-2012 港口船舶岸电链接系统</w:t>
      </w:r>
    </w:p>
    <w:p w:rsidR="00190BBC" w:rsidRPr="00190BBC" w:rsidRDefault="00190BBC" w:rsidP="00190BBC">
      <w:pPr>
        <w:pStyle w:val="ad"/>
        <w:adjustRightInd/>
        <w:spacing w:line="440" w:lineRule="exact"/>
        <w:rPr>
          <w:rFonts w:hAnsi="宋体"/>
          <w:kern w:val="2"/>
        </w:rPr>
      </w:pPr>
      <w:r w:rsidRPr="00190BBC">
        <w:rPr>
          <w:rFonts w:hAnsi="宋体" w:hint="eastAsia"/>
          <w:kern w:val="2"/>
        </w:rPr>
        <w:t xml:space="preserve">    9、IEC/IEEE DIS 80005-2-2015(2016)港口船舶岸电链接系统的控制及通讯</w:t>
      </w:r>
    </w:p>
    <w:p w:rsidR="00190BBC" w:rsidRPr="00190BBC" w:rsidRDefault="00190BBC" w:rsidP="00190BBC">
      <w:pPr>
        <w:pStyle w:val="ad"/>
        <w:adjustRightInd/>
        <w:spacing w:line="440" w:lineRule="exact"/>
        <w:rPr>
          <w:rFonts w:hAnsi="宋体"/>
          <w:kern w:val="2"/>
        </w:rPr>
      </w:pPr>
      <w:r w:rsidRPr="00190BBC">
        <w:rPr>
          <w:rFonts w:hAnsi="宋体" w:hint="eastAsia"/>
          <w:kern w:val="2"/>
        </w:rPr>
        <w:t>六、项目质量保证</w:t>
      </w:r>
    </w:p>
    <w:p w:rsidR="00190BBC" w:rsidRPr="00190BBC" w:rsidRDefault="00190BBC" w:rsidP="00190BBC">
      <w:pPr>
        <w:pStyle w:val="ad"/>
        <w:adjustRightInd/>
        <w:spacing w:line="440" w:lineRule="exact"/>
        <w:ind w:firstLineChars="200" w:firstLine="480"/>
        <w:rPr>
          <w:rFonts w:hAnsi="宋体"/>
          <w:kern w:val="2"/>
        </w:rPr>
      </w:pPr>
      <w:r w:rsidRPr="00190BBC">
        <w:rPr>
          <w:rFonts w:hAnsi="宋体" w:hint="eastAsia"/>
          <w:kern w:val="2"/>
        </w:rPr>
        <w:t>1、项目质量保修期为一年。</w:t>
      </w:r>
    </w:p>
    <w:p w:rsidR="00190BBC" w:rsidRPr="00190BBC" w:rsidRDefault="00190BBC" w:rsidP="00190BBC">
      <w:pPr>
        <w:pStyle w:val="ad"/>
        <w:adjustRightInd/>
        <w:spacing w:line="440" w:lineRule="exact"/>
        <w:ind w:rightChars="-127" w:right="-279" w:firstLineChars="200" w:firstLine="480"/>
        <w:rPr>
          <w:rFonts w:hAnsi="宋体"/>
          <w:kern w:val="2"/>
        </w:rPr>
      </w:pPr>
      <w:r w:rsidRPr="00190BBC">
        <w:rPr>
          <w:rFonts w:hAnsi="宋体" w:hint="eastAsia"/>
          <w:kern w:val="2"/>
        </w:rPr>
        <w:lastRenderedPageBreak/>
        <w:t>2、自完工验收之日起一年内，一般质量问题3日内修复，存在安全隐患的24小时内处理。</w:t>
      </w:r>
    </w:p>
    <w:p w:rsidR="00190BBC" w:rsidRPr="00190BBC" w:rsidRDefault="00190BBC" w:rsidP="00190BBC">
      <w:pPr>
        <w:pStyle w:val="ad"/>
        <w:adjustRightInd/>
        <w:spacing w:line="440" w:lineRule="exact"/>
        <w:rPr>
          <w:rFonts w:hAnsi="宋体"/>
          <w:b/>
          <w:kern w:val="2"/>
        </w:rPr>
      </w:pPr>
      <w:r w:rsidRPr="00190BBC">
        <w:rPr>
          <w:rFonts w:hAnsi="宋体" w:hint="eastAsia"/>
          <w:b/>
          <w:kern w:val="2"/>
        </w:rPr>
        <w:t>七、承包商职责</w:t>
      </w:r>
    </w:p>
    <w:p w:rsidR="00190BBC" w:rsidRPr="00190BBC" w:rsidRDefault="00190BBC" w:rsidP="00190BBC">
      <w:pPr>
        <w:spacing w:line="440" w:lineRule="exact"/>
        <w:ind w:firstLineChars="200" w:firstLine="480"/>
        <w:rPr>
          <w:kern w:val="2"/>
          <w:sz w:val="24"/>
          <w:szCs w:val="24"/>
          <w:lang w:eastAsia="zh-CN"/>
        </w:rPr>
      </w:pPr>
      <w:r w:rsidRPr="00190BBC">
        <w:rPr>
          <w:rFonts w:hint="eastAsia"/>
          <w:sz w:val="24"/>
          <w:szCs w:val="24"/>
          <w:lang w:eastAsia="zh-CN"/>
        </w:rPr>
        <w:t>1、承包商应保证文明施工，如在施工过程中对相关设施、设备及附件等造成的损坏由承包商负责修复和赔偿。</w:t>
      </w:r>
    </w:p>
    <w:p w:rsidR="00190BBC" w:rsidRPr="00190BBC" w:rsidRDefault="00190BBC" w:rsidP="00190BBC">
      <w:pPr>
        <w:spacing w:line="440" w:lineRule="exact"/>
        <w:ind w:firstLineChars="200" w:firstLine="480"/>
        <w:rPr>
          <w:sz w:val="24"/>
          <w:szCs w:val="24"/>
          <w:lang w:eastAsia="zh-CN"/>
        </w:rPr>
      </w:pPr>
      <w:r w:rsidRPr="00190BBC">
        <w:rPr>
          <w:rFonts w:hint="eastAsia"/>
          <w:sz w:val="24"/>
          <w:szCs w:val="24"/>
          <w:lang w:eastAsia="zh-CN"/>
        </w:rPr>
        <w:t>2、当天施工产生的垃圾须及时运送至指定地点存放，不得随意丢弃。施工结束时要做到“工完、料尽、场地清”。</w:t>
      </w:r>
    </w:p>
    <w:p w:rsidR="00190BBC" w:rsidRPr="00190BBC" w:rsidRDefault="00190BBC" w:rsidP="00190BBC">
      <w:pPr>
        <w:spacing w:line="440" w:lineRule="exact"/>
        <w:ind w:firstLineChars="200" w:firstLine="480"/>
        <w:rPr>
          <w:sz w:val="24"/>
          <w:szCs w:val="24"/>
          <w:lang w:eastAsia="zh-CN"/>
        </w:rPr>
      </w:pPr>
      <w:r w:rsidRPr="00190BBC">
        <w:rPr>
          <w:rFonts w:hint="eastAsia"/>
          <w:sz w:val="24"/>
          <w:szCs w:val="24"/>
          <w:lang w:eastAsia="zh-CN"/>
        </w:rPr>
        <w:t>3、承包商施工期间不允许进入与施工无关的区域。</w:t>
      </w:r>
    </w:p>
    <w:p w:rsidR="00190BBC" w:rsidRPr="00190BBC" w:rsidRDefault="00190BBC" w:rsidP="00190BBC">
      <w:pPr>
        <w:spacing w:line="440" w:lineRule="exact"/>
        <w:ind w:firstLineChars="200" w:firstLine="480"/>
        <w:rPr>
          <w:sz w:val="24"/>
          <w:szCs w:val="24"/>
          <w:lang w:eastAsia="zh-CN"/>
        </w:rPr>
      </w:pPr>
      <w:r w:rsidRPr="00190BBC">
        <w:rPr>
          <w:rFonts w:hint="eastAsia"/>
          <w:sz w:val="24"/>
          <w:szCs w:val="24"/>
          <w:lang w:eastAsia="zh-CN"/>
        </w:rPr>
        <w:t>4、承包商施工期间须遵守福海创公司的各项规章制度,并签订《安全环保协议书》。</w:t>
      </w:r>
    </w:p>
    <w:p w:rsidR="00190BBC" w:rsidRPr="00190BBC" w:rsidRDefault="00190BBC" w:rsidP="00190BBC">
      <w:pPr>
        <w:spacing w:line="440" w:lineRule="exact"/>
        <w:ind w:firstLineChars="200" w:firstLine="480"/>
        <w:rPr>
          <w:sz w:val="24"/>
          <w:szCs w:val="24"/>
          <w:lang w:eastAsia="zh-CN"/>
        </w:rPr>
      </w:pPr>
      <w:r w:rsidRPr="00190BBC">
        <w:rPr>
          <w:rFonts w:hint="eastAsia"/>
          <w:sz w:val="24"/>
          <w:szCs w:val="24"/>
          <w:lang w:eastAsia="zh-CN"/>
        </w:rPr>
        <w:t>5、本项目承包商施工前自行评估施工方案的可行性、安全性，提出安全施工的防护措施及应急方案；承包商须承担因施工危险因素考虑不周而产生后果的一切责任，所涉及的安全费用、责任风险费用均含于报价内。</w:t>
      </w:r>
    </w:p>
    <w:p w:rsidR="00190BBC" w:rsidRPr="00190BBC" w:rsidRDefault="00190BBC" w:rsidP="00190BBC">
      <w:pPr>
        <w:spacing w:line="440" w:lineRule="exact"/>
        <w:ind w:firstLineChars="200" w:firstLine="480"/>
        <w:rPr>
          <w:sz w:val="24"/>
          <w:szCs w:val="24"/>
          <w:lang w:eastAsia="zh-CN"/>
        </w:rPr>
      </w:pPr>
      <w:r w:rsidRPr="00190BBC">
        <w:rPr>
          <w:rFonts w:hint="eastAsia"/>
          <w:sz w:val="24"/>
          <w:szCs w:val="24"/>
          <w:lang w:eastAsia="zh-CN"/>
        </w:rPr>
        <w:t>6、承包商投标文件应逐条响应承包商资质要求、项目说明、质保期等规定。</w:t>
      </w:r>
    </w:p>
    <w:p w:rsidR="00190BBC" w:rsidRPr="00190BBC" w:rsidRDefault="00190BBC" w:rsidP="00190BBC">
      <w:pPr>
        <w:pStyle w:val="ad"/>
        <w:numPr>
          <w:ilvl w:val="0"/>
          <w:numId w:val="30"/>
        </w:numPr>
        <w:adjustRightInd/>
        <w:spacing w:line="440" w:lineRule="exact"/>
        <w:rPr>
          <w:rFonts w:hAnsi="宋体"/>
          <w:b/>
          <w:color w:val="000000"/>
        </w:rPr>
      </w:pPr>
      <w:r w:rsidRPr="00190BBC">
        <w:rPr>
          <w:rFonts w:hAnsi="宋体" w:hint="eastAsia"/>
          <w:b/>
          <w:color w:val="000000"/>
        </w:rPr>
        <w:t>违约解除条款</w:t>
      </w:r>
    </w:p>
    <w:p w:rsidR="00190BBC" w:rsidRPr="00190BBC" w:rsidRDefault="00190BBC" w:rsidP="00190BBC">
      <w:pPr>
        <w:autoSpaceDE/>
        <w:autoSpaceDN/>
        <w:spacing w:line="440" w:lineRule="exact"/>
        <w:ind w:firstLineChars="200" w:firstLine="480"/>
        <w:rPr>
          <w:sz w:val="24"/>
          <w:szCs w:val="24"/>
          <w:lang w:eastAsia="zh-CN"/>
        </w:rPr>
      </w:pPr>
      <w:r>
        <w:rPr>
          <w:rFonts w:hint="eastAsia"/>
          <w:sz w:val="24"/>
          <w:szCs w:val="24"/>
          <w:lang w:eastAsia="zh-CN"/>
        </w:rPr>
        <w:t>1</w:t>
      </w:r>
      <w:r>
        <w:rPr>
          <w:sz w:val="24"/>
          <w:szCs w:val="24"/>
          <w:lang w:eastAsia="zh-CN"/>
        </w:rPr>
        <w:t>、</w:t>
      </w:r>
      <w:r w:rsidRPr="00190BBC">
        <w:rPr>
          <w:rFonts w:hint="eastAsia"/>
          <w:sz w:val="24"/>
          <w:szCs w:val="24"/>
          <w:lang w:eastAsia="zh-CN"/>
        </w:rPr>
        <w:t>承包商方有下列情形之一，发包方可终止或解除本合同：</w:t>
      </w:r>
    </w:p>
    <w:p w:rsidR="00190BBC" w:rsidRPr="00190BBC" w:rsidRDefault="00190BBC" w:rsidP="00190BBC">
      <w:pPr>
        <w:pStyle w:val="a7"/>
        <w:spacing w:before="0" w:line="440" w:lineRule="exact"/>
        <w:ind w:left="0" w:rightChars="-192" w:right="-422" w:firstLine="480"/>
        <w:rPr>
          <w:sz w:val="24"/>
          <w:szCs w:val="24"/>
          <w:lang w:eastAsia="zh-CN"/>
        </w:rPr>
      </w:pPr>
      <w:r w:rsidRPr="00190BBC">
        <w:rPr>
          <w:rFonts w:hint="eastAsia"/>
          <w:sz w:val="24"/>
          <w:szCs w:val="24"/>
          <w:lang w:eastAsia="zh-CN"/>
        </w:rPr>
        <w:t>(1)承包商技术服务人员、施工作业人员、机具设备不足，发包方认为不能依合同完工时。</w:t>
      </w:r>
    </w:p>
    <w:p w:rsidR="00190BBC" w:rsidRPr="00190BBC" w:rsidRDefault="00190BBC" w:rsidP="00190BBC">
      <w:pPr>
        <w:pStyle w:val="a7"/>
        <w:spacing w:before="0" w:line="440" w:lineRule="exact"/>
        <w:ind w:left="0" w:firstLineChars="200" w:firstLine="480"/>
        <w:rPr>
          <w:sz w:val="24"/>
          <w:szCs w:val="24"/>
          <w:lang w:eastAsia="zh-CN"/>
        </w:rPr>
      </w:pPr>
      <w:r w:rsidRPr="00190BBC">
        <w:rPr>
          <w:rFonts w:hint="eastAsia"/>
          <w:sz w:val="24"/>
          <w:szCs w:val="24"/>
          <w:lang w:eastAsia="zh-CN"/>
        </w:rPr>
        <w:t>(2)承包商违反本合同条款规定或发生事故不能履行合约。</w:t>
      </w:r>
    </w:p>
    <w:p w:rsidR="00190BBC" w:rsidRPr="00190BBC" w:rsidRDefault="00190BBC" w:rsidP="00190BBC">
      <w:pPr>
        <w:pStyle w:val="a7"/>
        <w:spacing w:before="0" w:line="440" w:lineRule="exact"/>
        <w:ind w:left="0" w:firstLine="420"/>
        <w:rPr>
          <w:sz w:val="24"/>
          <w:szCs w:val="24"/>
          <w:lang w:eastAsia="zh-CN"/>
        </w:rPr>
      </w:pPr>
      <w:r w:rsidRPr="00190BBC">
        <w:rPr>
          <w:rFonts w:hint="eastAsia"/>
          <w:sz w:val="24"/>
          <w:szCs w:val="24"/>
          <w:lang w:eastAsia="zh-CN"/>
        </w:rPr>
        <w:t>(3)承包商人员有偷窃、破坏甲方财产等违章、违法行为时。</w:t>
      </w:r>
    </w:p>
    <w:p w:rsidR="00190BBC" w:rsidRPr="00190BBC" w:rsidRDefault="00190BBC" w:rsidP="00190BBC">
      <w:pPr>
        <w:pStyle w:val="a7"/>
        <w:spacing w:before="0" w:line="440" w:lineRule="exact"/>
        <w:ind w:left="0" w:firstLine="420"/>
        <w:rPr>
          <w:sz w:val="24"/>
          <w:szCs w:val="24"/>
          <w:lang w:eastAsia="zh-CN"/>
        </w:rPr>
      </w:pPr>
      <w:r w:rsidRPr="00190BBC">
        <w:rPr>
          <w:rFonts w:hint="eastAsia"/>
          <w:sz w:val="24"/>
          <w:szCs w:val="24"/>
          <w:lang w:eastAsia="zh-CN"/>
        </w:rPr>
        <w:t>(4)承包商有其他违反约定的行为3次以上。</w:t>
      </w:r>
    </w:p>
    <w:p w:rsidR="00190BBC" w:rsidRPr="00190BBC" w:rsidRDefault="00190BBC" w:rsidP="00190BBC">
      <w:pPr>
        <w:pStyle w:val="a7"/>
        <w:spacing w:before="0" w:line="440" w:lineRule="exact"/>
        <w:ind w:left="0" w:firstLine="420"/>
        <w:rPr>
          <w:sz w:val="24"/>
          <w:szCs w:val="24"/>
          <w:lang w:eastAsia="zh-CN"/>
        </w:rPr>
      </w:pPr>
      <w:r w:rsidRPr="00190BBC">
        <w:rPr>
          <w:rFonts w:hint="eastAsia"/>
          <w:sz w:val="24"/>
          <w:szCs w:val="24"/>
          <w:lang w:eastAsia="zh-CN"/>
        </w:rPr>
        <w:t>(5)承包商提供的设备、材料严重不符约定标准，经两次纠正仍达不到标准时。</w:t>
      </w:r>
    </w:p>
    <w:p w:rsidR="00190BBC" w:rsidRPr="00190BBC" w:rsidRDefault="00190BBC" w:rsidP="00190BBC">
      <w:pPr>
        <w:pStyle w:val="a7"/>
        <w:spacing w:before="0" w:line="440" w:lineRule="exact"/>
        <w:ind w:left="0" w:firstLine="420"/>
        <w:rPr>
          <w:sz w:val="24"/>
          <w:szCs w:val="24"/>
          <w:lang w:eastAsia="zh-CN"/>
        </w:rPr>
      </w:pPr>
      <w:r w:rsidRPr="00190BBC">
        <w:rPr>
          <w:rFonts w:hint="eastAsia"/>
          <w:sz w:val="24"/>
          <w:szCs w:val="24"/>
          <w:lang w:eastAsia="zh-CN"/>
        </w:rPr>
        <w:t>(6)承包商不执行合同约定的义务。</w:t>
      </w:r>
    </w:p>
    <w:p w:rsidR="00190BBC" w:rsidRPr="00190BBC" w:rsidRDefault="00190BBC" w:rsidP="00190BBC">
      <w:pPr>
        <w:pStyle w:val="a7"/>
        <w:spacing w:before="0" w:line="440" w:lineRule="exact"/>
        <w:ind w:left="0" w:firstLineChars="200" w:firstLine="480"/>
        <w:rPr>
          <w:sz w:val="24"/>
          <w:szCs w:val="24"/>
          <w:lang w:eastAsia="zh-CN"/>
        </w:rPr>
      </w:pPr>
      <w:r w:rsidRPr="00190BBC">
        <w:rPr>
          <w:rFonts w:hint="eastAsia"/>
          <w:sz w:val="24"/>
          <w:szCs w:val="24"/>
          <w:lang w:eastAsia="zh-CN"/>
        </w:rPr>
        <w:t>(7)承包商未能按时提供质保服务，给发包方遭受人身或经济损失的。</w:t>
      </w:r>
    </w:p>
    <w:p w:rsidR="00190BBC" w:rsidRPr="00190BBC" w:rsidRDefault="00190BBC" w:rsidP="00190BBC">
      <w:pPr>
        <w:pStyle w:val="a7"/>
        <w:spacing w:before="0" w:line="440" w:lineRule="exact"/>
        <w:ind w:left="0" w:firstLineChars="200" w:firstLine="480"/>
        <w:rPr>
          <w:sz w:val="24"/>
          <w:szCs w:val="24"/>
          <w:lang w:eastAsia="zh-CN"/>
        </w:rPr>
      </w:pPr>
      <w:r w:rsidRPr="00190BBC">
        <w:rPr>
          <w:rFonts w:hint="eastAsia"/>
          <w:sz w:val="24"/>
          <w:szCs w:val="24"/>
          <w:lang w:eastAsia="zh-CN"/>
        </w:rPr>
        <w:t>(8)承包商违反福海创相关管理规定。</w:t>
      </w:r>
    </w:p>
    <w:p w:rsidR="00190BBC" w:rsidRPr="00190BBC" w:rsidRDefault="00190BBC" w:rsidP="00190BBC">
      <w:pPr>
        <w:pStyle w:val="a7"/>
        <w:spacing w:before="0" w:line="440" w:lineRule="exact"/>
        <w:ind w:left="0" w:firstLine="420"/>
        <w:rPr>
          <w:sz w:val="24"/>
          <w:szCs w:val="24"/>
          <w:lang w:eastAsia="zh-CN"/>
        </w:rPr>
      </w:pPr>
      <w:r w:rsidRPr="00190BBC">
        <w:rPr>
          <w:rFonts w:hint="eastAsia"/>
          <w:sz w:val="24"/>
          <w:szCs w:val="24"/>
          <w:lang w:eastAsia="zh-CN"/>
        </w:rPr>
        <w:t>2、承包商若因上述原因被终止或解除合约时，在福海创书面通知中止合同后，承包商必须无条件配合交接，否则造成的一切损失由承包商承担。</w:t>
      </w:r>
    </w:p>
    <w:p w:rsidR="00190BBC" w:rsidRPr="00190BBC" w:rsidRDefault="00190BBC" w:rsidP="00190BBC">
      <w:pPr>
        <w:pStyle w:val="a7"/>
        <w:spacing w:before="0" w:line="440" w:lineRule="exact"/>
        <w:ind w:left="0" w:firstLine="420"/>
        <w:rPr>
          <w:sz w:val="24"/>
          <w:szCs w:val="24"/>
          <w:lang w:eastAsia="zh-CN"/>
        </w:rPr>
      </w:pPr>
      <w:r w:rsidRPr="00190BBC">
        <w:rPr>
          <w:rFonts w:hint="eastAsia"/>
          <w:sz w:val="24"/>
          <w:szCs w:val="24"/>
          <w:lang w:eastAsia="zh-CN"/>
        </w:rPr>
        <w:t>3、承包商方有下列情形（包含但不限于）之一，按发包方《承包商安全管理规定》进行考核处罚：</w:t>
      </w:r>
    </w:p>
    <w:p w:rsidR="00190BBC" w:rsidRPr="00190BBC" w:rsidRDefault="00190BBC" w:rsidP="00190BBC">
      <w:pPr>
        <w:spacing w:line="440" w:lineRule="exact"/>
        <w:rPr>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282"/>
        <w:gridCol w:w="3969"/>
      </w:tblGrid>
      <w:tr w:rsidR="00190BBC" w:rsidRPr="00190BBC" w:rsidTr="00190BBC">
        <w:trPr>
          <w:trHeight w:val="531"/>
        </w:trPr>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center"/>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序号</w:t>
            </w:r>
            <w:proofErr w:type="spellEnd"/>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center"/>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违规事项</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ind w:firstLineChars="500" w:firstLine="1050"/>
              <w:jc w:val="center"/>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处罚措施</w:t>
            </w:r>
            <w:proofErr w:type="spellEnd"/>
          </w:p>
        </w:tc>
      </w:tr>
      <w:tr w:rsidR="00190BBC" w:rsidRPr="00190BBC" w:rsidTr="00190BBC">
        <w:trPr>
          <w:trHeight w:val="602"/>
        </w:trPr>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center"/>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1</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全厂生产区域严禁吸烟，禁止携带香烟、打火机进生产区域</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第一次罚款5000元，第二次清理出厂</w:t>
            </w:r>
          </w:p>
        </w:tc>
      </w:tr>
      <w:tr w:rsidR="00190BBC" w:rsidRPr="00190BBC" w:rsidTr="00190BBC">
        <w:trPr>
          <w:trHeight w:val="647"/>
        </w:trPr>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center"/>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2</w:t>
            </w:r>
          </w:p>
        </w:tc>
        <w:tc>
          <w:tcPr>
            <w:tcW w:w="4282" w:type="dxa"/>
            <w:tcBorders>
              <w:top w:val="single" w:sz="4" w:space="0" w:color="auto"/>
              <w:left w:val="single" w:sz="4" w:space="0" w:color="auto"/>
              <w:bottom w:val="single" w:sz="4" w:space="0" w:color="auto"/>
              <w:right w:val="single" w:sz="4" w:space="0" w:color="auto"/>
            </w:tcBorders>
            <w:vAlign w:val="center"/>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施工人员酒后上岗</w:t>
            </w:r>
            <w:proofErr w:type="spellEnd"/>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清理出厂，列入黑名单，处罚 2000 元/人次（同一单位再次发生翻倍处罚）</w:t>
            </w:r>
          </w:p>
        </w:tc>
      </w:tr>
      <w:tr w:rsidR="00190BBC" w:rsidRPr="00190BBC" w:rsidTr="00190BBC">
        <w:trPr>
          <w:trHeight w:val="415"/>
        </w:trPr>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center"/>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3</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一般作业时不符合安全规定的</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500—1000 元</w:t>
            </w:r>
          </w:p>
        </w:tc>
      </w:tr>
      <w:tr w:rsidR="00190BBC" w:rsidRPr="00190BBC" w:rsidTr="00190BBC">
        <w:trPr>
          <w:trHeight w:val="421"/>
        </w:trPr>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center"/>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4</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无安全技术措施或安全方案进行施工</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5000—10000 元</w:t>
            </w:r>
          </w:p>
        </w:tc>
      </w:tr>
      <w:tr w:rsidR="00190BBC" w:rsidRPr="00190BBC" w:rsidTr="00190BBC">
        <w:trPr>
          <w:trHeight w:val="555"/>
        </w:trPr>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center"/>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lastRenderedPageBreak/>
              <w:t>5</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未按审批方案或违反安全规定、安全措施不落实施工</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3000—5000 元</w:t>
            </w:r>
          </w:p>
        </w:tc>
      </w:tr>
      <w:tr w:rsidR="00190BBC" w:rsidRPr="00190BBC" w:rsidTr="00190BBC">
        <w:trPr>
          <w:trHeight w:val="591"/>
        </w:trPr>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center"/>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6</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工程项目未经施工资质和 HSE 资质审查，擅自开工</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5000—10000 元</w:t>
            </w:r>
          </w:p>
        </w:tc>
      </w:tr>
      <w:tr w:rsidR="00190BBC" w:rsidRPr="00190BBC" w:rsidTr="00190BBC">
        <w:trPr>
          <w:trHeight w:val="530"/>
        </w:trPr>
        <w:tc>
          <w:tcPr>
            <w:tcW w:w="1242" w:type="dxa"/>
            <w:tcBorders>
              <w:top w:val="single" w:sz="4" w:space="0" w:color="auto"/>
              <w:left w:val="single" w:sz="4" w:space="0" w:color="auto"/>
              <w:bottom w:val="single" w:sz="4" w:space="0" w:color="auto"/>
              <w:right w:val="single" w:sz="4" w:space="0" w:color="auto"/>
            </w:tcBorders>
            <w:vAlign w:val="center"/>
          </w:tcPr>
          <w:p w:rsidR="00190BBC" w:rsidRPr="00190BBC" w:rsidRDefault="00190BBC" w:rsidP="00190BBC">
            <w:pPr>
              <w:ind w:firstLineChars="200" w:firstLine="420"/>
              <w:jc w:val="both"/>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7</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拒不接受 HSE 管理人员监督检查管理</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5000—10000 元</w:t>
            </w:r>
          </w:p>
        </w:tc>
      </w:tr>
      <w:tr w:rsidR="00190BBC" w:rsidRPr="00190BBC" w:rsidTr="00190BBC">
        <w:trPr>
          <w:trHeight w:val="552"/>
        </w:trPr>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ind w:firstLineChars="200" w:firstLine="420"/>
              <w:jc w:val="both"/>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8</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未经批准擅自使用消防水、电、气、风</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5000—10000 元</w:t>
            </w:r>
          </w:p>
        </w:tc>
      </w:tr>
      <w:tr w:rsidR="00190BBC" w:rsidRPr="00190BBC" w:rsidTr="00190BBC">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ind w:firstLineChars="200" w:firstLine="420"/>
              <w:jc w:val="both"/>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9</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未经批准擅自拆除消防设施、通讯设施或损坏消防、通讯设施</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5000—10000 元</w:t>
            </w:r>
          </w:p>
        </w:tc>
      </w:tr>
      <w:tr w:rsidR="00190BBC" w:rsidRPr="00190BBC" w:rsidTr="00190BBC">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ind w:firstLineChars="177" w:firstLine="372"/>
              <w:jc w:val="both"/>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10</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未持所属福海创公司批准的特殊作业许可证或使用无效特殊作业许可证，擅自在施工现场进行特殊作业</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5000—10000 元</w:t>
            </w:r>
          </w:p>
        </w:tc>
      </w:tr>
      <w:tr w:rsidR="00190BBC" w:rsidRPr="00190BBC" w:rsidTr="00190BBC">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ind w:firstLineChars="177" w:firstLine="372"/>
              <w:jc w:val="both"/>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11</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承包商在厂内发生偷窃、非法侵占公司财物、打架斗殴、扰乱正常生产秩序等其他违法行为</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3000—5000 元</w:t>
            </w:r>
          </w:p>
        </w:tc>
      </w:tr>
      <w:tr w:rsidR="00190BBC" w:rsidRPr="00190BBC" w:rsidTr="00190BBC">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ind w:firstLineChars="177" w:firstLine="372"/>
              <w:jc w:val="both"/>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12</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特殊作业（高处、动火、临时用电、吊装作业等），不符合安全规范</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3000—5000 元</w:t>
            </w:r>
          </w:p>
        </w:tc>
      </w:tr>
      <w:tr w:rsidR="00190BBC" w:rsidRPr="00190BBC" w:rsidTr="00190BBC">
        <w:trPr>
          <w:trHeight w:val="485"/>
        </w:trPr>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ind w:firstLineChars="177" w:firstLine="372"/>
              <w:jc w:val="both"/>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13</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在厂内随意丢弃固体废物（第二次违章）</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3000—5000 元</w:t>
            </w:r>
          </w:p>
        </w:tc>
      </w:tr>
      <w:tr w:rsidR="00190BBC" w:rsidRPr="00190BBC" w:rsidTr="00190BBC">
        <w:trPr>
          <w:trHeight w:val="570"/>
        </w:trPr>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ind w:firstLineChars="177" w:firstLine="372"/>
              <w:jc w:val="both"/>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14</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从高空抛掷施工机具、杂物等</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proofErr w:type="spellStart"/>
            <w:r w:rsidRPr="00190BBC">
              <w:rPr>
                <w:rFonts w:asciiTheme="majorEastAsia" w:eastAsiaTheme="majorEastAsia" w:hAnsiTheme="majorEastAsia" w:hint="eastAsia"/>
                <w:sz w:val="21"/>
                <w:szCs w:val="21"/>
              </w:rPr>
              <w:t>罚款</w:t>
            </w:r>
            <w:proofErr w:type="spellEnd"/>
            <w:r w:rsidRPr="00190BBC">
              <w:rPr>
                <w:rFonts w:asciiTheme="majorEastAsia" w:eastAsiaTheme="majorEastAsia" w:hAnsiTheme="majorEastAsia" w:hint="eastAsia"/>
                <w:sz w:val="21"/>
                <w:szCs w:val="21"/>
              </w:rPr>
              <w:t xml:space="preserve"> 3000—5000 元</w:t>
            </w:r>
          </w:p>
        </w:tc>
      </w:tr>
      <w:tr w:rsidR="00190BBC" w:rsidRPr="00190BBC" w:rsidTr="00190BBC">
        <w:trPr>
          <w:trHeight w:val="692"/>
        </w:trPr>
        <w:tc>
          <w:tcPr>
            <w:tcW w:w="124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ind w:firstLineChars="177" w:firstLine="372"/>
              <w:jc w:val="both"/>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15</w:t>
            </w:r>
          </w:p>
        </w:tc>
        <w:tc>
          <w:tcPr>
            <w:tcW w:w="4282"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lang w:eastAsia="zh-CN"/>
              </w:rPr>
            </w:pPr>
            <w:r w:rsidRPr="00190BBC">
              <w:rPr>
                <w:rFonts w:asciiTheme="majorEastAsia" w:eastAsiaTheme="majorEastAsia" w:hAnsiTheme="majorEastAsia" w:hint="eastAsia"/>
                <w:sz w:val="21"/>
                <w:szCs w:val="21"/>
                <w:lang w:eastAsia="zh-CN"/>
              </w:rPr>
              <w:t>施工垃圾、生活垃圾应未分类存放，随意倾倒、抛洒或者堆放垃圾</w:t>
            </w:r>
          </w:p>
        </w:tc>
        <w:tc>
          <w:tcPr>
            <w:tcW w:w="3969" w:type="dxa"/>
            <w:tcBorders>
              <w:top w:val="single" w:sz="4" w:space="0" w:color="auto"/>
              <w:left w:val="single" w:sz="4" w:space="0" w:color="auto"/>
              <w:bottom w:val="single" w:sz="4" w:space="0" w:color="auto"/>
              <w:right w:val="single" w:sz="4" w:space="0" w:color="auto"/>
            </w:tcBorders>
            <w:vAlign w:val="center"/>
            <w:hideMark/>
          </w:tcPr>
          <w:p w:rsidR="00190BBC" w:rsidRPr="00190BBC" w:rsidRDefault="00190BBC" w:rsidP="00190BBC">
            <w:pPr>
              <w:jc w:val="both"/>
              <w:rPr>
                <w:rFonts w:asciiTheme="majorEastAsia" w:eastAsiaTheme="majorEastAsia" w:hAnsiTheme="majorEastAsia"/>
                <w:sz w:val="21"/>
                <w:szCs w:val="21"/>
              </w:rPr>
            </w:pPr>
            <w:r w:rsidRPr="00190BBC">
              <w:rPr>
                <w:rFonts w:asciiTheme="majorEastAsia" w:eastAsiaTheme="majorEastAsia" w:hAnsiTheme="majorEastAsia" w:hint="eastAsia"/>
                <w:sz w:val="21"/>
                <w:szCs w:val="21"/>
              </w:rPr>
              <w:t>罚款100～500元/项</w:t>
            </w:r>
          </w:p>
        </w:tc>
      </w:tr>
    </w:tbl>
    <w:p w:rsidR="00190BBC" w:rsidRDefault="00190BBC" w:rsidP="00190BBC">
      <w:pPr>
        <w:pStyle w:val="ad"/>
        <w:rPr>
          <w:rFonts w:hAnsi="宋体"/>
          <w:kern w:val="2"/>
        </w:rPr>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w:t>
      </w:r>
      <w:r w:rsidR="00D4143F">
        <w:rPr>
          <w:rFonts w:asciiTheme="majorEastAsia" w:eastAsiaTheme="majorEastAsia" w:hAnsiTheme="majorEastAsia" w:cs="仿宋_GB2312" w:hint="eastAsia"/>
          <w:kern w:val="59"/>
          <w:sz w:val="24"/>
          <w:szCs w:val="24"/>
          <w:lang w:eastAsia="zh-CN"/>
        </w:rPr>
        <w:t>价格</w:t>
      </w:r>
      <w:r>
        <w:rPr>
          <w:rFonts w:asciiTheme="majorEastAsia" w:eastAsiaTheme="majorEastAsia" w:hAnsiTheme="majorEastAsia" w:cs="仿宋_GB2312" w:hint="eastAsia"/>
          <w:kern w:val="59"/>
          <w:sz w:val="24"/>
          <w:szCs w:val="24"/>
          <w:lang w:eastAsia="zh-CN"/>
        </w:rPr>
        <w:t>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D4143F" w:rsidRPr="009B5284" w:rsidRDefault="00D4143F" w:rsidP="00D4143F">
      <w:pPr>
        <w:pStyle w:val="a4"/>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发包单位（以下简称甲方）：</w:t>
      </w:r>
      <w:r w:rsidRPr="00C43C21">
        <w:rPr>
          <w:rFonts w:asciiTheme="majorEastAsia" w:eastAsiaTheme="majorEastAsia" w:hAnsiTheme="majorEastAsia" w:hint="eastAsia"/>
          <w:sz w:val="21"/>
          <w:szCs w:val="21"/>
          <w:u w:val="single"/>
          <w:lang w:eastAsia="zh-CN"/>
        </w:rPr>
        <w:t xml:space="preserve"> </w:t>
      </w:r>
      <w:r w:rsidR="007C1459" w:rsidRPr="00C43C21">
        <w:rPr>
          <w:rFonts w:asciiTheme="majorEastAsia" w:eastAsiaTheme="majorEastAsia" w:hAnsiTheme="majorEastAsia" w:hint="eastAsia"/>
          <w:sz w:val="21"/>
          <w:szCs w:val="21"/>
          <w:u w:val="single"/>
          <w:lang w:eastAsia="zh-CN"/>
        </w:rPr>
        <w:t>翔鹭</w:t>
      </w:r>
      <w:r w:rsidR="00E42F75" w:rsidRPr="00C43C21">
        <w:rPr>
          <w:rFonts w:asciiTheme="majorEastAsia" w:eastAsiaTheme="majorEastAsia" w:hAnsiTheme="majorEastAsia" w:hint="eastAsia"/>
          <w:sz w:val="21"/>
          <w:szCs w:val="21"/>
          <w:u w:val="single"/>
          <w:lang w:eastAsia="zh-CN"/>
        </w:rPr>
        <w:t>码头投资管理</w:t>
      </w:r>
      <w:r w:rsidRPr="00C43C21">
        <w:rPr>
          <w:rFonts w:asciiTheme="majorEastAsia" w:eastAsiaTheme="majorEastAsia" w:hAnsiTheme="majorEastAsia" w:hint="eastAsia"/>
          <w:sz w:val="21"/>
          <w:szCs w:val="21"/>
          <w:u w:val="single"/>
          <w:lang w:eastAsia="zh-CN"/>
        </w:rPr>
        <w:t xml:space="preserve">（漳州）有限公司  </w:t>
      </w:r>
      <w:r w:rsidRPr="00C43C21">
        <w:rPr>
          <w:rFonts w:asciiTheme="majorEastAsia" w:eastAsiaTheme="majorEastAsia" w:hAnsiTheme="majorEastAsia" w:hint="eastAsia"/>
          <w:sz w:val="21"/>
          <w:szCs w:val="21"/>
          <w:lang w:eastAsia="zh-CN"/>
        </w:rPr>
        <w:t xml:space="preserve">   </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承包单位（以下简称乙方）：</w:t>
      </w:r>
      <w:r w:rsidRPr="00C43C21">
        <w:rPr>
          <w:rFonts w:asciiTheme="majorEastAsia" w:eastAsiaTheme="majorEastAsia" w:hAnsiTheme="majorEastAsia" w:hint="eastAsia"/>
          <w:sz w:val="21"/>
          <w:szCs w:val="21"/>
          <w:u w:val="single"/>
          <w:lang w:eastAsia="zh-CN"/>
        </w:rPr>
        <w:t xml:space="preserve">              </w:t>
      </w:r>
      <w:r w:rsidRPr="00C43C21">
        <w:rPr>
          <w:rFonts w:asciiTheme="majorEastAsia" w:eastAsiaTheme="majorEastAsia" w:hAnsiTheme="majorEastAsia" w:hint="eastAsia"/>
          <w:sz w:val="21"/>
          <w:szCs w:val="21"/>
          <w:lang w:eastAsia="zh-CN"/>
        </w:rPr>
        <w:t xml:space="preserve">                      </w:t>
      </w:r>
    </w:p>
    <w:p w:rsidR="00D4143F" w:rsidRPr="00C43C21" w:rsidRDefault="00D4143F" w:rsidP="00E42F75">
      <w:pPr>
        <w:spacing w:line="360" w:lineRule="auto"/>
        <w:ind w:left="1" w:rightChars="-127" w:right="-279"/>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 xml:space="preserve">     双方就</w:t>
      </w:r>
      <w:r w:rsidRPr="00C43C21">
        <w:rPr>
          <w:rFonts w:asciiTheme="majorEastAsia" w:eastAsiaTheme="majorEastAsia" w:hAnsiTheme="majorEastAsia" w:hint="eastAsia"/>
          <w:sz w:val="21"/>
          <w:szCs w:val="21"/>
          <w:u w:val="single"/>
          <w:lang w:eastAsia="zh-CN"/>
        </w:rPr>
        <w:t xml:space="preserve"> </w:t>
      </w:r>
      <w:r w:rsidR="00E42F75" w:rsidRPr="00C43C21">
        <w:rPr>
          <w:rFonts w:asciiTheme="majorEastAsia" w:eastAsiaTheme="majorEastAsia" w:hAnsiTheme="majorEastAsia" w:hint="eastAsia"/>
          <w:sz w:val="21"/>
          <w:szCs w:val="21"/>
          <w:u w:val="single"/>
          <w:lang w:eastAsia="zh-CN"/>
        </w:rPr>
        <w:t>岸电箱采购及安装</w:t>
      </w:r>
      <w:r w:rsidRPr="00C43C21">
        <w:rPr>
          <w:rFonts w:asciiTheme="majorEastAsia" w:eastAsiaTheme="majorEastAsia" w:hAnsiTheme="majorEastAsia" w:hint="eastAsia"/>
          <w:sz w:val="21"/>
          <w:szCs w:val="21"/>
          <w:u w:val="single"/>
          <w:lang w:eastAsia="zh-CN"/>
        </w:rPr>
        <w:t xml:space="preserve"> </w:t>
      </w:r>
      <w:r w:rsidRPr="00C43C21">
        <w:rPr>
          <w:rFonts w:asciiTheme="majorEastAsia" w:eastAsiaTheme="majorEastAsia" w:hAnsiTheme="majorEastAsia" w:hint="eastAsia"/>
          <w:sz w:val="21"/>
          <w:szCs w:val="21"/>
          <w:lang w:eastAsia="zh-CN"/>
        </w:rPr>
        <w:t>工程/项目签订了</w:t>
      </w:r>
      <w:r w:rsidRPr="00C43C21">
        <w:rPr>
          <w:rFonts w:asciiTheme="majorEastAsia" w:eastAsiaTheme="majorEastAsia" w:hAnsiTheme="majorEastAsia" w:hint="eastAsia"/>
          <w:sz w:val="21"/>
          <w:szCs w:val="21"/>
          <w:u w:val="single"/>
          <w:lang w:eastAsia="zh-CN"/>
        </w:rPr>
        <w:t xml:space="preserve"> </w:t>
      </w:r>
      <w:r w:rsidR="00E42F75" w:rsidRPr="00C43C21">
        <w:rPr>
          <w:rFonts w:asciiTheme="majorEastAsia" w:eastAsiaTheme="majorEastAsia" w:hAnsiTheme="majorEastAsia" w:hint="eastAsia"/>
          <w:sz w:val="21"/>
          <w:szCs w:val="21"/>
          <w:u w:val="single"/>
          <w:lang w:eastAsia="zh-CN"/>
        </w:rPr>
        <w:t>施工</w:t>
      </w:r>
      <w:r w:rsidRPr="00C43C21">
        <w:rPr>
          <w:rFonts w:asciiTheme="majorEastAsia" w:eastAsiaTheme="majorEastAsia" w:hAnsiTheme="majorEastAsia" w:hint="eastAsia"/>
          <w:sz w:val="21"/>
          <w:szCs w:val="21"/>
          <w:u w:val="single"/>
          <w:lang w:eastAsia="zh-CN"/>
        </w:rPr>
        <w:t xml:space="preserve">服务 </w:t>
      </w:r>
      <w:r w:rsidRPr="00C43C21">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合同，为进一步明确甲乙双方在工程承包合同履行过程中的权利和义务及责任，保障人身安全和企业财产安全，依据《中华人民共和国安全生产法》、《中华人民共和国环境保护法》等相关法规及</w:t>
      </w:r>
      <w:r w:rsidR="00816D5D" w:rsidRPr="00C43C21">
        <w:rPr>
          <w:rFonts w:asciiTheme="majorEastAsia" w:eastAsiaTheme="majorEastAsia" w:hAnsiTheme="majorEastAsia" w:hint="eastAsia"/>
          <w:sz w:val="21"/>
          <w:szCs w:val="21"/>
          <w:lang w:eastAsia="zh-CN"/>
        </w:rPr>
        <w:t>翔鹭石化（漳州）</w:t>
      </w:r>
      <w:r w:rsidRPr="00C43C21">
        <w:rPr>
          <w:rFonts w:asciiTheme="majorEastAsia" w:eastAsiaTheme="majorEastAsia" w:hAnsiTheme="majorEastAsia" w:hint="eastAsia"/>
          <w:sz w:val="21"/>
          <w:szCs w:val="21"/>
          <w:lang w:eastAsia="zh-CN"/>
        </w:rPr>
        <w:t>有限公司HSE管理制度，经双方协商，双方自愿签订本安全环保协议，作为主合同的附件。</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b/>
          <w:sz w:val="21"/>
          <w:szCs w:val="21"/>
          <w:lang w:eastAsia="zh-CN"/>
        </w:rPr>
        <w:t>一、甲方的权利和义务：</w:t>
      </w:r>
    </w:p>
    <w:p w:rsidR="00D4143F" w:rsidRPr="00C43C21" w:rsidRDefault="00D4143F" w:rsidP="00D4143F">
      <w:pPr>
        <w:pStyle w:val="a7"/>
        <w:spacing w:before="0" w:line="360" w:lineRule="auto"/>
        <w:ind w:left="0" w:firstLine="0"/>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 甲方有权对乙方的资质进行审查，确认其符合且具备进厂条件，方可进厂施工。</w:t>
      </w:r>
    </w:p>
    <w:p w:rsidR="00D4143F" w:rsidRPr="00C43C21" w:rsidRDefault="00D4143F" w:rsidP="00D4143F">
      <w:pPr>
        <w:pStyle w:val="a7"/>
        <w:spacing w:before="0" w:line="360" w:lineRule="auto"/>
        <w:ind w:left="0" w:firstLine="0"/>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2、 甲方有权要求乙方维护好甲方相关的安全环保设施、设备和器材。</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lastRenderedPageBreak/>
        <w:t>3、 甲方有权全程检查乙方施工作业现场，对乙方人员在施工作业中违反有关安全生产规章制度的行为予以制止、纠正和处罚，并发出书面整改通知书；对严重违章的行为立即勒令其停止工作。</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5、 甲方有权对乙方不服从管理和严重违章者，驱除施工现场。</w:t>
      </w:r>
    </w:p>
    <w:p w:rsidR="00D4143F" w:rsidRPr="00C43C21" w:rsidRDefault="00D4143F" w:rsidP="00D4143F">
      <w:pPr>
        <w:pStyle w:val="a7"/>
        <w:spacing w:before="0" w:line="360" w:lineRule="auto"/>
        <w:ind w:left="0" w:firstLine="0"/>
        <w:rPr>
          <w:rFonts w:asciiTheme="majorEastAsia" w:eastAsiaTheme="majorEastAsia" w:hAnsiTheme="majorEastAsia"/>
          <w:b/>
          <w:sz w:val="21"/>
          <w:szCs w:val="21"/>
          <w:lang w:eastAsia="zh-CN"/>
        </w:rPr>
      </w:pPr>
      <w:r w:rsidRPr="00C43C21">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9、 甲方在开工前必须对乙方进行全面的安全技术及文明施工交底。</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二、乙方的权利和义务：</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2、乙方有权对甲方安全管理工作提出合理化建议或改进措施。</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 xml:space="preserve">3、乙方对甲方管理人员违章指挥、强令冒险作业、有权拒绝执行。对打击和报复行为有权向上级和有关部门汇报。 </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4、乙方对危及生命安全和身体健康的施工作业条件和环境，有权提出整改建议拒绝施工作业。</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6、乙方有权要求甲方提供相关的安全资料。</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sz w:val="21"/>
          <w:szCs w:val="21"/>
          <w:lang w:eastAsia="zh-CN"/>
        </w:rPr>
        <w:t>7、</w:t>
      </w:r>
      <w:r w:rsidRPr="00C43C21">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C43C21">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C43C21">
        <w:rPr>
          <w:rFonts w:asciiTheme="majorEastAsia" w:eastAsiaTheme="majorEastAsia" w:hAnsiTheme="majorEastAsia" w:cs="Arial" w:hint="eastAsia"/>
          <w:sz w:val="21"/>
          <w:szCs w:val="21"/>
          <w:lang w:eastAsia="zh-CN"/>
        </w:rPr>
        <w:t>并佩戴明显标志；编制和实施各安全环保施工方案和专项应急预案。</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w:t>
      </w:r>
      <w:r w:rsidRPr="00C43C21">
        <w:rPr>
          <w:rFonts w:asciiTheme="majorEastAsia" w:eastAsiaTheme="majorEastAsia" w:hAnsiTheme="majorEastAsia" w:hint="eastAsia"/>
          <w:sz w:val="21"/>
          <w:szCs w:val="21"/>
          <w:lang w:eastAsia="zh-CN"/>
        </w:rPr>
        <w:lastRenderedPageBreak/>
        <w:t>施工要求。同时乙方应遵守相关法规，根据作业现场的实际需要，设置各类安全防护设施、遮栏、安全标志牌、警告牌等。</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C43C21">
        <w:rPr>
          <w:rFonts w:asciiTheme="majorEastAsia" w:eastAsiaTheme="majorEastAsia" w:hAnsiTheme="majorEastAsia"/>
          <w:sz w:val="21"/>
          <w:szCs w:val="21"/>
          <w:lang w:eastAsia="zh-CN"/>
        </w:rPr>
        <w:t xml:space="preserve"> </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17、</w:t>
      </w:r>
      <w:r w:rsidRPr="00C43C21">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4143F" w:rsidRPr="00C43C21" w:rsidRDefault="00D4143F" w:rsidP="00D4143F">
      <w:pPr>
        <w:spacing w:line="360" w:lineRule="auto"/>
        <w:rPr>
          <w:rFonts w:asciiTheme="majorEastAsia" w:eastAsiaTheme="majorEastAsia" w:hAnsiTheme="majorEastAsia"/>
          <w:bCs/>
          <w:sz w:val="21"/>
          <w:szCs w:val="21"/>
          <w:lang w:eastAsia="zh-CN"/>
        </w:rPr>
      </w:pPr>
      <w:r w:rsidRPr="00C43C21">
        <w:rPr>
          <w:rFonts w:asciiTheme="majorEastAsia" w:eastAsiaTheme="majorEastAsia" w:hAnsiTheme="majorEastAsia" w:hint="eastAsia"/>
          <w:bCs/>
          <w:sz w:val="21"/>
          <w:szCs w:val="21"/>
          <w:lang w:eastAsia="zh-CN"/>
        </w:rPr>
        <w:t>18、</w:t>
      </w:r>
      <w:r w:rsidRPr="00C43C21">
        <w:rPr>
          <w:rFonts w:asciiTheme="majorEastAsia" w:eastAsiaTheme="majorEastAsia" w:hAnsiTheme="majorEastAsia" w:hint="eastAsia"/>
          <w:sz w:val="21"/>
          <w:szCs w:val="21"/>
          <w:lang w:eastAsia="zh-CN"/>
        </w:rPr>
        <w:t>乙方</w:t>
      </w:r>
      <w:r w:rsidRPr="00C43C21">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C43C21">
        <w:rPr>
          <w:rFonts w:asciiTheme="majorEastAsia" w:eastAsiaTheme="majorEastAsia" w:hAnsiTheme="majorEastAsia" w:hint="eastAsia"/>
          <w:sz w:val="21"/>
          <w:szCs w:val="21"/>
          <w:lang w:eastAsia="zh-CN"/>
        </w:rPr>
        <w:t>GB 2894-2008）</w:t>
      </w:r>
      <w:r w:rsidRPr="00C43C21">
        <w:rPr>
          <w:rFonts w:asciiTheme="majorEastAsia" w:eastAsiaTheme="majorEastAsia" w:hAnsiTheme="majorEastAsia" w:hint="eastAsia"/>
          <w:bCs/>
          <w:sz w:val="21"/>
          <w:szCs w:val="21"/>
          <w:lang w:eastAsia="zh-CN"/>
        </w:rPr>
        <w:t>的规定。</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bCs/>
          <w:sz w:val="21"/>
          <w:szCs w:val="21"/>
          <w:lang w:eastAsia="zh-CN"/>
        </w:rPr>
        <w:t>19、</w:t>
      </w:r>
      <w:r w:rsidRPr="00C43C21">
        <w:rPr>
          <w:rFonts w:asciiTheme="majorEastAsia" w:eastAsiaTheme="majorEastAsia" w:hAnsiTheme="majorEastAsia" w:hint="eastAsia"/>
          <w:sz w:val="21"/>
          <w:szCs w:val="21"/>
          <w:lang w:eastAsia="zh-CN"/>
        </w:rPr>
        <w:t>乙方</w:t>
      </w:r>
      <w:r w:rsidRPr="00C43C21">
        <w:rPr>
          <w:rFonts w:asciiTheme="majorEastAsia" w:eastAsiaTheme="majorEastAsia" w:hAnsiTheme="majorEastAsia" w:hint="eastAsia"/>
          <w:bCs/>
          <w:sz w:val="21"/>
          <w:szCs w:val="21"/>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C43C21">
          <w:rPr>
            <w:rFonts w:asciiTheme="majorEastAsia" w:eastAsiaTheme="majorEastAsia" w:hAnsiTheme="majorEastAsia" w:hint="eastAsia"/>
            <w:bCs/>
            <w:sz w:val="21"/>
            <w:szCs w:val="21"/>
            <w:lang w:eastAsia="zh-CN"/>
          </w:rPr>
          <w:t>15米</w:t>
        </w:r>
      </w:smartTag>
      <w:r w:rsidRPr="00C43C21">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C43C21">
          <w:rPr>
            <w:rFonts w:asciiTheme="majorEastAsia" w:eastAsiaTheme="majorEastAsia" w:hAnsiTheme="majorEastAsia" w:hint="eastAsia"/>
            <w:bCs/>
            <w:sz w:val="21"/>
            <w:szCs w:val="21"/>
            <w:lang w:eastAsia="zh-CN"/>
          </w:rPr>
          <w:t>15米</w:t>
        </w:r>
      </w:smartTag>
      <w:r w:rsidRPr="00C43C21">
        <w:rPr>
          <w:rFonts w:asciiTheme="majorEastAsia" w:eastAsiaTheme="majorEastAsia" w:hAnsiTheme="majorEastAsia" w:hint="eastAsia"/>
          <w:bCs/>
          <w:sz w:val="21"/>
          <w:szCs w:val="21"/>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20、乙方施工产生的</w:t>
      </w:r>
      <w:r w:rsidRPr="00C43C21">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C43C21">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产生的废物应进行鉴别，一般固废和危险废物应妥善包装、分类堆放，并及时清理。不能任意排放和丢弃。不依法合规处置固体废物，在厂外随意丢弃的，直接解除合同，清除出厂。</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21、乙方在施工过程中不得擅自更换工程技术管理人员、安全管理人员以及关系到施工安全及质量的特</w:t>
      </w:r>
      <w:r w:rsidRPr="00C43C21">
        <w:rPr>
          <w:rFonts w:asciiTheme="majorEastAsia" w:eastAsiaTheme="majorEastAsia" w:hAnsiTheme="majorEastAsia" w:hint="eastAsia"/>
          <w:sz w:val="21"/>
          <w:szCs w:val="21"/>
          <w:lang w:eastAsia="zh-CN"/>
        </w:rPr>
        <w:lastRenderedPageBreak/>
        <w:t>殊工种人员，特殊情况需要更换时，必须经甲方同意后方可更换，新更换人员的经验、资历等不低于原配备人员，并对新更换的人员进行相应的安全教育、培训和考核。</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 xml:space="preserve">22、 </w:t>
      </w:r>
      <w:r w:rsidRPr="00C43C21">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三、违约责任及处理</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1、乙方不得转包、违法分包及挂靠等违法行为；未经福海创许可，不得将工程分包。</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2、发生安全事故时，甲乙双方均有抢险、救灾的义务，所发生的费用由责任方承担。</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4、甲方违约造成的事故，甲方承担全部责任，并按规定追究有关人员责任及上报。</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四、 不可抗力：</w:t>
      </w:r>
    </w:p>
    <w:p w:rsidR="00D4143F" w:rsidRPr="00C43C21" w:rsidRDefault="00D4143F" w:rsidP="00D4143F">
      <w:pPr>
        <w:spacing w:line="360" w:lineRule="auto"/>
        <w:ind w:left="214"/>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五、本协议书一式陆份，甲方执肆份，乙方执贰份。</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六、本协议书经双方盖章后生效。</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七、协议期限：</w:t>
      </w:r>
      <w:r w:rsidRPr="00C43C21">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4143F" w:rsidRPr="00C43C21" w:rsidRDefault="00D4143F" w:rsidP="00D4143F">
      <w:pPr>
        <w:spacing w:line="360" w:lineRule="auto"/>
        <w:ind w:left="94"/>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（以下无正文）</w:t>
      </w:r>
    </w:p>
    <w:p w:rsidR="00D4143F" w:rsidRPr="00C43C21" w:rsidRDefault="00D4143F" w:rsidP="00D4143F">
      <w:pPr>
        <w:spacing w:line="360" w:lineRule="auto"/>
        <w:ind w:left="1"/>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甲方 (章)：                                  乙方(章)：</w:t>
      </w:r>
    </w:p>
    <w:p w:rsidR="00D4143F" w:rsidRPr="00C43C21" w:rsidRDefault="00D4143F" w:rsidP="00D4143F">
      <w:pPr>
        <w:spacing w:line="360" w:lineRule="auto"/>
        <w:ind w:left="-213"/>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 xml:space="preserve">   </w:t>
      </w:r>
      <w:r w:rsidR="00816D5D" w:rsidRPr="00C43C21">
        <w:rPr>
          <w:rFonts w:asciiTheme="majorEastAsia" w:eastAsiaTheme="majorEastAsia" w:hAnsiTheme="majorEastAsia" w:hint="eastAsia"/>
          <w:sz w:val="21"/>
          <w:szCs w:val="21"/>
          <w:lang w:eastAsia="zh-CN"/>
        </w:rPr>
        <w:t>翔鹭</w:t>
      </w:r>
      <w:r w:rsidR="00E42F75" w:rsidRPr="00C43C21">
        <w:rPr>
          <w:rFonts w:asciiTheme="majorEastAsia" w:eastAsiaTheme="majorEastAsia" w:hAnsiTheme="majorEastAsia" w:hint="eastAsia"/>
          <w:sz w:val="21"/>
          <w:szCs w:val="21"/>
          <w:lang w:eastAsia="zh-CN"/>
        </w:rPr>
        <w:t>码头投资管理</w:t>
      </w:r>
      <w:r w:rsidRPr="00C43C21">
        <w:rPr>
          <w:rFonts w:asciiTheme="majorEastAsia" w:eastAsiaTheme="majorEastAsia" w:hAnsiTheme="majorEastAsia" w:hint="eastAsia"/>
          <w:sz w:val="21"/>
          <w:szCs w:val="21"/>
          <w:lang w:eastAsia="zh-CN"/>
        </w:rPr>
        <w:t xml:space="preserve">（漳州）有限公司                  </w:t>
      </w:r>
    </w:p>
    <w:p w:rsidR="00D4143F" w:rsidRPr="00C43C21" w:rsidRDefault="00D4143F" w:rsidP="00D4143F">
      <w:pPr>
        <w:spacing w:line="360" w:lineRule="auto"/>
        <w:ind w:left="1"/>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签定日期：    年    月    日                   年    月    日</w:t>
      </w:r>
    </w:p>
    <w:p w:rsidR="00D02A0A"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AE2121" w:rsidRPr="00AE2121">
        <w:rPr>
          <w:rFonts w:hint="eastAsia"/>
          <w:sz w:val="21"/>
          <w:szCs w:val="21"/>
          <w:lang w:eastAsia="zh-CN"/>
        </w:rPr>
        <w:t>码头8#泊位岸电箱采购及安装</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sidR="008C2B4E">
        <w:rPr>
          <w:sz w:val="21"/>
          <w:szCs w:val="21"/>
          <w:lang w:eastAsia="zh-CN"/>
        </w:rPr>
        <w:t>3</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00816D5D">
        <w:rPr>
          <w:rFonts w:hint="eastAsia"/>
          <w:snapToGrid w:val="0"/>
          <w:sz w:val="21"/>
          <w:szCs w:val="21"/>
          <w:lang w:eastAsia="zh-CN"/>
        </w:rPr>
        <w:t>翔鹭</w:t>
      </w:r>
      <w:r w:rsidR="008C2B4E">
        <w:rPr>
          <w:rFonts w:hint="eastAsia"/>
          <w:snapToGrid w:val="0"/>
          <w:sz w:val="21"/>
          <w:szCs w:val="21"/>
          <w:lang w:eastAsia="zh-CN"/>
        </w:rPr>
        <w:t>码头投资管理</w:t>
      </w:r>
      <w:r w:rsidRPr="00A73A5E">
        <w:rPr>
          <w:rFonts w:hint="eastAsia"/>
          <w:snapToGrid w:val="0"/>
          <w:sz w:val="21"/>
          <w:szCs w:val="21"/>
          <w:lang w:eastAsia="zh-CN"/>
        </w:rPr>
        <w:t xml:space="preserve">（漳州）有限公司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2"/>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AE2121">
      <w:pPr>
        <w:spacing w:line="360" w:lineRule="auto"/>
        <w:ind w:rightChars="-63" w:right="-139"/>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w:t>
      </w:r>
      <w:r w:rsidRPr="00A73A5E">
        <w:rPr>
          <w:rFonts w:hint="eastAsia"/>
          <w:snapToGrid w:val="0"/>
          <w:sz w:val="21"/>
          <w:szCs w:val="21"/>
          <w:lang w:eastAsia="zh-CN"/>
        </w:rPr>
        <w:lastRenderedPageBreak/>
        <w:t>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0"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lastRenderedPageBreak/>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816D5D" w:rsidP="0013176B">
      <w:pPr>
        <w:spacing w:line="360" w:lineRule="auto"/>
        <w:rPr>
          <w:sz w:val="21"/>
          <w:szCs w:val="21"/>
          <w:lang w:eastAsia="zh-CN"/>
        </w:rPr>
      </w:pPr>
      <w:r>
        <w:rPr>
          <w:rFonts w:hint="eastAsia"/>
          <w:spacing w:val="-2"/>
          <w:sz w:val="21"/>
          <w:szCs w:val="21"/>
          <w:lang w:eastAsia="zh-CN"/>
        </w:rPr>
        <w:t>翔鹭</w:t>
      </w:r>
      <w:r w:rsidR="00AE2121">
        <w:rPr>
          <w:rFonts w:hint="eastAsia"/>
          <w:spacing w:val="-2"/>
          <w:sz w:val="21"/>
          <w:szCs w:val="21"/>
          <w:lang w:eastAsia="zh-CN"/>
        </w:rPr>
        <w:t>码头投资管理</w:t>
      </w:r>
      <w:r w:rsidR="0013176B" w:rsidRPr="00A73A5E">
        <w:rPr>
          <w:rFonts w:hint="eastAsia"/>
          <w:spacing w:val="-2"/>
          <w:sz w:val="21"/>
          <w:szCs w:val="21"/>
          <w:lang w:eastAsia="zh-CN"/>
        </w:rPr>
        <w:t>（漳州）有限公司</w:t>
      </w:r>
      <w:r w:rsidR="0013176B" w:rsidRPr="00A73A5E">
        <w:rPr>
          <w:rFonts w:hint="eastAsia"/>
          <w:sz w:val="21"/>
          <w:szCs w:val="21"/>
          <w:lang w:eastAsia="zh-CN"/>
        </w:rPr>
        <w:t xml:space="preserve">   </w:t>
      </w:r>
      <w:r w:rsidR="0013176B" w:rsidRPr="00A73A5E">
        <w:rPr>
          <w:sz w:val="21"/>
          <w:szCs w:val="21"/>
          <w:lang w:eastAsia="zh-CN"/>
        </w:rPr>
        <w:t xml:space="preserve">    </w:t>
      </w:r>
      <w:r w:rsidR="0013176B"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sidR="008E105A">
        <w:rPr>
          <w:sz w:val="21"/>
          <w:szCs w:val="21"/>
          <w:lang w:eastAsia="zh-CN"/>
        </w:rPr>
        <w:t>6</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proofErr w:type="spellStart"/>
      <w:r w:rsidRPr="00A73A5E">
        <w:rPr>
          <w:rFonts w:hint="eastAsia"/>
          <w:sz w:val="21"/>
          <w:szCs w:val="21"/>
        </w:rPr>
        <w:t>日期</w:t>
      </w:r>
      <w:proofErr w:type="spellEnd"/>
      <w:r w:rsidRPr="00A73A5E">
        <w:rPr>
          <w:rFonts w:hint="eastAsia"/>
          <w:sz w:val="21"/>
          <w:szCs w:val="21"/>
        </w:rPr>
        <w:t>：</w:t>
      </w:r>
      <w:r w:rsidRPr="00A73A5E">
        <w:rPr>
          <w:sz w:val="21"/>
          <w:szCs w:val="21"/>
        </w:rPr>
        <w:t xml:space="preserve"> </w:t>
      </w:r>
      <w:r w:rsidRPr="00A73A5E">
        <w:rPr>
          <w:sz w:val="21"/>
          <w:szCs w:val="21"/>
          <w:u w:val="single"/>
        </w:rPr>
        <w:t xml:space="preserve"> 202</w:t>
      </w:r>
      <w:r w:rsidR="00AE2121">
        <w:rPr>
          <w:sz w:val="21"/>
          <w:szCs w:val="21"/>
          <w:u w:val="single"/>
        </w:rPr>
        <w:t>5</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w:t>
      </w:r>
      <w:proofErr w:type="spellStart"/>
      <w:r w:rsidRPr="00A73A5E">
        <w:rPr>
          <w:rFonts w:hint="eastAsia"/>
          <w:sz w:val="21"/>
          <w:szCs w:val="21"/>
        </w:rPr>
        <w:t>日期</w:t>
      </w:r>
      <w:proofErr w:type="spellEnd"/>
      <w:r w:rsidRPr="00A73A5E">
        <w:rPr>
          <w:rFonts w:hint="eastAsia"/>
          <w:sz w:val="21"/>
          <w:szCs w:val="21"/>
        </w:rPr>
        <w:t xml:space="preserve">：  </w:t>
      </w:r>
      <w:r w:rsidRPr="00A73A5E">
        <w:rPr>
          <w:sz w:val="21"/>
          <w:szCs w:val="21"/>
          <w:u w:val="single"/>
        </w:rPr>
        <w:t xml:space="preserve"> 202</w:t>
      </w:r>
      <w:r w:rsidR="00AE2121">
        <w:rPr>
          <w:sz w:val="21"/>
          <w:szCs w:val="21"/>
          <w:u w:val="single"/>
        </w:rPr>
        <w:t>5</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C80CE7" w:rsidRPr="00354F9B" w:rsidRDefault="00C80CE7" w:rsidP="00AE2121">
      <w:pPr>
        <w:spacing w:line="360" w:lineRule="auto"/>
        <w:ind w:firstLine="705"/>
        <w:rPr>
          <w:sz w:val="24"/>
          <w:szCs w:val="24"/>
          <w:lang w:eastAsia="zh-CN"/>
        </w:rPr>
      </w:pPr>
      <w:r w:rsidRPr="00354F9B">
        <w:rPr>
          <w:rFonts w:hint="eastAsia"/>
          <w:sz w:val="24"/>
          <w:szCs w:val="24"/>
          <w:lang w:eastAsia="zh-CN"/>
        </w:rPr>
        <w:t xml:space="preserve">                  </w:t>
      </w:r>
    </w:p>
    <w:p w:rsidR="00C80CE7" w:rsidRPr="00354F9B" w:rsidRDefault="00C80CE7" w:rsidP="00C80CE7">
      <w:pPr>
        <w:spacing w:line="360" w:lineRule="auto"/>
        <w:jc w:val="center"/>
        <w:rPr>
          <w:rFonts w:eastAsia="楷体_GB2312"/>
          <w:sz w:val="24"/>
          <w:szCs w:val="24"/>
          <w:lang w:eastAsia="zh-CN"/>
        </w:rPr>
      </w:pPr>
    </w:p>
    <w:p w:rsidR="00C80CE7" w:rsidRDefault="00C80CE7" w:rsidP="00C80CE7">
      <w:pPr>
        <w:rPr>
          <w:lang w:eastAsia="zh-CN"/>
        </w:rPr>
      </w:pPr>
    </w:p>
    <w:p w:rsidR="00967702" w:rsidRDefault="0013176B">
      <w:pPr>
        <w:pStyle w:val="1"/>
        <w:rPr>
          <w:b/>
          <w:bCs/>
          <w:sz w:val="24"/>
          <w:szCs w:val="24"/>
        </w:rPr>
      </w:pPr>
      <w:r>
        <w:br w:type="column"/>
      </w:r>
      <w:bookmarkStart w:id="14"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E2121" w:rsidRPr="00AE2121">
        <w:rPr>
          <w:rFonts w:ascii="微软雅黑" w:eastAsia="微软雅黑" w:hint="eastAsia"/>
          <w:b/>
          <w:sz w:val="36"/>
          <w:szCs w:val="36"/>
          <w:u w:val="single"/>
          <w:lang w:eastAsia="zh-CN"/>
        </w:rPr>
        <w:t>码头8#泊位岸电箱采购及安装</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AE2121">
        <w:rPr>
          <w:rFonts w:ascii="Times New Roman" w:hAnsi="Times New Roman"/>
          <w:b/>
          <w:bCs/>
          <w:w w:val="95"/>
          <w:sz w:val="32"/>
          <w:lang w:eastAsia="zh-CN"/>
        </w:rPr>
        <w:t>5</w:t>
      </w:r>
      <w:r>
        <w:rPr>
          <w:rFonts w:ascii="Times New Roman" w:hAnsi="Times New Roman"/>
          <w:b/>
          <w:bCs/>
          <w:w w:val="95"/>
          <w:sz w:val="32"/>
          <w:lang w:eastAsia="zh-CN"/>
        </w:rPr>
        <w:t>年</w:t>
      </w:r>
      <w:r w:rsidR="00AE2121">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w:t>
      </w:r>
      <w:r w:rsidR="003141ED">
        <w:rPr>
          <w:rFonts w:cs="Times New Roman" w:hint="eastAsia"/>
          <w:bCs w:val="0"/>
          <w:color w:val="C00000"/>
          <w:lang w:eastAsia="zh-CN"/>
        </w:rPr>
        <w:t>询比</w:t>
      </w:r>
      <w:r>
        <w:rPr>
          <w:rFonts w:cs="Times New Roman" w:hint="eastAsia"/>
          <w:bCs w:val="0"/>
          <w:color w:val="C00000"/>
          <w:lang w:eastAsia="zh-CN"/>
        </w:rPr>
        <w:t>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4"/>
    <w:p w:rsidR="00831E2E" w:rsidRDefault="00831E2E" w:rsidP="00831E2E">
      <w:pPr>
        <w:spacing w:before="11" w:line="360" w:lineRule="auto"/>
        <w:rPr>
          <w:b/>
          <w:bCs/>
          <w:sz w:val="24"/>
          <w:szCs w:val="24"/>
          <w:lang w:eastAsia="zh-CN"/>
        </w:rPr>
      </w:pPr>
    </w:p>
    <w:p w:rsidR="00970609" w:rsidRDefault="00970609" w:rsidP="00970609">
      <w:pPr>
        <w:pStyle w:val="1"/>
      </w:pPr>
    </w:p>
    <w:p w:rsidR="00970609" w:rsidRDefault="00970609" w:rsidP="00970609">
      <w:pPr>
        <w:pStyle w:val="1"/>
      </w:pPr>
    </w:p>
    <w:p w:rsidR="00970609" w:rsidRPr="00970609" w:rsidRDefault="00970609" w:rsidP="00970609">
      <w:pPr>
        <w:pStyle w:val="1"/>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参选单位企业概况（包含但不限于企业简介、营业执照、开户许可证、经营状况、以往承揽类似业绩的合同等其他可以证明参选人具有良好业绩的相关材料，凡弄虚作假的，一经查实，</w:t>
      </w:r>
      <w:r w:rsidR="003141ED">
        <w:rPr>
          <w:rFonts w:hint="eastAsia"/>
          <w:color w:val="000000"/>
          <w:sz w:val="24"/>
          <w:szCs w:val="24"/>
          <w:lang w:eastAsia="zh-CN"/>
        </w:rPr>
        <w:t>询比</w:t>
      </w:r>
      <w:r w:rsidRPr="00C57D4A">
        <w:rPr>
          <w:rFonts w:hint="eastAsia"/>
          <w:color w:val="000000"/>
          <w:sz w:val="24"/>
          <w:szCs w:val="24"/>
          <w:lang w:eastAsia="zh-CN"/>
        </w:rPr>
        <w:t>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7961D9">
        <w:rPr>
          <w:rFonts w:hint="eastAsia"/>
          <w:sz w:val="24"/>
          <w:szCs w:val="24"/>
        </w:rPr>
        <w:t>改造</w:t>
      </w:r>
      <w:r>
        <w:rPr>
          <w:rFonts w:hint="eastAsia"/>
          <w:sz w:val="24"/>
          <w:szCs w:val="24"/>
        </w:rPr>
        <w:t>方案书（根据</w:t>
      </w:r>
      <w:r w:rsidR="00970609">
        <w:rPr>
          <w:rFonts w:hint="eastAsia"/>
          <w:sz w:val="24"/>
          <w:szCs w:val="24"/>
        </w:rPr>
        <w:t>发包说明</w:t>
      </w:r>
      <w:r>
        <w:rPr>
          <w:rFonts w:hint="eastAsia"/>
          <w:sz w:val="24"/>
          <w:szCs w:val="24"/>
        </w:rPr>
        <w:t>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E52B7C" w:rsidRDefault="00E52B7C" w:rsidP="00831E2E">
      <w:pPr>
        <w:pStyle w:val="1"/>
        <w:rPr>
          <w:b/>
          <w:bCs/>
          <w:sz w:val="36"/>
          <w:szCs w:val="36"/>
        </w:rPr>
      </w:pPr>
    </w:p>
    <w:p w:rsidR="00831E2E" w:rsidRDefault="00831E2E" w:rsidP="00831E2E">
      <w:pPr>
        <w:pStyle w:val="1"/>
        <w:rPr>
          <w:sz w:val="24"/>
          <w:szCs w:val="24"/>
        </w:rPr>
      </w:pPr>
    </w:p>
    <w:p w:rsidR="008E105A" w:rsidRDefault="008E105A"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w:t>
      </w:r>
      <w:r w:rsidR="003141ED">
        <w:rPr>
          <w:rFonts w:hint="eastAsia"/>
          <w:sz w:val="24"/>
          <w:lang w:eastAsia="zh-CN"/>
        </w:rPr>
        <w:t>询比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w:t>
      </w:r>
      <w:r w:rsidR="003141ED">
        <w:rPr>
          <w:rFonts w:hint="eastAsia"/>
          <w:sz w:val="24"/>
          <w:lang w:eastAsia="zh-CN"/>
        </w:rPr>
        <w:t>询比</w:t>
      </w:r>
      <w:r>
        <w:rPr>
          <w:rFonts w:hint="eastAsia"/>
          <w:sz w:val="24"/>
          <w:lang w:eastAsia="zh-CN"/>
        </w:rPr>
        <w:t>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w:t>
      </w:r>
      <w:r w:rsidR="003141ED">
        <w:rPr>
          <w:rFonts w:hint="eastAsia"/>
          <w:sz w:val="24"/>
          <w:lang w:eastAsia="zh-CN"/>
        </w:rPr>
        <w:t>询比</w:t>
      </w:r>
      <w:r>
        <w:rPr>
          <w:rFonts w:hint="eastAsia"/>
          <w:sz w:val="24"/>
          <w:lang w:eastAsia="zh-CN"/>
        </w:rPr>
        <w:t>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970609">
      <w:pPr>
        <w:pStyle w:val="1"/>
        <w:ind w:firstLineChars="1650" w:firstLine="396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AE2121" w:rsidRPr="003141ED">
        <w:rPr>
          <w:rFonts w:hint="eastAsia"/>
          <w:sz w:val="24"/>
          <w:szCs w:val="24"/>
          <w:u w:val="single"/>
          <w:lang w:eastAsia="zh-CN"/>
        </w:rPr>
        <w:t>码头8#泊位岸电箱采购及安装</w:t>
      </w:r>
      <w:r>
        <w:rPr>
          <w:rFonts w:hint="eastAsia"/>
          <w:sz w:val="24"/>
          <w:lang w:eastAsia="zh-CN"/>
        </w:rPr>
        <w:t>项目公开自主</w:t>
      </w:r>
      <w:r w:rsidR="003141ED">
        <w:rPr>
          <w:rFonts w:hint="eastAsia"/>
          <w:sz w:val="24"/>
          <w:lang w:eastAsia="zh-CN"/>
        </w:rPr>
        <w:t>询比</w:t>
      </w:r>
      <w:r>
        <w:rPr>
          <w:rFonts w:hint="eastAsia"/>
          <w:sz w:val="24"/>
          <w:lang w:eastAsia="zh-CN"/>
        </w:rPr>
        <w:t>，以本公司名义参与报价、合同执行并处理与之有关的其他事务，相关责任及后果由本公司承担。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AE2121">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67593F" w:rsidRPr="003141ED">
        <w:rPr>
          <w:rFonts w:hint="eastAsia"/>
          <w:sz w:val="24"/>
          <w:szCs w:val="24"/>
          <w:u w:val="single"/>
          <w:lang w:eastAsia="zh-CN"/>
        </w:rPr>
        <w:t>码头8#泊位岸电箱采购及安装</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w:t>
      </w:r>
      <w:r w:rsidR="003141ED">
        <w:rPr>
          <w:rFonts w:hint="eastAsia"/>
          <w:sz w:val="24"/>
          <w:lang w:eastAsia="zh-CN"/>
        </w:rPr>
        <w:t>询比</w:t>
      </w:r>
      <w:r>
        <w:rPr>
          <w:rFonts w:hint="eastAsia"/>
          <w:sz w:val="24"/>
          <w:lang w:eastAsia="zh-CN"/>
        </w:rPr>
        <w:t>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67593F" w:rsidP="00E51A26">
      <w:pPr>
        <w:pStyle w:val="1"/>
        <w:spacing w:line="360" w:lineRule="auto"/>
        <w:ind w:firstLineChars="300" w:firstLine="1020"/>
      </w:pPr>
      <w:r>
        <w:rPr>
          <w:rFonts w:hint="eastAsia"/>
        </w:rPr>
        <w:t>施工</w:t>
      </w:r>
      <w:r w:rsidR="00831E2E">
        <w:rPr>
          <w:rFonts w:hint="eastAsia"/>
        </w:rPr>
        <w:t>方案书</w:t>
      </w:r>
    </w:p>
    <w:p w:rsidR="00831E2E" w:rsidRPr="00433CCE" w:rsidRDefault="00831E2E" w:rsidP="00E51A26">
      <w:pPr>
        <w:pStyle w:val="1"/>
        <w:spacing w:line="360" w:lineRule="auto"/>
        <w:ind w:firstLineChars="350" w:firstLine="843"/>
        <w:rPr>
          <w:b/>
          <w:color w:val="FF0000"/>
        </w:rPr>
      </w:pPr>
      <w:r w:rsidRPr="00433CCE">
        <w:rPr>
          <w:rFonts w:hint="eastAsia"/>
          <w:b/>
          <w:color w:val="FF0000"/>
          <w:sz w:val="24"/>
          <w:szCs w:val="24"/>
        </w:rPr>
        <w:t>（根据</w:t>
      </w:r>
      <w:r w:rsidR="007961D9">
        <w:rPr>
          <w:rFonts w:hint="eastAsia"/>
          <w:b/>
          <w:color w:val="FF0000"/>
          <w:sz w:val="24"/>
          <w:szCs w:val="24"/>
        </w:rPr>
        <w:t>发包说明</w:t>
      </w:r>
      <w:r w:rsidRPr="00433CCE">
        <w:rPr>
          <w:rFonts w:hint="eastAsia"/>
          <w:b/>
          <w:color w:val="FF0000"/>
          <w:sz w:val="24"/>
          <w:szCs w:val="24"/>
        </w:rPr>
        <w:t>书中产品目标、内容及技术性能要求编制）</w:t>
      </w:r>
    </w:p>
    <w:p w:rsidR="00831E2E" w:rsidRDefault="00E51A26" w:rsidP="00E51A26">
      <w:pPr>
        <w:pStyle w:val="1"/>
        <w:spacing w:line="360" w:lineRule="auto"/>
        <w:ind w:firstLineChars="200" w:firstLine="480"/>
        <w:rPr>
          <w:sz w:val="24"/>
          <w:szCs w:val="24"/>
        </w:rPr>
      </w:pPr>
      <w:r>
        <w:rPr>
          <w:rFonts w:hAnsi="宋体" w:cs="宋体" w:hint="eastAsia"/>
          <w:sz w:val="24"/>
        </w:rPr>
        <w:t>包括但不限于各设备详细试验项目和试验仪器、工具、机具、消耗品清单，以及人力配置和施工进度计划。</w:t>
      </w:r>
    </w:p>
    <w:p w:rsidR="00E51A26" w:rsidRDefault="00E51A26" w:rsidP="00E51A26">
      <w:pPr>
        <w:pStyle w:val="1"/>
        <w:spacing w:line="360" w:lineRule="auto"/>
        <w:rPr>
          <w:sz w:val="24"/>
          <w:szCs w:val="24"/>
        </w:rPr>
      </w:pPr>
    </w:p>
    <w:p w:rsidR="00E51A26" w:rsidRDefault="00E51A26" w:rsidP="00831E2E">
      <w:pPr>
        <w:pStyle w:val="1"/>
        <w:rPr>
          <w:sz w:val="24"/>
          <w:szCs w:val="24"/>
        </w:rPr>
      </w:pPr>
    </w:p>
    <w:p w:rsidR="00E51A26" w:rsidRPr="00E51A26" w:rsidRDefault="00E51A26" w:rsidP="00831E2E">
      <w:pPr>
        <w:pStyle w:val="1"/>
        <w:rPr>
          <w:sz w:val="24"/>
          <w:szCs w:val="24"/>
        </w:rPr>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项目名称：</w:t>
      </w:r>
      <w:r w:rsidR="0067593F" w:rsidRPr="003141ED">
        <w:rPr>
          <w:rFonts w:hint="eastAsia"/>
          <w:sz w:val="24"/>
          <w:szCs w:val="24"/>
          <w:u w:val="single"/>
          <w:lang w:eastAsia="zh-CN"/>
        </w:rPr>
        <w:t>码头8#泊位岸电箱采购及安装</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CB43EB">
        <w:rPr>
          <w:rFonts w:hint="eastAsia"/>
          <w:sz w:val="24"/>
          <w:szCs w:val="24"/>
          <w:u w:val="single"/>
        </w:rPr>
        <w:t>按</w:t>
      </w:r>
      <w:r w:rsidR="003141ED">
        <w:rPr>
          <w:rFonts w:hint="eastAsia"/>
          <w:sz w:val="24"/>
          <w:szCs w:val="24"/>
          <w:u w:val="single"/>
        </w:rPr>
        <w:t>询比</w:t>
      </w:r>
      <w:r w:rsidR="00CB43EB">
        <w:rPr>
          <w:rFonts w:hint="eastAsia"/>
          <w:sz w:val="24"/>
          <w:szCs w:val="24"/>
          <w:u w:val="single"/>
        </w:rPr>
        <w:t>文件内容要求</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CB43EB">
        <w:rPr>
          <w:rFonts w:hint="eastAsia"/>
          <w:sz w:val="24"/>
          <w:szCs w:val="24"/>
          <w:u w:val="single"/>
        </w:rPr>
        <w:t>合同签订后</w:t>
      </w:r>
      <w:r w:rsidR="0067593F">
        <w:rPr>
          <w:sz w:val="24"/>
          <w:szCs w:val="24"/>
          <w:u w:val="single"/>
        </w:rPr>
        <w:t>6</w:t>
      </w:r>
      <w:r w:rsidR="003A4AD5">
        <w:rPr>
          <w:sz w:val="24"/>
          <w:szCs w:val="24"/>
          <w:u w:val="single"/>
        </w:rPr>
        <w:t>0天</w:t>
      </w:r>
      <w:r w:rsidR="00CB43EB">
        <w:rPr>
          <w:rFonts w:hint="eastAsia"/>
          <w:sz w:val="24"/>
          <w:szCs w:val="24"/>
          <w:u w:val="single"/>
        </w:rPr>
        <w:t>完成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F52B7D" w:rsidRDefault="00F52B7D" w:rsidP="00F52B7D">
      <w:pPr>
        <w:pStyle w:val="1"/>
      </w:pPr>
    </w:p>
    <w:p w:rsidR="00A0687C" w:rsidRDefault="001D7A56" w:rsidP="00A0687C">
      <w:pPr>
        <w:numPr>
          <w:ilvl w:val="0"/>
          <w:numId w:val="20"/>
        </w:numPr>
        <w:tabs>
          <w:tab w:val="left" w:pos="709"/>
        </w:tabs>
        <w:autoSpaceDE/>
        <w:autoSpaceDN/>
        <w:spacing w:line="360" w:lineRule="auto"/>
        <w:ind w:left="5" w:firstLine="415"/>
        <w:jc w:val="both"/>
        <w:rPr>
          <w:sz w:val="24"/>
        </w:rPr>
      </w:pPr>
      <w:proofErr w:type="spellStart"/>
      <w:r w:rsidRPr="003A4AD5">
        <w:rPr>
          <w:rFonts w:hint="eastAsia"/>
          <w:b/>
          <w:sz w:val="24"/>
          <w:szCs w:val="24"/>
        </w:rPr>
        <w:t>附表</w:t>
      </w:r>
      <w:proofErr w:type="spellEnd"/>
      <w:r w:rsidRPr="003A4AD5">
        <w:rPr>
          <w:rFonts w:hint="eastAsia"/>
          <w:b/>
          <w:sz w:val="24"/>
          <w:szCs w:val="24"/>
        </w:rPr>
        <w:t>：</w:t>
      </w:r>
    </w:p>
    <w:tbl>
      <w:tblPr>
        <w:tblStyle w:val="aa"/>
        <w:tblpPr w:leftFromText="180" w:rightFromText="180" w:vertAnchor="text" w:horzAnchor="page" w:tblpX="1399" w:tblpY="285"/>
        <w:tblOverlap w:val="never"/>
        <w:tblW w:w="9356" w:type="dxa"/>
        <w:tblLayout w:type="fixed"/>
        <w:tblLook w:val="04A0" w:firstRow="1" w:lastRow="0" w:firstColumn="1" w:lastColumn="0" w:noHBand="0" w:noVBand="1"/>
      </w:tblPr>
      <w:tblGrid>
        <w:gridCol w:w="568"/>
        <w:gridCol w:w="1139"/>
        <w:gridCol w:w="2116"/>
        <w:gridCol w:w="567"/>
        <w:gridCol w:w="708"/>
        <w:gridCol w:w="993"/>
        <w:gridCol w:w="1134"/>
        <w:gridCol w:w="2131"/>
      </w:tblGrid>
      <w:tr w:rsidR="00A0687C" w:rsidRPr="00D967C5" w:rsidTr="00D967C5">
        <w:trPr>
          <w:trHeight w:val="372"/>
        </w:trPr>
        <w:tc>
          <w:tcPr>
            <w:tcW w:w="568" w:type="dxa"/>
            <w:vAlign w:val="center"/>
          </w:tcPr>
          <w:p w:rsidR="00A0687C" w:rsidRPr="00D967C5" w:rsidRDefault="00A0687C" w:rsidP="00D967C5">
            <w:pPr>
              <w:jc w:val="center"/>
              <w:rPr>
                <w:sz w:val="21"/>
                <w:szCs w:val="21"/>
              </w:rPr>
            </w:pPr>
            <w:proofErr w:type="spellStart"/>
            <w:r w:rsidRPr="00D967C5">
              <w:rPr>
                <w:rFonts w:hint="eastAsia"/>
                <w:sz w:val="21"/>
                <w:szCs w:val="21"/>
              </w:rPr>
              <w:t>序号</w:t>
            </w:r>
            <w:proofErr w:type="spellEnd"/>
          </w:p>
        </w:tc>
        <w:tc>
          <w:tcPr>
            <w:tcW w:w="1139" w:type="dxa"/>
            <w:vAlign w:val="center"/>
          </w:tcPr>
          <w:p w:rsidR="00A0687C" w:rsidRPr="00D967C5" w:rsidRDefault="00A0687C" w:rsidP="00D967C5">
            <w:pPr>
              <w:jc w:val="center"/>
              <w:rPr>
                <w:sz w:val="21"/>
                <w:szCs w:val="21"/>
              </w:rPr>
            </w:pPr>
            <w:proofErr w:type="spellStart"/>
            <w:r w:rsidRPr="00D967C5">
              <w:rPr>
                <w:rFonts w:hint="eastAsia"/>
                <w:sz w:val="21"/>
                <w:szCs w:val="21"/>
              </w:rPr>
              <w:t>名称</w:t>
            </w:r>
            <w:proofErr w:type="spellEnd"/>
          </w:p>
        </w:tc>
        <w:tc>
          <w:tcPr>
            <w:tcW w:w="2116" w:type="dxa"/>
            <w:vAlign w:val="center"/>
          </w:tcPr>
          <w:p w:rsidR="00A0687C" w:rsidRPr="00D967C5" w:rsidRDefault="00A0687C" w:rsidP="00D967C5">
            <w:pPr>
              <w:jc w:val="center"/>
              <w:rPr>
                <w:sz w:val="21"/>
                <w:szCs w:val="21"/>
              </w:rPr>
            </w:pPr>
            <w:proofErr w:type="spellStart"/>
            <w:r w:rsidRPr="00D967C5">
              <w:rPr>
                <w:rFonts w:hint="eastAsia"/>
                <w:sz w:val="21"/>
                <w:szCs w:val="21"/>
              </w:rPr>
              <w:t>规格</w:t>
            </w:r>
            <w:proofErr w:type="spellEnd"/>
          </w:p>
        </w:tc>
        <w:tc>
          <w:tcPr>
            <w:tcW w:w="567" w:type="dxa"/>
            <w:vAlign w:val="center"/>
          </w:tcPr>
          <w:p w:rsidR="00A0687C" w:rsidRPr="00D967C5" w:rsidRDefault="00A0687C" w:rsidP="00D967C5">
            <w:pPr>
              <w:jc w:val="center"/>
              <w:rPr>
                <w:sz w:val="21"/>
                <w:szCs w:val="21"/>
              </w:rPr>
            </w:pPr>
            <w:proofErr w:type="spellStart"/>
            <w:r w:rsidRPr="00D967C5">
              <w:rPr>
                <w:rFonts w:hint="eastAsia"/>
                <w:sz w:val="21"/>
                <w:szCs w:val="21"/>
              </w:rPr>
              <w:t>单位</w:t>
            </w:r>
            <w:proofErr w:type="spellEnd"/>
          </w:p>
        </w:tc>
        <w:tc>
          <w:tcPr>
            <w:tcW w:w="708" w:type="dxa"/>
            <w:vAlign w:val="center"/>
          </w:tcPr>
          <w:p w:rsidR="00A0687C" w:rsidRPr="00D967C5" w:rsidRDefault="00A0687C" w:rsidP="00D967C5">
            <w:pPr>
              <w:jc w:val="center"/>
              <w:rPr>
                <w:sz w:val="21"/>
                <w:szCs w:val="21"/>
              </w:rPr>
            </w:pPr>
            <w:proofErr w:type="spellStart"/>
            <w:r w:rsidRPr="00D967C5">
              <w:rPr>
                <w:rFonts w:hint="eastAsia"/>
                <w:sz w:val="21"/>
                <w:szCs w:val="21"/>
              </w:rPr>
              <w:t>数量</w:t>
            </w:r>
            <w:proofErr w:type="spellEnd"/>
          </w:p>
        </w:tc>
        <w:tc>
          <w:tcPr>
            <w:tcW w:w="993" w:type="dxa"/>
            <w:vAlign w:val="center"/>
          </w:tcPr>
          <w:p w:rsidR="00A0687C" w:rsidRPr="00D967C5" w:rsidRDefault="00A0687C" w:rsidP="00D967C5">
            <w:pPr>
              <w:jc w:val="center"/>
              <w:rPr>
                <w:sz w:val="21"/>
                <w:szCs w:val="21"/>
              </w:rPr>
            </w:pPr>
            <w:r w:rsidRPr="00D967C5">
              <w:rPr>
                <w:rFonts w:hint="eastAsia"/>
                <w:sz w:val="21"/>
                <w:szCs w:val="21"/>
                <w:lang w:eastAsia="zh-CN"/>
              </w:rPr>
              <w:t>单价（</w:t>
            </w:r>
            <w:r w:rsidRPr="00D967C5">
              <w:rPr>
                <w:rFonts w:hint="eastAsia"/>
                <w:sz w:val="21"/>
                <w:szCs w:val="21"/>
              </w:rPr>
              <w:t>元</w:t>
            </w:r>
            <w:r w:rsidRPr="00D967C5">
              <w:rPr>
                <w:rFonts w:hint="eastAsia"/>
                <w:sz w:val="21"/>
                <w:szCs w:val="21"/>
                <w:lang w:eastAsia="zh-CN"/>
              </w:rPr>
              <w:t>）</w:t>
            </w:r>
          </w:p>
        </w:tc>
        <w:tc>
          <w:tcPr>
            <w:tcW w:w="1134" w:type="dxa"/>
            <w:vAlign w:val="center"/>
          </w:tcPr>
          <w:p w:rsidR="00A0687C" w:rsidRPr="00D967C5" w:rsidRDefault="00A0687C" w:rsidP="00D967C5">
            <w:pPr>
              <w:jc w:val="center"/>
              <w:rPr>
                <w:sz w:val="21"/>
                <w:szCs w:val="21"/>
              </w:rPr>
            </w:pPr>
            <w:proofErr w:type="spellStart"/>
            <w:r w:rsidRPr="00D967C5">
              <w:rPr>
                <w:sz w:val="21"/>
                <w:szCs w:val="21"/>
              </w:rPr>
              <w:t>合计</w:t>
            </w:r>
            <w:proofErr w:type="spellEnd"/>
            <w:r w:rsidRPr="00D967C5">
              <w:rPr>
                <w:rFonts w:hint="eastAsia"/>
                <w:sz w:val="21"/>
                <w:szCs w:val="21"/>
                <w:lang w:eastAsia="zh-CN"/>
              </w:rPr>
              <w:t>（元）</w:t>
            </w:r>
          </w:p>
        </w:tc>
        <w:tc>
          <w:tcPr>
            <w:tcW w:w="2131" w:type="dxa"/>
            <w:vAlign w:val="center"/>
          </w:tcPr>
          <w:p w:rsidR="00A0687C" w:rsidRPr="00D967C5" w:rsidRDefault="00A0687C" w:rsidP="00D967C5">
            <w:pPr>
              <w:jc w:val="center"/>
              <w:rPr>
                <w:sz w:val="21"/>
                <w:szCs w:val="21"/>
              </w:rPr>
            </w:pPr>
            <w:proofErr w:type="spellStart"/>
            <w:r w:rsidRPr="00D967C5">
              <w:rPr>
                <w:rFonts w:hint="eastAsia"/>
                <w:sz w:val="21"/>
                <w:szCs w:val="21"/>
              </w:rPr>
              <w:t>备注</w:t>
            </w:r>
            <w:proofErr w:type="spellEnd"/>
          </w:p>
        </w:tc>
      </w:tr>
      <w:tr w:rsidR="00D967C5" w:rsidRPr="00D967C5" w:rsidTr="00D967C5">
        <w:trPr>
          <w:trHeight w:val="372"/>
        </w:trPr>
        <w:tc>
          <w:tcPr>
            <w:tcW w:w="568" w:type="dxa"/>
            <w:vAlign w:val="center"/>
          </w:tcPr>
          <w:p w:rsidR="00D967C5" w:rsidRPr="00D967C5" w:rsidRDefault="00D967C5" w:rsidP="00D967C5">
            <w:pPr>
              <w:jc w:val="center"/>
              <w:rPr>
                <w:sz w:val="21"/>
                <w:szCs w:val="21"/>
              </w:rPr>
            </w:pPr>
            <w:r w:rsidRPr="00D967C5">
              <w:rPr>
                <w:rFonts w:hint="eastAsia"/>
                <w:sz w:val="21"/>
                <w:szCs w:val="21"/>
              </w:rPr>
              <w:t>1</w:t>
            </w:r>
          </w:p>
        </w:tc>
        <w:tc>
          <w:tcPr>
            <w:tcW w:w="1139" w:type="dxa"/>
            <w:vAlign w:val="center"/>
          </w:tcPr>
          <w:p w:rsidR="00D967C5" w:rsidRPr="00D967C5" w:rsidRDefault="00D967C5" w:rsidP="00BE647D">
            <w:pPr>
              <w:widowControl/>
              <w:jc w:val="center"/>
              <w:textAlignment w:val="center"/>
              <w:rPr>
                <w:sz w:val="21"/>
                <w:szCs w:val="21"/>
                <w:lang w:eastAsia="zh-CN"/>
              </w:rPr>
            </w:pPr>
            <w:r w:rsidRPr="00D967C5">
              <w:rPr>
                <w:rFonts w:hint="eastAsia"/>
                <w:sz w:val="21"/>
                <w:szCs w:val="21"/>
                <w:lang w:eastAsia="zh-CN"/>
              </w:rPr>
              <w:t>低压柜</w:t>
            </w:r>
            <w:r w:rsidR="00BE647D">
              <w:rPr>
                <w:rFonts w:hint="eastAsia"/>
                <w:sz w:val="21"/>
                <w:szCs w:val="21"/>
                <w:lang w:eastAsia="zh-CN"/>
              </w:rPr>
              <w:t>更换低压断路器</w:t>
            </w:r>
          </w:p>
        </w:tc>
        <w:tc>
          <w:tcPr>
            <w:tcW w:w="2116" w:type="dxa"/>
            <w:vAlign w:val="center"/>
          </w:tcPr>
          <w:p w:rsidR="00D967C5" w:rsidRPr="00D967C5" w:rsidRDefault="00D967C5" w:rsidP="00D967C5">
            <w:pPr>
              <w:widowControl/>
              <w:jc w:val="left"/>
              <w:textAlignment w:val="center"/>
              <w:rPr>
                <w:sz w:val="21"/>
                <w:szCs w:val="21"/>
                <w:lang w:eastAsia="zh-CN"/>
              </w:rPr>
            </w:pPr>
            <w:r w:rsidRPr="00D967C5">
              <w:rPr>
                <w:rFonts w:hint="eastAsia"/>
                <w:sz w:val="21"/>
                <w:szCs w:val="21"/>
                <w:lang w:eastAsia="zh-CN"/>
              </w:rPr>
              <w:t>更改</w:t>
            </w:r>
            <w:proofErr w:type="gramStart"/>
            <w:r w:rsidRPr="00D967C5">
              <w:rPr>
                <w:rFonts w:hint="eastAsia"/>
                <w:sz w:val="21"/>
                <w:szCs w:val="21"/>
                <w:lang w:eastAsia="zh-CN"/>
              </w:rPr>
              <w:t>钣</w:t>
            </w:r>
            <w:proofErr w:type="gramEnd"/>
            <w:r w:rsidRPr="00D967C5">
              <w:rPr>
                <w:rFonts w:hint="eastAsia"/>
                <w:sz w:val="21"/>
                <w:szCs w:val="21"/>
                <w:lang w:eastAsia="zh-CN"/>
              </w:rPr>
              <w:t>金切割开口、更换断路器为1250A/3P(含电流互感器)</w:t>
            </w:r>
          </w:p>
        </w:tc>
        <w:tc>
          <w:tcPr>
            <w:tcW w:w="567"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台</w:t>
            </w:r>
          </w:p>
        </w:tc>
        <w:tc>
          <w:tcPr>
            <w:tcW w:w="708"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1</w:t>
            </w:r>
          </w:p>
        </w:tc>
        <w:tc>
          <w:tcPr>
            <w:tcW w:w="993" w:type="dxa"/>
            <w:vAlign w:val="center"/>
          </w:tcPr>
          <w:p w:rsidR="00D967C5" w:rsidRPr="00D967C5" w:rsidRDefault="00D967C5" w:rsidP="00D967C5">
            <w:pPr>
              <w:jc w:val="center"/>
              <w:rPr>
                <w:sz w:val="21"/>
                <w:szCs w:val="21"/>
              </w:rPr>
            </w:pPr>
          </w:p>
        </w:tc>
        <w:tc>
          <w:tcPr>
            <w:tcW w:w="1134" w:type="dxa"/>
            <w:vAlign w:val="center"/>
          </w:tcPr>
          <w:p w:rsidR="00D967C5" w:rsidRPr="00D967C5" w:rsidRDefault="00D967C5" w:rsidP="00D967C5">
            <w:pPr>
              <w:jc w:val="center"/>
              <w:rPr>
                <w:sz w:val="21"/>
                <w:szCs w:val="21"/>
              </w:rPr>
            </w:pPr>
          </w:p>
        </w:tc>
        <w:tc>
          <w:tcPr>
            <w:tcW w:w="2131" w:type="dxa"/>
            <w:vAlign w:val="center"/>
          </w:tcPr>
          <w:p w:rsidR="00D967C5" w:rsidRPr="000143A9" w:rsidRDefault="00D967C5" w:rsidP="00D967C5">
            <w:pPr>
              <w:rPr>
                <w:sz w:val="24"/>
                <w:szCs w:val="24"/>
              </w:rPr>
            </w:pPr>
            <w:proofErr w:type="spellStart"/>
            <w:r w:rsidRPr="000143A9">
              <w:rPr>
                <w:rFonts w:hint="eastAsia"/>
                <w:sz w:val="24"/>
                <w:szCs w:val="24"/>
              </w:rPr>
              <w:t>常熟开关</w:t>
            </w:r>
            <w:proofErr w:type="spellEnd"/>
          </w:p>
        </w:tc>
      </w:tr>
      <w:tr w:rsidR="00D967C5" w:rsidRPr="00D967C5" w:rsidTr="00D967C5">
        <w:trPr>
          <w:trHeight w:val="372"/>
        </w:trPr>
        <w:tc>
          <w:tcPr>
            <w:tcW w:w="568" w:type="dxa"/>
            <w:vAlign w:val="center"/>
          </w:tcPr>
          <w:p w:rsidR="00D967C5" w:rsidRPr="00D967C5" w:rsidRDefault="00D967C5" w:rsidP="00D967C5">
            <w:pPr>
              <w:jc w:val="center"/>
              <w:rPr>
                <w:sz w:val="21"/>
                <w:szCs w:val="21"/>
                <w:lang w:eastAsia="zh-CN"/>
              </w:rPr>
            </w:pPr>
            <w:r w:rsidRPr="00D967C5">
              <w:rPr>
                <w:sz w:val="21"/>
                <w:szCs w:val="21"/>
                <w:lang w:eastAsia="zh-CN"/>
              </w:rPr>
              <w:lastRenderedPageBreak/>
              <w:t>2</w:t>
            </w:r>
          </w:p>
        </w:tc>
        <w:tc>
          <w:tcPr>
            <w:tcW w:w="1139" w:type="dxa"/>
            <w:vAlign w:val="center"/>
          </w:tcPr>
          <w:p w:rsidR="00D967C5" w:rsidRPr="00D967C5" w:rsidRDefault="00D967C5" w:rsidP="00D967C5">
            <w:pPr>
              <w:widowControl/>
              <w:jc w:val="center"/>
              <w:textAlignment w:val="center"/>
              <w:rPr>
                <w:sz w:val="21"/>
                <w:szCs w:val="21"/>
              </w:rPr>
            </w:pPr>
            <w:proofErr w:type="spellStart"/>
            <w:r w:rsidRPr="00D967C5">
              <w:rPr>
                <w:rFonts w:hint="eastAsia"/>
                <w:sz w:val="21"/>
                <w:szCs w:val="21"/>
              </w:rPr>
              <w:t>岸电箱</w:t>
            </w:r>
            <w:proofErr w:type="spellEnd"/>
          </w:p>
        </w:tc>
        <w:tc>
          <w:tcPr>
            <w:tcW w:w="2116" w:type="dxa"/>
            <w:vAlign w:val="center"/>
          </w:tcPr>
          <w:p w:rsidR="00D967C5" w:rsidRPr="00D967C5" w:rsidRDefault="00D967C5" w:rsidP="00D967C5">
            <w:pPr>
              <w:widowControl/>
              <w:jc w:val="left"/>
              <w:textAlignment w:val="center"/>
              <w:rPr>
                <w:sz w:val="21"/>
                <w:szCs w:val="21"/>
                <w:lang w:eastAsia="zh-CN"/>
              </w:rPr>
            </w:pPr>
            <w:r w:rsidRPr="00D967C5">
              <w:rPr>
                <w:rFonts w:hint="eastAsia"/>
                <w:sz w:val="21"/>
                <w:szCs w:val="21"/>
                <w:lang w:eastAsia="zh-CN"/>
              </w:rPr>
              <w:t>CRH6015 4*250A 额定电压400V，耐压690V 材质：304不锈钢 厚度：2mm IP56</w:t>
            </w:r>
          </w:p>
        </w:tc>
        <w:tc>
          <w:tcPr>
            <w:tcW w:w="567"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台</w:t>
            </w:r>
          </w:p>
        </w:tc>
        <w:tc>
          <w:tcPr>
            <w:tcW w:w="708"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1</w:t>
            </w:r>
          </w:p>
        </w:tc>
        <w:tc>
          <w:tcPr>
            <w:tcW w:w="993" w:type="dxa"/>
            <w:vAlign w:val="center"/>
          </w:tcPr>
          <w:p w:rsidR="00D967C5" w:rsidRPr="00D967C5" w:rsidRDefault="00D967C5" w:rsidP="00D967C5">
            <w:pPr>
              <w:jc w:val="center"/>
              <w:rPr>
                <w:sz w:val="21"/>
                <w:szCs w:val="21"/>
              </w:rPr>
            </w:pPr>
          </w:p>
        </w:tc>
        <w:tc>
          <w:tcPr>
            <w:tcW w:w="1134" w:type="dxa"/>
            <w:vAlign w:val="center"/>
          </w:tcPr>
          <w:p w:rsidR="00D967C5" w:rsidRPr="00D967C5" w:rsidRDefault="00D967C5" w:rsidP="00D967C5">
            <w:pPr>
              <w:jc w:val="center"/>
              <w:rPr>
                <w:sz w:val="21"/>
                <w:szCs w:val="21"/>
              </w:rPr>
            </w:pPr>
          </w:p>
        </w:tc>
        <w:tc>
          <w:tcPr>
            <w:tcW w:w="2131" w:type="dxa"/>
            <w:vAlign w:val="center"/>
          </w:tcPr>
          <w:p w:rsidR="00D967C5" w:rsidRPr="000143A9" w:rsidRDefault="00D967C5" w:rsidP="00D967C5">
            <w:pPr>
              <w:widowControl/>
              <w:jc w:val="left"/>
              <w:textAlignment w:val="center"/>
              <w:rPr>
                <w:sz w:val="24"/>
                <w:szCs w:val="24"/>
                <w:lang w:eastAsia="zh-CN"/>
              </w:rPr>
            </w:pPr>
          </w:p>
        </w:tc>
      </w:tr>
      <w:tr w:rsidR="00D967C5" w:rsidRPr="00D967C5" w:rsidTr="00D967C5">
        <w:trPr>
          <w:trHeight w:val="372"/>
        </w:trPr>
        <w:tc>
          <w:tcPr>
            <w:tcW w:w="568" w:type="dxa"/>
            <w:vAlign w:val="center"/>
          </w:tcPr>
          <w:p w:rsidR="00D967C5" w:rsidRPr="00D967C5" w:rsidRDefault="00D967C5" w:rsidP="00D967C5">
            <w:pPr>
              <w:jc w:val="center"/>
              <w:rPr>
                <w:sz w:val="21"/>
                <w:szCs w:val="21"/>
                <w:lang w:eastAsia="zh-CN"/>
              </w:rPr>
            </w:pPr>
            <w:r w:rsidRPr="00D967C5">
              <w:rPr>
                <w:rFonts w:hint="eastAsia"/>
                <w:sz w:val="21"/>
                <w:szCs w:val="21"/>
                <w:lang w:eastAsia="zh-CN"/>
              </w:rPr>
              <w:t>3</w:t>
            </w:r>
          </w:p>
        </w:tc>
        <w:tc>
          <w:tcPr>
            <w:tcW w:w="1139" w:type="dxa"/>
            <w:vAlign w:val="center"/>
          </w:tcPr>
          <w:p w:rsidR="00D967C5" w:rsidRPr="00D967C5" w:rsidRDefault="00D967C5" w:rsidP="00D967C5">
            <w:pPr>
              <w:widowControl/>
              <w:jc w:val="center"/>
              <w:textAlignment w:val="center"/>
              <w:rPr>
                <w:sz w:val="21"/>
                <w:szCs w:val="21"/>
              </w:rPr>
            </w:pPr>
            <w:proofErr w:type="spellStart"/>
            <w:r w:rsidRPr="00D967C5">
              <w:rPr>
                <w:rFonts w:hint="eastAsia"/>
                <w:sz w:val="21"/>
                <w:szCs w:val="21"/>
              </w:rPr>
              <w:t>岸电箱动力电缆</w:t>
            </w:r>
            <w:proofErr w:type="spellEnd"/>
          </w:p>
        </w:tc>
        <w:tc>
          <w:tcPr>
            <w:tcW w:w="2116" w:type="dxa"/>
            <w:vAlign w:val="center"/>
          </w:tcPr>
          <w:p w:rsidR="00D967C5" w:rsidRPr="00D967C5" w:rsidRDefault="00D967C5" w:rsidP="00D967C5">
            <w:pPr>
              <w:widowControl/>
              <w:jc w:val="left"/>
              <w:textAlignment w:val="center"/>
              <w:rPr>
                <w:sz w:val="21"/>
                <w:szCs w:val="21"/>
              </w:rPr>
            </w:pPr>
            <w:r w:rsidRPr="00D967C5">
              <w:rPr>
                <w:rFonts w:hint="eastAsia"/>
                <w:sz w:val="21"/>
                <w:szCs w:val="21"/>
              </w:rPr>
              <w:t>YJV22-0.6/1kV- 3x120</w:t>
            </w:r>
          </w:p>
        </w:tc>
        <w:tc>
          <w:tcPr>
            <w:tcW w:w="567"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米</w:t>
            </w:r>
          </w:p>
        </w:tc>
        <w:tc>
          <w:tcPr>
            <w:tcW w:w="708"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1300</w:t>
            </w:r>
          </w:p>
        </w:tc>
        <w:tc>
          <w:tcPr>
            <w:tcW w:w="993" w:type="dxa"/>
            <w:vAlign w:val="center"/>
          </w:tcPr>
          <w:p w:rsidR="00D967C5" w:rsidRPr="00D967C5" w:rsidRDefault="00D967C5" w:rsidP="00D967C5">
            <w:pPr>
              <w:jc w:val="center"/>
              <w:rPr>
                <w:sz w:val="21"/>
                <w:szCs w:val="21"/>
              </w:rPr>
            </w:pPr>
          </w:p>
        </w:tc>
        <w:tc>
          <w:tcPr>
            <w:tcW w:w="1134" w:type="dxa"/>
            <w:vAlign w:val="center"/>
          </w:tcPr>
          <w:p w:rsidR="00D967C5" w:rsidRPr="00D967C5" w:rsidRDefault="00D967C5" w:rsidP="00D967C5">
            <w:pPr>
              <w:jc w:val="center"/>
              <w:rPr>
                <w:sz w:val="21"/>
                <w:szCs w:val="21"/>
              </w:rPr>
            </w:pPr>
          </w:p>
        </w:tc>
        <w:tc>
          <w:tcPr>
            <w:tcW w:w="2131" w:type="dxa"/>
            <w:vAlign w:val="center"/>
          </w:tcPr>
          <w:p w:rsidR="00D967C5" w:rsidRPr="000143A9" w:rsidRDefault="00D967C5" w:rsidP="00D967C5">
            <w:pPr>
              <w:widowControl/>
              <w:jc w:val="left"/>
              <w:textAlignment w:val="center"/>
              <w:rPr>
                <w:sz w:val="24"/>
                <w:szCs w:val="24"/>
                <w:lang w:eastAsia="zh-CN"/>
              </w:rPr>
            </w:pPr>
            <w:r w:rsidRPr="000143A9">
              <w:rPr>
                <w:rFonts w:hint="eastAsia"/>
                <w:sz w:val="24"/>
                <w:szCs w:val="24"/>
                <w:lang w:eastAsia="zh-CN"/>
              </w:rPr>
              <w:t>江苏上上、南平太阳、宝胜科技</w:t>
            </w:r>
          </w:p>
        </w:tc>
      </w:tr>
      <w:tr w:rsidR="00D967C5" w:rsidRPr="00D967C5" w:rsidTr="00D967C5">
        <w:trPr>
          <w:trHeight w:val="372"/>
        </w:trPr>
        <w:tc>
          <w:tcPr>
            <w:tcW w:w="568" w:type="dxa"/>
            <w:vAlign w:val="center"/>
          </w:tcPr>
          <w:p w:rsidR="00D967C5" w:rsidRPr="00D967C5" w:rsidRDefault="00D967C5" w:rsidP="00D967C5">
            <w:pPr>
              <w:jc w:val="center"/>
              <w:rPr>
                <w:sz w:val="21"/>
                <w:szCs w:val="21"/>
                <w:lang w:eastAsia="zh-CN"/>
              </w:rPr>
            </w:pPr>
            <w:r w:rsidRPr="00D967C5">
              <w:rPr>
                <w:rFonts w:hint="eastAsia"/>
                <w:sz w:val="21"/>
                <w:szCs w:val="21"/>
                <w:lang w:eastAsia="zh-CN"/>
              </w:rPr>
              <w:t>4</w:t>
            </w:r>
          </w:p>
        </w:tc>
        <w:tc>
          <w:tcPr>
            <w:tcW w:w="1139" w:type="dxa"/>
            <w:vAlign w:val="center"/>
          </w:tcPr>
          <w:p w:rsidR="00D967C5" w:rsidRPr="00D967C5" w:rsidRDefault="00D967C5" w:rsidP="00D967C5">
            <w:pPr>
              <w:widowControl/>
              <w:jc w:val="center"/>
              <w:textAlignment w:val="center"/>
              <w:rPr>
                <w:sz w:val="21"/>
                <w:szCs w:val="21"/>
              </w:rPr>
            </w:pPr>
            <w:proofErr w:type="spellStart"/>
            <w:r w:rsidRPr="00D967C5">
              <w:rPr>
                <w:rFonts w:hint="eastAsia"/>
                <w:sz w:val="21"/>
                <w:szCs w:val="21"/>
              </w:rPr>
              <w:t>等电位电缆</w:t>
            </w:r>
            <w:proofErr w:type="spellEnd"/>
          </w:p>
        </w:tc>
        <w:tc>
          <w:tcPr>
            <w:tcW w:w="2116" w:type="dxa"/>
          </w:tcPr>
          <w:p w:rsidR="00D967C5" w:rsidRPr="00D967C5" w:rsidRDefault="00D967C5" w:rsidP="00D967C5">
            <w:pPr>
              <w:widowControl/>
              <w:jc w:val="left"/>
              <w:textAlignment w:val="center"/>
              <w:rPr>
                <w:sz w:val="21"/>
                <w:szCs w:val="21"/>
              </w:rPr>
            </w:pPr>
            <w:r w:rsidRPr="00D967C5">
              <w:rPr>
                <w:rFonts w:hint="eastAsia"/>
                <w:sz w:val="21"/>
                <w:szCs w:val="21"/>
              </w:rPr>
              <w:t>YJV22-0.6/1kV- 1x50</w:t>
            </w:r>
          </w:p>
        </w:tc>
        <w:tc>
          <w:tcPr>
            <w:tcW w:w="567"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米</w:t>
            </w:r>
          </w:p>
        </w:tc>
        <w:tc>
          <w:tcPr>
            <w:tcW w:w="708"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100</w:t>
            </w:r>
          </w:p>
        </w:tc>
        <w:tc>
          <w:tcPr>
            <w:tcW w:w="993" w:type="dxa"/>
            <w:vAlign w:val="center"/>
          </w:tcPr>
          <w:p w:rsidR="00D967C5" w:rsidRPr="00D967C5" w:rsidRDefault="00D967C5" w:rsidP="00D967C5">
            <w:pPr>
              <w:jc w:val="center"/>
              <w:rPr>
                <w:sz w:val="21"/>
                <w:szCs w:val="21"/>
                <w:lang w:eastAsia="zh-CN"/>
              </w:rPr>
            </w:pPr>
          </w:p>
        </w:tc>
        <w:tc>
          <w:tcPr>
            <w:tcW w:w="1134" w:type="dxa"/>
            <w:vAlign w:val="center"/>
          </w:tcPr>
          <w:p w:rsidR="00D967C5" w:rsidRPr="00D967C5" w:rsidRDefault="00D967C5" w:rsidP="00D967C5">
            <w:pPr>
              <w:jc w:val="center"/>
              <w:rPr>
                <w:sz w:val="21"/>
                <w:szCs w:val="21"/>
                <w:lang w:eastAsia="zh-CN"/>
              </w:rPr>
            </w:pPr>
          </w:p>
        </w:tc>
        <w:tc>
          <w:tcPr>
            <w:tcW w:w="2131" w:type="dxa"/>
            <w:vAlign w:val="center"/>
          </w:tcPr>
          <w:p w:rsidR="00D967C5" w:rsidRPr="00D967C5" w:rsidRDefault="00D967C5" w:rsidP="00D967C5">
            <w:pPr>
              <w:autoSpaceDE/>
              <w:autoSpaceDN/>
              <w:spacing w:line="240" w:lineRule="atLeast"/>
              <w:rPr>
                <w:sz w:val="21"/>
                <w:szCs w:val="21"/>
                <w:lang w:eastAsia="zh-CN"/>
              </w:rPr>
            </w:pPr>
          </w:p>
        </w:tc>
      </w:tr>
      <w:tr w:rsidR="00D967C5" w:rsidRPr="00D967C5" w:rsidTr="00D967C5">
        <w:trPr>
          <w:trHeight w:val="372"/>
        </w:trPr>
        <w:tc>
          <w:tcPr>
            <w:tcW w:w="568" w:type="dxa"/>
            <w:vAlign w:val="center"/>
          </w:tcPr>
          <w:p w:rsidR="00D967C5" w:rsidRPr="00D967C5" w:rsidRDefault="00D967C5" w:rsidP="00D967C5">
            <w:pPr>
              <w:jc w:val="center"/>
              <w:rPr>
                <w:sz w:val="21"/>
                <w:szCs w:val="21"/>
                <w:lang w:eastAsia="zh-CN"/>
              </w:rPr>
            </w:pPr>
            <w:r w:rsidRPr="00D967C5">
              <w:rPr>
                <w:rFonts w:hint="eastAsia"/>
                <w:sz w:val="21"/>
                <w:szCs w:val="21"/>
                <w:lang w:eastAsia="zh-CN"/>
              </w:rPr>
              <w:t>5</w:t>
            </w:r>
          </w:p>
        </w:tc>
        <w:tc>
          <w:tcPr>
            <w:tcW w:w="1139" w:type="dxa"/>
            <w:vAlign w:val="center"/>
          </w:tcPr>
          <w:p w:rsidR="00D967C5" w:rsidRPr="00D967C5" w:rsidRDefault="00D967C5" w:rsidP="00D967C5">
            <w:pPr>
              <w:widowControl/>
              <w:jc w:val="center"/>
              <w:textAlignment w:val="center"/>
              <w:rPr>
                <w:sz w:val="21"/>
                <w:szCs w:val="21"/>
              </w:rPr>
            </w:pPr>
            <w:proofErr w:type="spellStart"/>
            <w:r w:rsidRPr="00D967C5">
              <w:rPr>
                <w:rFonts w:hint="eastAsia"/>
                <w:sz w:val="21"/>
                <w:szCs w:val="21"/>
              </w:rPr>
              <w:t>安全回路电缆</w:t>
            </w:r>
            <w:proofErr w:type="spellEnd"/>
          </w:p>
        </w:tc>
        <w:tc>
          <w:tcPr>
            <w:tcW w:w="2116" w:type="dxa"/>
            <w:vAlign w:val="center"/>
          </w:tcPr>
          <w:p w:rsidR="00D967C5" w:rsidRPr="00D967C5" w:rsidRDefault="00D967C5" w:rsidP="00D967C5">
            <w:pPr>
              <w:widowControl/>
              <w:jc w:val="left"/>
              <w:textAlignment w:val="center"/>
              <w:rPr>
                <w:sz w:val="21"/>
                <w:szCs w:val="21"/>
              </w:rPr>
            </w:pPr>
            <w:r w:rsidRPr="00D967C5">
              <w:rPr>
                <w:rFonts w:hint="eastAsia"/>
                <w:sz w:val="21"/>
                <w:szCs w:val="21"/>
              </w:rPr>
              <w:t>KVVP 450V/750V 8*2.5</w:t>
            </w:r>
          </w:p>
        </w:tc>
        <w:tc>
          <w:tcPr>
            <w:tcW w:w="567"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米</w:t>
            </w:r>
          </w:p>
        </w:tc>
        <w:tc>
          <w:tcPr>
            <w:tcW w:w="708"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420</w:t>
            </w:r>
          </w:p>
        </w:tc>
        <w:tc>
          <w:tcPr>
            <w:tcW w:w="993" w:type="dxa"/>
            <w:vAlign w:val="center"/>
          </w:tcPr>
          <w:p w:rsidR="00D967C5" w:rsidRPr="00D967C5" w:rsidRDefault="00D967C5" w:rsidP="00D967C5">
            <w:pPr>
              <w:jc w:val="center"/>
              <w:rPr>
                <w:sz w:val="21"/>
                <w:szCs w:val="21"/>
                <w:lang w:eastAsia="zh-CN"/>
              </w:rPr>
            </w:pPr>
          </w:p>
        </w:tc>
        <w:tc>
          <w:tcPr>
            <w:tcW w:w="1134" w:type="dxa"/>
            <w:vAlign w:val="center"/>
          </w:tcPr>
          <w:p w:rsidR="00D967C5" w:rsidRPr="00D967C5" w:rsidRDefault="00D967C5" w:rsidP="00D967C5">
            <w:pPr>
              <w:jc w:val="center"/>
              <w:rPr>
                <w:sz w:val="21"/>
                <w:szCs w:val="21"/>
                <w:lang w:eastAsia="zh-CN"/>
              </w:rPr>
            </w:pPr>
          </w:p>
        </w:tc>
        <w:tc>
          <w:tcPr>
            <w:tcW w:w="2131" w:type="dxa"/>
            <w:vAlign w:val="center"/>
          </w:tcPr>
          <w:p w:rsidR="00D967C5" w:rsidRPr="00D967C5" w:rsidRDefault="00D967C5" w:rsidP="00D967C5">
            <w:pPr>
              <w:autoSpaceDE/>
              <w:autoSpaceDN/>
              <w:spacing w:line="240" w:lineRule="atLeast"/>
              <w:rPr>
                <w:sz w:val="21"/>
                <w:szCs w:val="21"/>
                <w:lang w:eastAsia="zh-CN"/>
              </w:rPr>
            </w:pPr>
          </w:p>
        </w:tc>
      </w:tr>
      <w:tr w:rsidR="00D967C5" w:rsidRPr="00D967C5" w:rsidTr="00D967C5">
        <w:trPr>
          <w:trHeight w:val="372"/>
        </w:trPr>
        <w:tc>
          <w:tcPr>
            <w:tcW w:w="568" w:type="dxa"/>
            <w:vAlign w:val="center"/>
          </w:tcPr>
          <w:p w:rsidR="00D967C5" w:rsidRPr="00D967C5" w:rsidRDefault="00D967C5" w:rsidP="00D967C5">
            <w:pPr>
              <w:jc w:val="center"/>
              <w:rPr>
                <w:sz w:val="21"/>
                <w:szCs w:val="21"/>
                <w:lang w:eastAsia="zh-CN"/>
              </w:rPr>
            </w:pPr>
            <w:r w:rsidRPr="00D967C5">
              <w:rPr>
                <w:rFonts w:hint="eastAsia"/>
                <w:sz w:val="21"/>
                <w:szCs w:val="21"/>
                <w:lang w:eastAsia="zh-CN"/>
              </w:rPr>
              <w:t>6</w:t>
            </w:r>
          </w:p>
        </w:tc>
        <w:tc>
          <w:tcPr>
            <w:tcW w:w="1139" w:type="dxa"/>
            <w:vAlign w:val="center"/>
          </w:tcPr>
          <w:p w:rsidR="00D967C5" w:rsidRPr="00D967C5" w:rsidRDefault="00D967C5" w:rsidP="00D967C5">
            <w:pPr>
              <w:widowControl/>
              <w:jc w:val="center"/>
              <w:textAlignment w:val="center"/>
              <w:rPr>
                <w:sz w:val="21"/>
                <w:szCs w:val="21"/>
              </w:rPr>
            </w:pPr>
            <w:proofErr w:type="spellStart"/>
            <w:r w:rsidRPr="00D967C5">
              <w:rPr>
                <w:rFonts w:hint="eastAsia"/>
                <w:sz w:val="21"/>
                <w:szCs w:val="21"/>
              </w:rPr>
              <w:t>岸电箱加热电缆</w:t>
            </w:r>
            <w:proofErr w:type="spellEnd"/>
          </w:p>
        </w:tc>
        <w:tc>
          <w:tcPr>
            <w:tcW w:w="2116" w:type="dxa"/>
            <w:vAlign w:val="center"/>
          </w:tcPr>
          <w:p w:rsidR="00D967C5" w:rsidRPr="00D967C5" w:rsidRDefault="00D967C5" w:rsidP="00D967C5">
            <w:pPr>
              <w:widowControl/>
              <w:jc w:val="left"/>
              <w:textAlignment w:val="center"/>
              <w:rPr>
                <w:sz w:val="21"/>
                <w:szCs w:val="21"/>
              </w:rPr>
            </w:pPr>
            <w:r w:rsidRPr="00D967C5">
              <w:rPr>
                <w:rFonts w:hint="eastAsia"/>
                <w:sz w:val="21"/>
                <w:szCs w:val="21"/>
              </w:rPr>
              <w:t>YJV 450V/750V 5*4</w:t>
            </w:r>
          </w:p>
        </w:tc>
        <w:tc>
          <w:tcPr>
            <w:tcW w:w="567"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米</w:t>
            </w:r>
          </w:p>
        </w:tc>
        <w:tc>
          <w:tcPr>
            <w:tcW w:w="708"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420</w:t>
            </w:r>
          </w:p>
        </w:tc>
        <w:tc>
          <w:tcPr>
            <w:tcW w:w="993" w:type="dxa"/>
            <w:vAlign w:val="center"/>
          </w:tcPr>
          <w:p w:rsidR="00D967C5" w:rsidRPr="00D967C5" w:rsidRDefault="00D967C5" w:rsidP="00D967C5">
            <w:pPr>
              <w:jc w:val="center"/>
              <w:rPr>
                <w:sz w:val="21"/>
                <w:szCs w:val="21"/>
                <w:lang w:eastAsia="zh-CN"/>
              </w:rPr>
            </w:pPr>
          </w:p>
        </w:tc>
        <w:tc>
          <w:tcPr>
            <w:tcW w:w="1134" w:type="dxa"/>
            <w:vAlign w:val="center"/>
          </w:tcPr>
          <w:p w:rsidR="00D967C5" w:rsidRPr="00D967C5" w:rsidRDefault="00D967C5" w:rsidP="00D967C5">
            <w:pPr>
              <w:jc w:val="center"/>
              <w:rPr>
                <w:sz w:val="21"/>
                <w:szCs w:val="21"/>
                <w:lang w:eastAsia="zh-CN"/>
              </w:rPr>
            </w:pPr>
          </w:p>
        </w:tc>
        <w:tc>
          <w:tcPr>
            <w:tcW w:w="2131" w:type="dxa"/>
            <w:vAlign w:val="center"/>
          </w:tcPr>
          <w:p w:rsidR="00D967C5" w:rsidRPr="00D967C5" w:rsidRDefault="00D967C5" w:rsidP="00D967C5">
            <w:pPr>
              <w:autoSpaceDE/>
              <w:autoSpaceDN/>
              <w:spacing w:line="240" w:lineRule="atLeast"/>
              <w:rPr>
                <w:sz w:val="21"/>
                <w:szCs w:val="21"/>
                <w:lang w:eastAsia="zh-CN"/>
              </w:rPr>
            </w:pPr>
          </w:p>
        </w:tc>
      </w:tr>
      <w:tr w:rsidR="00D967C5" w:rsidRPr="00D967C5" w:rsidTr="00D967C5">
        <w:trPr>
          <w:trHeight w:val="372"/>
        </w:trPr>
        <w:tc>
          <w:tcPr>
            <w:tcW w:w="568" w:type="dxa"/>
            <w:vAlign w:val="center"/>
          </w:tcPr>
          <w:p w:rsidR="00D967C5" w:rsidRPr="00D967C5" w:rsidRDefault="00D967C5" w:rsidP="00D967C5">
            <w:pPr>
              <w:jc w:val="center"/>
              <w:rPr>
                <w:sz w:val="21"/>
                <w:szCs w:val="21"/>
                <w:lang w:eastAsia="zh-CN"/>
              </w:rPr>
            </w:pPr>
            <w:r w:rsidRPr="00D967C5">
              <w:rPr>
                <w:rFonts w:hint="eastAsia"/>
                <w:sz w:val="21"/>
                <w:szCs w:val="21"/>
                <w:lang w:eastAsia="zh-CN"/>
              </w:rPr>
              <w:t>7</w:t>
            </w:r>
          </w:p>
        </w:tc>
        <w:tc>
          <w:tcPr>
            <w:tcW w:w="1139" w:type="dxa"/>
            <w:vAlign w:val="center"/>
          </w:tcPr>
          <w:p w:rsidR="00D967C5" w:rsidRPr="00D967C5" w:rsidRDefault="00D967C5" w:rsidP="00D967C5">
            <w:pPr>
              <w:widowControl/>
              <w:jc w:val="center"/>
              <w:textAlignment w:val="center"/>
              <w:rPr>
                <w:sz w:val="21"/>
                <w:szCs w:val="21"/>
              </w:rPr>
            </w:pPr>
            <w:proofErr w:type="spellStart"/>
            <w:r w:rsidRPr="00D967C5">
              <w:rPr>
                <w:rFonts w:hint="eastAsia"/>
                <w:sz w:val="21"/>
                <w:szCs w:val="21"/>
              </w:rPr>
              <w:t>单模光纤</w:t>
            </w:r>
            <w:proofErr w:type="spellEnd"/>
          </w:p>
        </w:tc>
        <w:tc>
          <w:tcPr>
            <w:tcW w:w="2116" w:type="dxa"/>
            <w:vAlign w:val="center"/>
          </w:tcPr>
          <w:p w:rsidR="00D967C5" w:rsidRPr="00D967C5" w:rsidRDefault="00D967C5" w:rsidP="00D967C5">
            <w:pPr>
              <w:widowControl/>
              <w:jc w:val="left"/>
              <w:textAlignment w:val="center"/>
              <w:rPr>
                <w:sz w:val="21"/>
                <w:szCs w:val="21"/>
              </w:rPr>
            </w:pPr>
            <w:r w:rsidRPr="00D967C5">
              <w:rPr>
                <w:rFonts w:hint="eastAsia"/>
                <w:sz w:val="21"/>
                <w:szCs w:val="21"/>
              </w:rPr>
              <w:t>8芯</w:t>
            </w:r>
          </w:p>
        </w:tc>
        <w:tc>
          <w:tcPr>
            <w:tcW w:w="567"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米</w:t>
            </w:r>
          </w:p>
        </w:tc>
        <w:tc>
          <w:tcPr>
            <w:tcW w:w="708"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420</w:t>
            </w:r>
          </w:p>
        </w:tc>
        <w:tc>
          <w:tcPr>
            <w:tcW w:w="993" w:type="dxa"/>
            <w:vAlign w:val="center"/>
          </w:tcPr>
          <w:p w:rsidR="00D967C5" w:rsidRPr="00D967C5" w:rsidRDefault="00D967C5" w:rsidP="00D967C5">
            <w:pPr>
              <w:jc w:val="center"/>
              <w:rPr>
                <w:sz w:val="21"/>
                <w:szCs w:val="21"/>
                <w:lang w:eastAsia="zh-CN"/>
              </w:rPr>
            </w:pPr>
          </w:p>
        </w:tc>
        <w:tc>
          <w:tcPr>
            <w:tcW w:w="1134" w:type="dxa"/>
            <w:vAlign w:val="center"/>
          </w:tcPr>
          <w:p w:rsidR="00D967C5" w:rsidRPr="00D967C5" w:rsidRDefault="00D967C5" w:rsidP="00D967C5">
            <w:pPr>
              <w:jc w:val="center"/>
              <w:rPr>
                <w:sz w:val="21"/>
                <w:szCs w:val="21"/>
                <w:lang w:eastAsia="zh-CN"/>
              </w:rPr>
            </w:pPr>
          </w:p>
        </w:tc>
        <w:tc>
          <w:tcPr>
            <w:tcW w:w="2131" w:type="dxa"/>
            <w:vAlign w:val="center"/>
          </w:tcPr>
          <w:p w:rsidR="00D967C5" w:rsidRPr="00D967C5" w:rsidRDefault="00D967C5" w:rsidP="00D967C5">
            <w:pPr>
              <w:autoSpaceDE/>
              <w:autoSpaceDN/>
              <w:spacing w:line="240" w:lineRule="atLeast"/>
              <w:rPr>
                <w:sz w:val="21"/>
                <w:szCs w:val="21"/>
                <w:lang w:eastAsia="zh-CN"/>
              </w:rPr>
            </w:pPr>
          </w:p>
        </w:tc>
      </w:tr>
      <w:tr w:rsidR="00D967C5" w:rsidRPr="00D967C5" w:rsidTr="00D967C5">
        <w:trPr>
          <w:trHeight w:val="372"/>
        </w:trPr>
        <w:tc>
          <w:tcPr>
            <w:tcW w:w="568" w:type="dxa"/>
            <w:vAlign w:val="center"/>
          </w:tcPr>
          <w:p w:rsidR="00D967C5" w:rsidRPr="00D967C5" w:rsidRDefault="00D967C5" w:rsidP="00D967C5">
            <w:pPr>
              <w:jc w:val="center"/>
              <w:rPr>
                <w:sz w:val="21"/>
                <w:szCs w:val="21"/>
                <w:lang w:eastAsia="zh-CN"/>
              </w:rPr>
            </w:pPr>
            <w:r w:rsidRPr="00D967C5">
              <w:rPr>
                <w:rFonts w:hint="eastAsia"/>
                <w:sz w:val="21"/>
                <w:szCs w:val="21"/>
                <w:lang w:eastAsia="zh-CN"/>
              </w:rPr>
              <w:t>8</w:t>
            </w:r>
          </w:p>
        </w:tc>
        <w:tc>
          <w:tcPr>
            <w:tcW w:w="1139" w:type="dxa"/>
            <w:vAlign w:val="center"/>
          </w:tcPr>
          <w:p w:rsidR="00D967C5" w:rsidRPr="00D967C5" w:rsidRDefault="00D967C5" w:rsidP="00D967C5">
            <w:pPr>
              <w:widowControl/>
              <w:jc w:val="center"/>
              <w:textAlignment w:val="center"/>
              <w:rPr>
                <w:sz w:val="21"/>
                <w:szCs w:val="21"/>
              </w:rPr>
            </w:pPr>
            <w:proofErr w:type="spellStart"/>
            <w:r w:rsidRPr="00D967C5">
              <w:rPr>
                <w:rFonts w:hint="eastAsia"/>
                <w:sz w:val="21"/>
                <w:szCs w:val="21"/>
              </w:rPr>
              <w:t>镀锌钢管</w:t>
            </w:r>
            <w:proofErr w:type="spellEnd"/>
          </w:p>
        </w:tc>
        <w:tc>
          <w:tcPr>
            <w:tcW w:w="2116" w:type="dxa"/>
            <w:vAlign w:val="center"/>
          </w:tcPr>
          <w:p w:rsidR="00D967C5" w:rsidRPr="00D967C5" w:rsidRDefault="00D967C5" w:rsidP="00D967C5">
            <w:pPr>
              <w:widowControl/>
              <w:jc w:val="left"/>
              <w:textAlignment w:val="center"/>
              <w:rPr>
                <w:sz w:val="21"/>
                <w:szCs w:val="21"/>
              </w:rPr>
            </w:pPr>
            <w:r w:rsidRPr="00D967C5">
              <w:rPr>
                <w:rFonts w:hint="eastAsia"/>
                <w:sz w:val="21"/>
                <w:szCs w:val="21"/>
              </w:rPr>
              <w:t xml:space="preserve">DN110 </w:t>
            </w:r>
            <w:proofErr w:type="spellStart"/>
            <w:r w:rsidRPr="00D967C5">
              <w:rPr>
                <w:rFonts w:hint="eastAsia"/>
                <w:sz w:val="21"/>
                <w:szCs w:val="21"/>
              </w:rPr>
              <w:t>含弯头等配件</w:t>
            </w:r>
            <w:proofErr w:type="spellEnd"/>
          </w:p>
        </w:tc>
        <w:tc>
          <w:tcPr>
            <w:tcW w:w="567"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米</w:t>
            </w:r>
          </w:p>
        </w:tc>
        <w:tc>
          <w:tcPr>
            <w:tcW w:w="708"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100</w:t>
            </w:r>
          </w:p>
        </w:tc>
        <w:tc>
          <w:tcPr>
            <w:tcW w:w="993" w:type="dxa"/>
            <w:vAlign w:val="center"/>
          </w:tcPr>
          <w:p w:rsidR="00D967C5" w:rsidRPr="00D967C5" w:rsidRDefault="00D967C5" w:rsidP="00D967C5">
            <w:pPr>
              <w:jc w:val="center"/>
              <w:rPr>
                <w:sz w:val="21"/>
                <w:szCs w:val="21"/>
                <w:lang w:eastAsia="zh-CN"/>
              </w:rPr>
            </w:pPr>
          </w:p>
        </w:tc>
        <w:tc>
          <w:tcPr>
            <w:tcW w:w="1134" w:type="dxa"/>
            <w:vAlign w:val="center"/>
          </w:tcPr>
          <w:p w:rsidR="00D967C5" w:rsidRPr="00D967C5" w:rsidRDefault="00D967C5" w:rsidP="00D967C5">
            <w:pPr>
              <w:jc w:val="center"/>
              <w:rPr>
                <w:sz w:val="21"/>
                <w:szCs w:val="21"/>
                <w:lang w:eastAsia="zh-CN"/>
              </w:rPr>
            </w:pPr>
          </w:p>
        </w:tc>
        <w:tc>
          <w:tcPr>
            <w:tcW w:w="2131" w:type="dxa"/>
            <w:vAlign w:val="center"/>
          </w:tcPr>
          <w:p w:rsidR="00D967C5" w:rsidRPr="00D967C5" w:rsidRDefault="00D967C5" w:rsidP="00D967C5">
            <w:pPr>
              <w:autoSpaceDE/>
              <w:autoSpaceDN/>
              <w:spacing w:line="240" w:lineRule="atLeast"/>
              <w:rPr>
                <w:sz w:val="21"/>
                <w:szCs w:val="21"/>
                <w:lang w:eastAsia="zh-CN"/>
              </w:rPr>
            </w:pPr>
          </w:p>
        </w:tc>
      </w:tr>
      <w:tr w:rsidR="00D967C5" w:rsidRPr="00D967C5" w:rsidTr="00D967C5">
        <w:trPr>
          <w:trHeight w:val="372"/>
        </w:trPr>
        <w:tc>
          <w:tcPr>
            <w:tcW w:w="568" w:type="dxa"/>
            <w:vAlign w:val="center"/>
          </w:tcPr>
          <w:p w:rsidR="00D967C5" w:rsidRPr="00D967C5" w:rsidRDefault="00D967C5" w:rsidP="00D967C5">
            <w:pPr>
              <w:jc w:val="center"/>
              <w:rPr>
                <w:sz w:val="21"/>
                <w:szCs w:val="21"/>
                <w:lang w:eastAsia="zh-CN"/>
              </w:rPr>
            </w:pPr>
            <w:r w:rsidRPr="00D967C5">
              <w:rPr>
                <w:rFonts w:hint="eastAsia"/>
                <w:sz w:val="21"/>
                <w:szCs w:val="21"/>
                <w:lang w:eastAsia="zh-CN"/>
              </w:rPr>
              <w:t>9</w:t>
            </w:r>
          </w:p>
        </w:tc>
        <w:tc>
          <w:tcPr>
            <w:tcW w:w="1139" w:type="dxa"/>
            <w:vAlign w:val="center"/>
          </w:tcPr>
          <w:p w:rsidR="00D967C5" w:rsidRPr="00D967C5" w:rsidRDefault="00D967C5" w:rsidP="00D967C5">
            <w:pPr>
              <w:widowControl/>
              <w:jc w:val="center"/>
              <w:textAlignment w:val="center"/>
              <w:rPr>
                <w:sz w:val="21"/>
                <w:szCs w:val="21"/>
              </w:rPr>
            </w:pPr>
            <w:proofErr w:type="spellStart"/>
            <w:r w:rsidRPr="00D967C5">
              <w:rPr>
                <w:rFonts w:hint="eastAsia"/>
                <w:sz w:val="21"/>
                <w:szCs w:val="21"/>
              </w:rPr>
              <w:t>安装辅材</w:t>
            </w:r>
            <w:proofErr w:type="spellEnd"/>
          </w:p>
        </w:tc>
        <w:tc>
          <w:tcPr>
            <w:tcW w:w="2116" w:type="dxa"/>
            <w:vAlign w:val="center"/>
          </w:tcPr>
          <w:p w:rsidR="00D967C5" w:rsidRPr="00D967C5" w:rsidRDefault="00D967C5" w:rsidP="00D967C5">
            <w:pPr>
              <w:widowControl/>
              <w:jc w:val="left"/>
              <w:textAlignment w:val="center"/>
              <w:rPr>
                <w:sz w:val="21"/>
                <w:szCs w:val="21"/>
                <w:lang w:eastAsia="zh-CN"/>
              </w:rPr>
            </w:pPr>
            <w:r w:rsidRPr="00D967C5">
              <w:rPr>
                <w:rFonts w:hint="eastAsia"/>
                <w:sz w:val="21"/>
                <w:szCs w:val="21"/>
                <w:lang w:eastAsia="zh-CN"/>
              </w:rPr>
              <w:t>角钢、铜鼻子、螺栓、扎带、密封胶、油漆等</w:t>
            </w:r>
          </w:p>
        </w:tc>
        <w:tc>
          <w:tcPr>
            <w:tcW w:w="567"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批</w:t>
            </w:r>
          </w:p>
        </w:tc>
        <w:tc>
          <w:tcPr>
            <w:tcW w:w="708"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1</w:t>
            </w:r>
          </w:p>
        </w:tc>
        <w:tc>
          <w:tcPr>
            <w:tcW w:w="993" w:type="dxa"/>
            <w:vAlign w:val="center"/>
          </w:tcPr>
          <w:p w:rsidR="00D967C5" w:rsidRPr="00D967C5" w:rsidRDefault="00D967C5" w:rsidP="00D967C5">
            <w:pPr>
              <w:jc w:val="center"/>
              <w:rPr>
                <w:sz w:val="21"/>
                <w:szCs w:val="21"/>
                <w:lang w:eastAsia="zh-CN"/>
              </w:rPr>
            </w:pPr>
          </w:p>
        </w:tc>
        <w:tc>
          <w:tcPr>
            <w:tcW w:w="1134" w:type="dxa"/>
            <w:vAlign w:val="center"/>
          </w:tcPr>
          <w:p w:rsidR="00D967C5" w:rsidRPr="00D967C5" w:rsidRDefault="00D967C5" w:rsidP="00D967C5">
            <w:pPr>
              <w:jc w:val="center"/>
              <w:rPr>
                <w:sz w:val="21"/>
                <w:szCs w:val="21"/>
                <w:lang w:eastAsia="zh-CN"/>
              </w:rPr>
            </w:pPr>
          </w:p>
        </w:tc>
        <w:tc>
          <w:tcPr>
            <w:tcW w:w="2131" w:type="dxa"/>
            <w:vAlign w:val="center"/>
          </w:tcPr>
          <w:p w:rsidR="00D967C5" w:rsidRPr="00D967C5" w:rsidRDefault="00D967C5" w:rsidP="00D967C5">
            <w:pPr>
              <w:autoSpaceDE/>
              <w:autoSpaceDN/>
              <w:spacing w:line="240" w:lineRule="atLeast"/>
              <w:rPr>
                <w:sz w:val="21"/>
                <w:szCs w:val="21"/>
                <w:lang w:eastAsia="zh-CN"/>
              </w:rPr>
            </w:pPr>
          </w:p>
        </w:tc>
      </w:tr>
      <w:tr w:rsidR="00D967C5" w:rsidRPr="00D967C5" w:rsidTr="00D967C5">
        <w:trPr>
          <w:trHeight w:val="372"/>
        </w:trPr>
        <w:tc>
          <w:tcPr>
            <w:tcW w:w="568" w:type="dxa"/>
            <w:vAlign w:val="center"/>
          </w:tcPr>
          <w:p w:rsidR="00D967C5" w:rsidRPr="00D967C5" w:rsidRDefault="00D967C5" w:rsidP="00D967C5">
            <w:pPr>
              <w:jc w:val="center"/>
              <w:rPr>
                <w:sz w:val="21"/>
                <w:szCs w:val="21"/>
                <w:lang w:eastAsia="zh-CN"/>
              </w:rPr>
            </w:pPr>
            <w:r w:rsidRPr="00D967C5">
              <w:rPr>
                <w:rFonts w:hint="eastAsia"/>
                <w:sz w:val="21"/>
                <w:szCs w:val="21"/>
                <w:lang w:eastAsia="zh-CN"/>
              </w:rPr>
              <w:t>1</w:t>
            </w:r>
            <w:r w:rsidRPr="00D967C5">
              <w:rPr>
                <w:sz w:val="21"/>
                <w:szCs w:val="21"/>
                <w:lang w:eastAsia="zh-CN"/>
              </w:rPr>
              <w:t>0</w:t>
            </w:r>
          </w:p>
        </w:tc>
        <w:tc>
          <w:tcPr>
            <w:tcW w:w="1139" w:type="dxa"/>
            <w:vAlign w:val="center"/>
          </w:tcPr>
          <w:p w:rsidR="00D967C5" w:rsidRPr="00D967C5" w:rsidRDefault="00D967C5" w:rsidP="00D967C5">
            <w:pPr>
              <w:widowControl/>
              <w:jc w:val="center"/>
              <w:textAlignment w:val="center"/>
              <w:rPr>
                <w:sz w:val="21"/>
                <w:szCs w:val="21"/>
              </w:rPr>
            </w:pPr>
            <w:proofErr w:type="spellStart"/>
            <w:r w:rsidRPr="00D967C5">
              <w:rPr>
                <w:rFonts w:hint="eastAsia"/>
                <w:sz w:val="21"/>
                <w:szCs w:val="21"/>
              </w:rPr>
              <w:t>安装及调试</w:t>
            </w:r>
            <w:proofErr w:type="spellEnd"/>
          </w:p>
        </w:tc>
        <w:tc>
          <w:tcPr>
            <w:tcW w:w="2116" w:type="dxa"/>
            <w:vAlign w:val="center"/>
          </w:tcPr>
          <w:p w:rsidR="00D967C5" w:rsidRPr="00D967C5" w:rsidRDefault="00D967C5" w:rsidP="00D967C5">
            <w:pPr>
              <w:widowControl/>
              <w:jc w:val="left"/>
              <w:textAlignment w:val="center"/>
              <w:rPr>
                <w:sz w:val="21"/>
                <w:szCs w:val="21"/>
                <w:lang w:eastAsia="zh-CN"/>
              </w:rPr>
            </w:pPr>
            <w:r w:rsidRPr="00D967C5">
              <w:rPr>
                <w:rFonts w:hint="eastAsia"/>
                <w:sz w:val="21"/>
                <w:szCs w:val="21"/>
                <w:lang w:eastAsia="zh-CN"/>
              </w:rPr>
              <w:t>岸电箱安装，电缆、光纤敷设安装，系统调试</w:t>
            </w:r>
          </w:p>
        </w:tc>
        <w:tc>
          <w:tcPr>
            <w:tcW w:w="567"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项</w:t>
            </w:r>
          </w:p>
        </w:tc>
        <w:tc>
          <w:tcPr>
            <w:tcW w:w="708" w:type="dxa"/>
            <w:vAlign w:val="center"/>
          </w:tcPr>
          <w:p w:rsidR="00D967C5" w:rsidRPr="00D967C5" w:rsidRDefault="00D967C5" w:rsidP="00D967C5">
            <w:pPr>
              <w:widowControl/>
              <w:jc w:val="center"/>
              <w:textAlignment w:val="center"/>
              <w:rPr>
                <w:sz w:val="21"/>
                <w:szCs w:val="21"/>
              </w:rPr>
            </w:pPr>
            <w:r w:rsidRPr="00D967C5">
              <w:rPr>
                <w:rFonts w:hint="eastAsia"/>
                <w:sz w:val="21"/>
                <w:szCs w:val="21"/>
              </w:rPr>
              <w:t>1</w:t>
            </w:r>
          </w:p>
        </w:tc>
        <w:tc>
          <w:tcPr>
            <w:tcW w:w="993" w:type="dxa"/>
            <w:vAlign w:val="center"/>
          </w:tcPr>
          <w:p w:rsidR="00D967C5" w:rsidRPr="00D967C5" w:rsidRDefault="00D967C5" w:rsidP="00D967C5">
            <w:pPr>
              <w:jc w:val="center"/>
              <w:rPr>
                <w:sz w:val="21"/>
                <w:szCs w:val="21"/>
                <w:lang w:eastAsia="zh-CN"/>
              </w:rPr>
            </w:pPr>
          </w:p>
        </w:tc>
        <w:tc>
          <w:tcPr>
            <w:tcW w:w="1134" w:type="dxa"/>
            <w:vAlign w:val="center"/>
          </w:tcPr>
          <w:p w:rsidR="00D967C5" w:rsidRPr="00D967C5" w:rsidRDefault="00D967C5" w:rsidP="00D967C5">
            <w:pPr>
              <w:jc w:val="center"/>
              <w:rPr>
                <w:sz w:val="21"/>
                <w:szCs w:val="21"/>
                <w:lang w:eastAsia="zh-CN"/>
              </w:rPr>
            </w:pPr>
          </w:p>
        </w:tc>
        <w:tc>
          <w:tcPr>
            <w:tcW w:w="2131" w:type="dxa"/>
            <w:vAlign w:val="center"/>
          </w:tcPr>
          <w:p w:rsidR="00D967C5" w:rsidRPr="00D967C5" w:rsidRDefault="00D967C5" w:rsidP="00D967C5">
            <w:pPr>
              <w:autoSpaceDE/>
              <w:autoSpaceDN/>
              <w:spacing w:line="240" w:lineRule="atLeast"/>
              <w:rPr>
                <w:sz w:val="21"/>
                <w:szCs w:val="21"/>
                <w:lang w:eastAsia="zh-CN"/>
              </w:rPr>
            </w:pPr>
          </w:p>
        </w:tc>
      </w:tr>
      <w:tr w:rsidR="00F52B7D" w:rsidRPr="00D967C5" w:rsidTr="00D967C5">
        <w:trPr>
          <w:trHeight w:val="609"/>
        </w:trPr>
        <w:tc>
          <w:tcPr>
            <w:tcW w:w="568" w:type="dxa"/>
            <w:vAlign w:val="center"/>
          </w:tcPr>
          <w:p w:rsidR="00F52B7D" w:rsidRPr="00D967C5" w:rsidRDefault="00F52B7D" w:rsidP="00D967C5">
            <w:pPr>
              <w:jc w:val="center"/>
              <w:rPr>
                <w:sz w:val="21"/>
                <w:szCs w:val="21"/>
                <w:lang w:eastAsia="zh-CN"/>
              </w:rPr>
            </w:pPr>
          </w:p>
        </w:tc>
        <w:tc>
          <w:tcPr>
            <w:tcW w:w="8788" w:type="dxa"/>
            <w:gridSpan w:val="7"/>
            <w:vAlign w:val="center"/>
          </w:tcPr>
          <w:p w:rsidR="00F52B7D" w:rsidRPr="00D967C5" w:rsidRDefault="00F52B7D" w:rsidP="00D967C5">
            <w:pPr>
              <w:autoSpaceDE/>
              <w:autoSpaceDN/>
              <w:spacing w:line="240" w:lineRule="atLeast"/>
              <w:ind w:firstLineChars="500" w:firstLine="1050"/>
              <w:rPr>
                <w:sz w:val="21"/>
                <w:szCs w:val="21"/>
                <w:lang w:eastAsia="zh-CN"/>
              </w:rPr>
            </w:pPr>
            <w:r w:rsidRPr="00D967C5">
              <w:rPr>
                <w:rFonts w:hint="eastAsia"/>
                <w:sz w:val="21"/>
                <w:szCs w:val="21"/>
                <w:lang w:eastAsia="zh-CN"/>
              </w:rPr>
              <w:t xml:space="preserve">共计： </w:t>
            </w:r>
            <w:r w:rsidRPr="00D967C5">
              <w:rPr>
                <w:sz w:val="21"/>
                <w:szCs w:val="21"/>
                <w:lang w:eastAsia="zh-CN"/>
              </w:rPr>
              <w:t xml:space="preserve">           元</w:t>
            </w:r>
          </w:p>
        </w:tc>
      </w:tr>
    </w:tbl>
    <w:p w:rsidR="00BC6E52" w:rsidRDefault="00BC6E52" w:rsidP="00A0687C">
      <w:pPr>
        <w:pStyle w:val="1"/>
        <w:spacing w:line="360" w:lineRule="auto"/>
        <w:rPr>
          <w:b/>
          <w:sz w:val="30"/>
          <w:szCs w:val="30"/>
        </w:rPr>
      </w:pPr>
      <w:r w:rsidRPr="00BC6E52">
        <w:rPr>
          <w:rFonts w:hint="eastAsia"/>
          <w:b/>
          <w:sz w:val="30"/>
          <w:szCs w:val="30"/>
        </w:rPr>
        <w:t>报价须知：</w:t>
      </w:r>
    </w:p>
    <w:p w:rsidR="00BC6E52" w:rsidRDefault="00BC6E52" w:rsidP="009102C4">
      <w:pPr>
        <w:adjustRightInd w:val="0"/>
        <w:snapToGrid w:val="0"/>
        <w:spacing w:line="360" w:lineRule="auto"/>
        <w:ind w:firstLineChars="200" w:firstLine="480"/>
        <w:rPr>
          <w:rFonts w:asciiTheme="majorEastAsia" w:eastAsiaTheme="majorEastAsia" w:hAnsiTheme="majorEastAsia"/>
          <w:b/>
          <w:sz w:val="24"/>
          <w:szCs w:val="24"/>
          <w:lang w:eastAsia="zh-CN"/>
        </w:rPr>
      </w:pPr>
      <w:r w:rsidRPr="00BC6E52">
        <w:rPr>
          <w:rFonts w:asciiTheme="minorEastAsia" w:eastAsiaTheme="minorEastAsia" w:hAnsiTheme="minorEastAsia" w:cstheme="minorEastAsia" w:hint="eastAsia"/>
          <w:kern w:val="59"/>
          <w:sz w:val="24"/>
          <w:szCs w:val="24"/>
          <w:lang w:eastAsia="zh-CN"/>
        </w:rPr>
        <w:t>1.</w:t>
      </w:r>
      <w:r w:rsidR="004F27FA" w:rsidRPr="004F27FA">
        <w:rPr>
          <w:rFonts w:hint="eastAsia"/>
          <w:sz w:val="24"/>
          <w:lang w:eastAsia="zh-CN"/>
        </w:rPr>
        <w:t xml:space="preserve"> </w:t>
      </w:r>
      <w:r w:rsidR="004F27FA">
        <w:rPr>
          <w:rFonts w:hint="eastAsia"/>
          <w:sz w:val="24"/>
          <w:lang w:eastAsia="zh-CN"/>
        </w:rPr>
        <w:t>报价前需了解现场实际情况，以确定施工材料数量、施工工作量，所有</w:t>
      </w:r>
      <w:r w:rsidR="0062759A">
        <w:rPr>
          <w:rFonts w:hint="eastAsia"/>
          <w:sz w:val="24"/>
          <w:lang w:eastAsia="zh-CN"/>
        </w:rPr>
        <w:t>设备</w:t>
      </w:r>
      <w:r w:rsidR="004F27FA">
        <w:rPr>
          <w:rFonts w:hint="eastAsia"/>
          <w:sz w:val="24"/>
          <w:lang w:eastAsia="zh-CN"/>
        </w:rPr>
        <w:t>材料及施工均由承包商负责，施工过程中产生其它的工作量均视为优惠报价，不予追加。</w:t>
      </w:r>
    </w:p>
    <w:p w:rsidR="00BC6E52" w:rsidRPr="00BC6E52" w:rsidRDefault="009102C4" w:rsidP="00026CAE">
      <w:pPr>
        <w:pStyle w:val="1"/>
        <w:spacing w:line="360" w:lineRule="auto"/>
        <w:rPr>
          <w:rFonts w:asciiTheme="minorEastAsia" w:eastAsiaTheme="minorEastAsia" w:hAnsiTheme="minorEastAsia" w:cstheme="minorEastAsia"/>
          <w:kern w:val="59"/>
          <w:sz w:val="24"/>
          <w:szCs w:val="24"/>
        </w:rPr>
      </w:pPr>
      <w:r>
        <w:rPr>
          <w:rFonts w:hint="eastAsia"/>
          <w:sz w:val="24"/>
          <w:szCs w:val="24"/>
        </w:rPr>
        <w:t xml:space="preserve">     </w:t>
      </w:r>
      <w:r w:rsidR="00BC6E52" w:rsidRPr="00BC6E52">
        <w:rPr>
          <w:rFonts w:asciiTheme="minorEastAsia" w:eastAsiaTheme="minorEastAsia" w:hAnsiTheme="minorEastAsia" w:cstheme="minorEastAsia" w:hint="eastAsia"/>
          <w:kern w:val="59"/>
          <w:sz w:val="24"/>
          <w:szCs w:val="24"/>
        </w:rPr>
        <w:t>2.</w:t>
      </w:r>
      <w:r w:rsidR="003141ED">
        <w:rPr>
          <w:rFonts w:asciiTheme="minorEastAsia" w:eastAsiaTheme="minorEastAsia" w:hAnsiTheme="minorEastAsia" w:cstheme="minorEastAsia" w:hint="eastAsia"/>
          <w:kern w:val="59"/>
          <w:sz w:val="24"/>
          <w:szCs w:val="24"/>
        </w:rPr>
        <w:t>询比</w:t>
      </w:r>
      <w:r w:rsidR="00BC6E52">
        <w:rPr>
          <w:rFonts w:asciiTheme="minorEastAsia" w:eastAsiaTheme="minorEastAsia" w:hAnsiTheme="minorEastAsia" w:cstheme="minorEastAsia" w:hint="eastAsia"/>
          <w:kern w:val="59"/>
          <w:sz w:val="24"/>
          <w:szCs w:val="24"/>
        </w:rPr>
        <w:t>人</w:t>
      </w:r>
      <w:r w:rsidR="00BC6E52" w:rsidRPr="00BC6E52">
        <w:rPr>
          <w:rFonts w:asciiTheme="minorEastAsia" w:eastAsiaTheme="minorEastAsia" w:hAnsiTheme="minorEastAsia" w:cstheme="minorEastAsia" w:hint="eastAsia"/>
          <w:kern w:val="59"/>
          <w:sz w:val="24"/>
          <w:szCs w:val="24"/>
        </w:rPr>
        <w:t>向</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无偿提供必须的施工场地及水、电，免费使用现场固定吊装机械及其附带的专用吊具、设备制造厂</w:t>
      </w:r>
      <w:r w:rsidR="008807E7">
        <w:rPr>
          <w:rFonts w:asciiTheme="minorEastAsia" w:eastAsiaTheme="minorEastAsia" w:hAnsiTheme="minorEastAsia" w:cstheme="minorEastAsia" w:hint="eastAsia"/>
          <w:kern w:val="59"/>
          <w:sz w:val="24"/>
          <w:szCs w:val="24"/>
        </w:rPr>
        <w:t>提供的</w:t>
      </w:r>
      <w:r w:rsidR="00BC6E52" w:rsidRPr="00BC6E52">
        <w:rPr>
          <w:rFonts w:asciiTheme="minorEastAsia" w:eastAsiaTheme="minorEastAsia" w:hAnsiTheme="minorEastAsia" w:cstheme="minorEastAsia" w:hint="eastAsia"/>
          <w:kern w:val="59"/>
          <w:sz w:val="24"/>
          <w:szCs w:val="24"/>
        </w:rPr>
        <w:t>部分专用工具</w:t>
      </w:r>
      <w:r w:rsidR="00A72144">
        <w:rPr>
          <w:rFonts w:asciiTheme="minorEastAsia" w:eastAsiaTheme="minorEastAsia" w:hAnsiTheme="minorEastAsia" w:cstheme="minorEastAsia" w:hint="eastAsia"/>
          <w:kern w:val="59"/>
          <w:sz w:val="24"/>
          <w:szCs w:val="24"/>
        </w:rPr>
        <w:t>（如有）</w:t>
      </w:r>
      <w:r w:rsidR="00BC6E52" w:rsidRPr="00BC6E52">
        <w:rPr>
          <w:rFonts w:asciiTheme="minorEastAsia" w:eastAsiaTheme="minorEastAsia" w:hAnsiTheme="minorEastAsia" w:cstheme="minorEastAsia" w:hint="eastAsia"/>
          <w:kern w:val="59"/>
          <w:sz w:val="24"/>
          <w:szCs w:val="24"/>
        </w:rPr>
        <w:t>。就地固定安装的行车、电动葫芦起吊设施若不能使用，</w:t>
      </w:r>
      <w:r w:rsidR="00BC6E52">
        <w:rPr>
          <w:rFonts w:asciiTheme="minorEastAsia" w:eastAsiaTheme="minorEastAsia" w:hAnsiTheme="minorEastAsia" w:cstheme="minorEastAsia" w:hint="eastAsia"/>
          <w:kern w:val="59"/>
          <w:sz w:val="24"/>
          <w:szCs w:val="24"/>
        </w:rPr>
        <w:t>参选人</w:t>
      </w:r>
      <w:r w:rsidR="00A72144">
        <w:rPr>
          <w:rFonts w:asciiTheme="minorEastAsia" w:eastAsiaTheme="minorEastAsia" w:hAnsiTheme="minorEastAsia" w:cstheme="minorEastAsia" w:hint="eastAsia"/>
          <w:kern w:val="59"/>
          <w:sz w:val="24"/>
          <w:szCs w:val="24"/>
        </w:rPr>
        <w:t>不</w:t>
      </w:r>
      <w:r w:rsidR="00BC6E52" w:rsidRPr="00BC6E52">
        <w:rPr>
          <w:rFonts w:asciiTheme="minorEastAsia" w:eastAsiaTheme="minorEastAsia" w:hAnsiTheme="minorEastAsia" w:cstheme="minorEastAsia" w:hint="eastAsia"/>
          <w:kern w:val="59"/>
          <w:sz w:val="24"/>
          <w:szCs w:val="24"/>
        </w:rPr>
        <w:t>负责提供其他起吊设备。</w:t>
      </w:r>
      <w:r w:rsidR="003141ED">
        <w:rPr>
          <w:rFonts w:asciiTheme="minorEastAsia" w:eastAsiaTheme="minorEastAsia" w:hAnsiTheme="minorEastAsia" w:cstheme="minorEastAsia" w:hint="eastAsia"/>
          <w:kern w:val="59"/>
          <w:sz w:val="24"/>
          <w:szCs w:val="24"/>
        </w:rPr>
        <w:t>询比</w:t>
      </w:r>
      <w:r w:rsidR="00BC6E52">
        <w:rPr>
          <w:rFonts w:asciiTheme="minorEastAsia" w:eastAsiaTheme="minorEastAsia" w:hAnsiTheme="minorEastAsia" w:cstheme="minorEastAsia" w:hint="eastAsia"/>
          <w:kern w:val="59"/>
          <w:sz w:val="24"/>
          <w:szCs w:val="24"/>
        </w:rPr>
        <w:t>人</w:t>
      </w:r>
      <w:r w:rsidR="00BC6E52" w:rsidRPr="00BC6E52">
        <w:rPr>
          <w:rFonts w:asciiTheme="minorEastAsia" w:eastAsiaTheme="minorEastAsia" w:hAnsiTheme="minorEastAsia" w:cstheme="minorEastAsia" w:hint="eastAsia"/>
          <w:kern w:val="59"/>
          <w:sz w:val="24"/>
          <w:szCs w:val="24"/>
        </w:rPr>
        <w:t>无义务提供检修用机动车辆及其他起吊设备。</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应充分了解</w:t>
      </w:r>
      <w:r w:rsidR="003141ED">
        <w:rPr>
          <w:rFonts w:asciiTheme="minorEastAsia" w:eastAsiaTheme="minorEastAsia" w:hAnsiTheme="minorEastAsia" w:cstheme="minorEastAsia" w:hint="eastAsia"/>
          <w:kern w:val="59"/>
          <w:sz w:val="24"/>
          <w:szCs w:val="24"/>
        </w:rPr>
        <w:t>询比</w:t>
      </w:r>
      <w:r w:rsidR="00BC6E52">
        <w:rPr>
          <w:rFonts w:asciiTheme="minorEastAsia" w:eastAsiaTheme="minorEastAsia" w:hAnsiTheme="minorEastAsia" w:cstheme="minorEastAsia" w:hint="eastAsia"/>
          <w:kern w:val="59"/>
          <w:sz w:val="24"/>
          <w:szCs w:val="24"/>
        </w:rPr>
        <w:t>人</w:t>
      </w:r>
      <w:r w:rsidR="00BC6E52" w:rsidRPr="00BC6E52">
        <w:rPr>
          <w:rFonts w:asciiTheme="minorEastAsia" w:eastAsiaTheme="minorEastAsia" w:hAnsiTheme="minorEastAsia" w:cstheme="minorEastAsia" w:hint="eastAsia"/>
          <w:kern w:val="59"/>
          <w:sz w:val="24"/>
          <w:szCs w:val="24"/>
        </w:rPr>
        <w:t>现场所有的工器具，自备足够检修所需的工器具。</w:t>
      </w:r>
    </w:p>
    <w:p w:rsidR="00BC6E52" w:rsidRPr="00BC6E52" w:rsidRDefault="00BC6E52" w:rsidP="00A72144">
      <w:pPr>
        <w:adjustRightInd w:val="0"/>
        <w:snapToGrid w:val="0"/>
        <w:spacing w:line="360" w:lineRule="auto"/>
        <w:ind w:rightChars="-63" w:right="-139"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3.</w:t>
      </w:r>
      <w:r w:rsidR="00CB43EB" w:rsidRPr="00BC6E52">
        <w:rPr>
          <w:rFonts w:asciiTheme="minorEastAsia" w:eastAsiaTheme="minorEastAsia" w:hAnsiTheme="minorEastAsia" w:cstheme="minorEastAsia"/>
          <w:kern w:val="59"/>
          <w:sz w:val="24"/>
          <w:szCs w:val="24"/>
          <w:lang w:eastAsia="zh-CN"/>
        </w:rPr>
        <w:t xml:space="preserve"> </w:t>
      </w:r>
      <w:r w:rsidR="005003D7">
        <w:rPr>
          <w:rFonts w:hint="eastAsia"/>
          <w:sz w:val="24"/>
          <w:lang w:eastAsia="zh-CN"/>
        </w:rPr>
        <w:t>参选人施工前自行评估施工方案的可行性、安全性，提出安全施工的防护措施及应急方案；参选人须承担因施工危险因素考虑不周而产生后果的一切责任，所涉及的安全费用、责任风险费用均含于报价内。</w:t>
      </w:r>
      <w:r w:rsidR="00CB43EB" w:rsidRPr="00BC6E52">
        <w:rPr>
          <w:rFonts w:asciiTheme="minorEastAsia" w:eastAsiaTheme="minorEastAsia" w:hAnsiTheme="minorEastAsia" w:cstheme="minorEastAsia" w:hint="eastAsia"/>
          <w:kern w:val="59"/>
          <w:sz w:val="24"/>
          <w:szCs w:val="24"/>
          <w:lang w:eastAsia="zh-CN"/>
        </w:rPr>
        <w:t>报价还包含设备安全文明检修需要的</w:t>
      </w:r>
      <w:r w:rsidR="00CB43EB">
        <w:rPr>
          <w:rFonts w:asciiTheme="minorEastAsia" w:eastAsiaTheme="minorEastAsia" w:hAnsiTheme="minorEastAsia" w:cstheme="minorEastAsia" w:hint="eastAsia"/>
          <w:kern w:val="59"/>
          <w:sz w:val="24"/>
          <w:szCs w:val="24"/>
          <w:lang w:eastAsia="zh-CN"/>
        </w:rPr>
        <w:t>措施</w:t>
      </w:r>
      <w:r w:rsidR="00CB43EB" w:rsidRPr="00BC6E52">
        <w:rPr>
          <w:rFonts w:asciiTheme="minorEastAsia" w:eastAsiaTheme="minorEastAsia" w:hAnsiTheme="minorEastAsia" w:cstheme="minorEastAsia" w:hint="eastAsia"/>
          <w:kern w:val="59"/>
          <w:sz w:val="24"/>
          <w:szCs w:val="24"/>
          <w:lang w:eastAsia="zh-CN"/>
        </w:rPr>
        <w:t>费用，并计入总价。</w:t>
      </w:r>
    </w:p>
    <w:sectPr w:rsidR="00BC6E52" w:rsidRPr="00BC6E52" w:rsidSect="00F91927">
      <w:footerReference w:type="default" r:id="rId11"/>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FE4" w:rsidRDefault="00B02FE4">
      <w:r>
        <w:separator/>
      </w:r>
    </w:p>
  </w:endnote>
  <w:endnote w:type="continuationSeparator" w:id="0">
    <w:p w:rsidR="00B02FE4" w:rsidRDefault="00B0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153" w:rsidRDefault="004D0153">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153" w:rsidRDefault="004D015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4D0153" w:rsidRDefault="004D0153">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182839"/>
      <w:docPartObj>
        <w:docPartGallery w:val="Page Numbers (Bottom of Page)"/>
        <w:docPartUnique/>
      </w:docPartObj>
    </w:sdtPr>
    <w:sdtEndPr/>
    <w:sdtContent>
      <w:p w:rsidR="00C43C21" w:rsidRDefault="00C43C21">
        <w:pPr>
          <w:pStyle w:val="a5"/>
          <w:jc w:val="center"/>
        </w:pPr>
        <w:r>
          <w:fldChar w:fldCharType="begin"/>
        </w:r>
        <w:r>
          <w:instrText>PAGE   \* MERGEFORMAT</w:instrText>
        </w:r>
        <w:r>
          <w:fldChar w:fldCharType="separate"/>
        </w:r>
        <w:r w:rsidR="007B029D" w:rsidRPr="007B029D">
          <w:rPr>
            <w:noProof/>
            <w:lang w:val="zh-CN" w:eastAsia="zh-CN"/>
          </w:rPr>
          <w:t>3</w:t>
        </w:r>
        <w:r>
          <w:fldChar w:fldCharType="end"/>
        </w:r>
      </w:p>
    </w:sdtContent>
  </w:sdt>
  <w:p w:rsidR="004D0153" w:rsidRDefault="004D0153">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FE4" w:rsidRDefault="00B02FE4">
      <w:r>
        <w:separator/>
      </w:r>
    </w:p>
  </w:footnote>
  <w:footnote w:type="continuationSeparator" w:id="0">
    <w:p w:rsidR="00B02FE4" w:rsidRDefault="00B02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D58B45"/>
    <w:multiLevelType w:val="singleLevel"/>
    <w:tmpl w:val="A0D58B45"/>
    <w:lvl w:ilvl="0">
      <w:start w:val="1"/>
      <w:numFmt w:val="decimal"/>
      <w:lvlText w:val="(%1)"/>
      <w:lvlJc w:val="left"/>
      <w:pPr>
        <w:ind w:left="425" w:hanging="425"/>
      </w:pPr>
      <w:rPr>
        <w:rFonts w:hint="default"/>
      </w:rPr>
    </w:lvl>
  </w:abstractNum>
  <w:abstractNum w:abstractNumId="1" w15:restartNumberingAfterBreak="0">
    <w:nsid w:val="A51FDDCA"/>
    <w:multiLevelType w:val="singleLevel"/>
    <w:tmpl w:val="A51FDDCA"/>
    <w:lvl w:ilvl="0">
      <w:start w:val="1"/>
      <w:numFmt w:val="bullet"/>
      <w:lvlText w:val=""/>
      <w:lvlJc w:val="left"/>
      <w:pPr>
        <w:ind w:left="420" w:hanging="420"/>
      </w:pPr>
      <w:rPr>
        <w:rFonts w:ascii="Wingdings" w:hAnsi="Wingdings" w:hint="default"/>
      </w:rPr>
    </w:lvl>
  </w:abstractNum>
  <w:abstractNum w:abstractNumId="2" w15:restartNumberingAfterBreak="0">
    <w:nsid w:val="B1090F06"/>
    <w:multiLevelType w:val="singleLevel"/>
    <w:tmpl w:val="B1090F06"/>
    <w:lvl w:ilvl="0">
      <w:start w:val="1"/>
      <w:numFmt w:val="decimal"/>
      <w:lvlText w:val="%1."/>
      <w:lvlJc w:val="left"/>
      <w:pPr>
        <w:ind w:left="425" w:hanging="425"/>
      </w:pPr>
      <w:rPr>
        <w:rFonts w:hint="default"/>
      </w:rPr>
    </w:lvl>
  </w:abstractNum>
  <w:abstractNum w:abstractNumId="3" w15:restartNumberingAfterBreak="0">
    <w:nsid w:val="B71AA5C2"/>
    <w:multiLevelType w:val="singleLevel"/>
    <w:tmpl w:val="B71AA5C2"/>
    <w:lvl w:ilvl="0">
      <w:start w:val="1"/>
      <w:numFmt w:val="decimal"/>
      <w:lvlText w:val="%1."/>
      <w:lvlJc w:val="left"/>
      <w:pPr>
        <w:ind w:left="425" w:hanging="425"/>
      </w:pPr>
      <w:rPr>
        <w:rFonts w:hint="default"/>
      </w:rPr>
    </w:lvl>
  </w:abstractNum>
  <w:abstractNum w:abstractNumId="4" w15:restartNumberingAfterBreak="0">
    <w:nsid w:val="B884A7BA"/>
    <w:multiLevelType w:val="singleLevel"/>
    <w:tmpl w:val="B884A7BA"/>
    <w:lvl w:ilvl="0">
      <w:start w:val="1"/>
      <w:numFmt w:val="decimal"/>
      <w:suff w:val="nothing"/>
      <w:lvlText w:val="%1．"/>
      <w:lvlJc w:val="left"/>
      <w:pPr>
        <w:ind w:left="0" w:firstLine="400"/>
      </w:pPr>
      <w:rPr>
        <w:rFonts w:hint="default"/>
      </w:rPr>
    </w:lvl>
  </w:abstractNum>
  <w:abstractNum w:abstractNumId="5" w15:restartNumberingAfterBreak="0">
    <w:nsid w:val="C19308BA"/>
    <w:multiLevelType w:val="singleLevel"/>
    <w:tmpl w:val="C19308BA"/>
    <w:lvl w:ilvl="0">
      <w:start w:val="1"/>
      <w:numFmt w:val="decimal"/>
      <w:lvlText w:val="%1."/>
      <w:lvlJc w:val="left"/>
      <w:pPr>
        <w:ind w:left="425" w:hanging="425"/>
      </w:pPr>
      <w:rPr>
        <w:rFonts w:hint="default"/>
      </w:rPr>
    </w:lvl>
  </w:abstractNum>
  <w:abstractNum w:abstractNumId="6" w15:restartNumberingAfterBreak="0">
    <w:nsid w:val="E557A596"/>
    <w:multiLevelType w:val="singleLevel"/>
    <w:tmpl w:val="E557A596"/>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F6532106"/>
    <w:multiLevelType w:val="singleLevel"/>
    <w:tmpl w:val="F6532106"/>
    <w:lvl w:ilvl="0">
      <w:start w:val="1"/>
      <w:numFmt w:val="decimal"/>
      <w:lvlText w:val="(%1)"/>
      <w:lvlJc w:val="left"/>
      <w:pPr>
        <w:ind w:left="425" w:hanging="425"/>
      </w:pPr>
      <w:rPr>
        <w:rFonts w:hint="default"/>
      </w:rPr>
    </w:lvl>
  </w:abstractNum>
  <w:abstractNum w:abstractNumId="8" w15:restartNumberingAfterBreak="0">
    <w:nsid w:val="10B764E1"/>
    <w:multiLevelType w:val="hybridMultilevel"/>
    <w:tmpl w:val="C9E8864E"/>
    <w:lvl w:ilvl="0" w:tplc="CE1A74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0" w15:restartNumberingAfterBreak="0">
    <w:nsid w:val="1EC358EF"/>
    <w:multiLevelType w:val="hybridMultilevel"/>
    <w:tmpl w:val="95289FF8"/>
    <w:lvl w:ilvl="0" w:tplc="9196ABDC">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2"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B22C3"/>
    <w:multiLevelType w:val="hybridMultilevel"/>
    <w:tmpl w:val="2A1CCDD2"/>
    <w:lvl w:ilvl="0" w:tplc="C9E012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88A1D27"/>
    <w:multiLevelType w:val="singleLevel"/>
    <w:tmpl w:val="388A1D27"/>
    <w:lvl w:ilvl="0">
      <w:start w:val="1"/>
      <w:numFmt w:val="decimal"/>
      <w:lvlText w:val="(%1)"/>
      <w:lvlJc w:val="left"/>
      <w:pPr>
        <w:ind w:left="425" w:hanging="425"/>
      </w:pPr>
      <w:rPr>
        <w:rFonts w:hint="default"/>
      </w:rPr>
    </w:lvl>
  </w:abstractNum>
  <w:abstractNum w:abstractNumId="15" w15:restartNumberingAfterBreak="0">
    <w:nsid w:val="42A03B5A"/>
    <w:multiLevelType w:val="singleLevel"/>
    <w:tmpl w:val="42A03B5A"/>
    <w:lvl w:ilvl="0">
      <w:start w:val="1"/>
      <w:numFmt w:val="decimal"/>
      <w:lvlText w:val="(%1)"/>
      <w:lvlJc w:val="left"/>
      <w:pPr>
        <w:ind w:left="425" w:hanging="425"/>
      </w:pPr>
      <w:rPr>
        <w:rFonts w:hint="default"/>
      </w:rPr>
    </w:lvl>
  </w:abstractNum>
  <w:abstractNum w:abstractNumId="16" w15:restartNumberingAfterBreak="0">
    <w:nsid w:val="523468A5"/>
    <w:multiLevelType w:val="hybridMultilevel"/>
    <w:tmpl w:val="EE7E079E"/>
    <w:lvl w:ilvl="0" w:tplc="F67A2AB0">
      <w:start w:val="8"/>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EE16B9"/>
    <w:multiLevelType w:val="multilevel"/>
    <w:tmpl w:val="57EE16B9"/>
    <w:lvl w:ilvl="0">
      <w:start w:val="1"/>
      <w:numFmt w:val="japaneseCounting"/>
      <w:lvlText w:val="%1、"/>
      <w:lvlJc w:val="left"/>
      <w:pPr>
        <w:ind w:left="720" w:hanging="720"/>
      </w:pPr>
      <w:rPr>
        <w:rFonts w:hAnsi="Times New Roman" w:cs="Times New Roman"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C6EA73D"/>
    <w:multiLevelType w:val="singleLevel"/>
    <w:tmpl w:val="5C6EA73D"/>
    <w:lvl w:ilvl="0">
      <w:start w:val="1"/>
      <w:numFmt w:val="decimal"/>
      <w:lvlText w:val="(%1)"/>
      <w:lvlJc w:val="left"/>
      <w:pPr>
        <w:ind w:left="425" w:hanging="425"/>
      </w:pPr>
      <w:rPr>
        <w:rFonts w:hint="default"/>
      </w:rPr>
    </w:lvl>
  </w:abstractNum>
  <w:abstractNum w:abstractNumId="19" w15:restartNumberingAfterBreak="0">
    <w:nsid w:val="62E6408F"/>
    <w:multiLevelType w:val="singleLevel"/>
    <w:tmpl w:val="62E6408F"/>
    <w:lvl w:ilvl="0">
      <w:start w:val="1"/>
      <w:numFmt w:val="decimal"/>
      <w:lvlText w:val="%1."/>
      <w:lvlJc w:val="left"/>
      <w:pPr>
        <w:ind w:left="425" w:hanging="425"/>
      </w:pPr>
      <w:rPr>
        <w:rFonts w:hint="default"/>
      </w:rPr>
    </w:lvl>
  </w:abstractNum>
  <w:abstractNum w:abstractNumId="20" w15:restartNumberingAfterBreak="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1" w15:restartNumberingAfterBreak="0">
    <w:nsid w:val="66D95D18"/>
    <w:multiLevelType w:val="hybridMultilevel"/>
    <w:tmpl w:val="DE062558"/>
    <w:lvl w:ilvl="0" w:tplc="AFAAB3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6AB982"/>
    <w:multiLevelType w:val="singleLevel"/>
    <w:tmpl w:val="6A6AB982"/>
    <w:lvl w:ilvl="0">
      <w:start w:val="1"/>
      <w:numFmt w:val="decimal"/>
      <w:lvlText w:val="%1."/>
      <w:lvlJc w:val="left"/>
      <w:pPr>
        <w:ind w:left="425" w:hanging="425"/>
      </w:pPr>
      <w:rPr>
        <w:rFonts w:hint="default"/>
      </w:rPr>
    </w:lvl>
  </w:abstractNum>
  <w:abstractNum w:abstractNumId="23" w15:restartNumberingAfterBreak="0">
    <w:nsid w:val="6B1B08FC"/>
    <w:multiLevelType w:val="singleLevel"/>
    <w:tmpl w:val="6B1B08FC"/>
    <w:lvl w:ilvl="0">
      <w:start w:val="1"/>
      <w:numFmt w:val="decimal"/>
      <w:lvlText w:val="%1."/>
      <w:lvlJc w:val="left"/>
      <w:pPr>
        <w:ind w:left="993" w:hanging="425"/>
      </w:pPr>
      <w:rPr>
        <w:rFonts w:hint="default"/>
      </w:rPr>
    </w:lvl>
  </w:abstractNum>
  <w:abstractNum w:abstractNumId="24" w15:restartNumberingAfterBreak="0">
    <w:nsid w:val="732D2006"/>
    <w:multiLevelType w:val="singleLevel"/>
    <w:tmpl w:val="732D2006"/>
    <w:lvl w:ilvl="0">
      <w:start w:val="1"/>
      <w:numFmt w:val="decimal"/>
      <w:lvlText w:val="%1."/>
      <w:lvlJc w:val="left"/>
      <w:pPr>
        <w:ind w:left="425" w:hanging="425"/>
      </w:pPr>
      <w:rPr>
        <w:rFonts w:hint="default"/>
      </w:rPr>
    </w:lvl>
  </w:abstractNum>
  <w:abstractNum w:abstractNumId="25" w15:restartNumberingAfterBreak="0">
    <w:nsid w:val="779C7714"/>
    <w:multiLevelType w:val="hybridMultilevel"/>
    <w:tmpl w:val="C422E4C0"/>
    <w:lvl w:ilvl="0" w:tplc="2DB86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7" w15:restartNumberingAfterBreak="0">
    <w:nsid w:val="7B256059"/>
    <w:multiLevelType w:val="singleLevel"/>
    <w:tmpl w:val="7B256059"/>
    <w:lvl w:ilvl="0">
      <w:start w:val="1"/>
      <w:numFmt w:val="decimalEnclosedCircleChinese"/>
      <w:suff w:val="nothing"/>
      <w:lvlText w:val="%1、"/>
      <w:lvlJc w:val="left"/>
      <w:rPr>
        <w:rFonts w:hint="eastAsia"/>
      </w:rPr>
    </w:lvl>
  </w:abstractNum>
  <w:abstractNum w:abstractNumId="28" w15:restartNumberingAfterBreak="0">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12"/>
  </w:num>
  <w:num w:numId="2">
    <w:abstractNumId w:val="11"/>
  </w:num>
  <w:num w:numId="3">
    <w:abstractNumId w:val="9"/>
  </w:num>
  <w:num w:numId="4">
    <w:abstractNumId w:val="28"/>
  </w:num>
  <w:num w:numId="5">
    <w:abstractNumId w:val="26"/>
  </w:num>
  <w:num w:numId="6">
    <w:abstractNumId w:val="20"/>
  </w:num>
  <w:num w:numId="7">
    <w:abstractNumId w:val="25"/>
  </w:num>
  <w:num w:numId="8">
    <w:abstractNumId w:val="21"/>
  </w:num>
  <w:num w:numId="9">
    <w:abstractNumId w:val="8"/>
  </w:num>
  <w:num w:numId="10">
    <w:abstractNumId w:val="19"/>
  </w:num>
  <w:num w:numId="11">
    <w:abstractNumId w:val="1"/>
  </w:num>
  <w:num w:numId="12">
    <w:abstractNumId w:val="23"/>
  </w:num>
  <w:num w:numId="13">
    <w:abstractNumId w:val="7"/>
  </w:num>
  <w:num w:numId="14">
    <w:abstractNumId w:val="17"/>
  </w:num>
  <w:num w:numId="15">
    <w:abstractNumId w:val="14"/>
  </w:num>
  <w:num w:numId="16">
    <w:abstractNumId w:val="4"/>
  </w:num>
  <w:num w:numId="17">
    <w:abstractNumId w:val="18"/>
  </w:num>
  <w:num w:numId="18">
    <w:abstractNumId w:val="6"/>
  </w:num>
  <w:num w:numId="19">
    <w:abstractNumId w:val="15"/>
  </w:num>
  <w:num w:numId="20">
    <w:abstractNumId w:val="2"/>
  </w:num>
  <w:num w:numId="21">
    <w:abstractNumId w:val="27"/>
  </w:num>
  <w:num w:numId="22">
    <w:abstractNumId w:val="0"/>
  </w:num>
  <w:num w:numId="23">
    <w:abstractNumId w:val="22"/>
  </w:num>
  <w:num w:numId="24">
    <w:abstractNumId w:val="24"/>
  </w:num>
  <w:num w:numId="25">
    <w:abstractNumId w:val="3"/>
  </w:num>
  <w:num w:numId="26">
    <w:abstractNumId w:val="5"/>
  </w:num>
  <w:num w:numId="27">
    <w:abstractNumId w:val="13"/>
  </w:num>
  <w:num w:numId="28">
    <w:abstractNumId w:val="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5B9E"/>
    <w:rsid w:val="0001014A"/>
    <w:rsid w:val="0001333C"/>
    <w:rsid w:val="00013F19"/>
    <w:rsid w:val="00014724"/>
    <w:rsid w:val="0001534B"/>
    <w:rsid w:val="00017E0E"/>
    <w:rsid w:val="000202CA"/>
    <w:rsid w:val="00021B5D"/>
    <w:rsid w:val="00021C6E"/>
    <w:rsid w:val="00023EC0"/>
    <w:rsid w:val="00024CBF"/>
    <w:rsid w:val="00025944"/>
    <w:rsid w:val="00026CAE"/>
    <w:rsid w:val="00026E62"/>
    <w:rsid w:val="00030A03"/>
    <w:rsid w:val="000323A3"/>
    <w:rsid w:val="00033CFB"/>
    <w:rsid w:val="00041330"/>
    <w:rsid w:val="00053167"/>
    <w:rsid w:val="000566C1"/>
    <w:rsid w:val="000574D8"/>
    <w:rsid w:val="00057B80"/>
    <w:rsid w:val="00061920"/>
    <w:rsid w:val="00065211"/>
    <w:rsid w:val="00074021"/>
    <w:rsid w:val="00077B9D"/>
    <w:rsid w:val="00082CB7"/>
    <w:rsid w:val="00083E6F"/>
    <w:rsid w:val="000871B8"/>
    <w:rsid w:val="00092A16"/>
    <w:rsid w:val="00094E76"/>
    <w:rsid w:val="000978A0"/>
    <w:rsid w:val="000A3EC0"/>
    <w:rsid w:val="000B32D4"/>
    <w:rsid w:val="000B3588"/>
    <w:rsid w:val="000C072B"/>
    <w:rsid w:val="000C1165"/>
    <w:rsid w:val="000C5591"/>
    <w:rsid w:val="000C5F12"/>
    <w:rsid w:val="000C64A8"/>
    <w:rsid w:val="000D11B0"/>
    <w:rsid w:val="000D1E83"/>
    <w:rsid w:val="000E01DA"/>
    <w:rsid w:val="000E3D99"/>
    <w:rsid w:val="000E6345"/>
    <w:rsid w:val="000E76E8"/>
    <w:rsid w:val="000F1F09"/>
    <w:rsid w:val="000F58B5"/>
    <w:rsid w:val="0010006B"/>
    <w:rsid w:val="00100B1C"/>
    <w:rsid w:val="00102DE0"/>
    <w:rsid w:val="00104BD8"/>
    <w:rsid w:val="0011124F"/>
    <w:rsid w:val="001116F7"/>
    <w:rsid w:val="00113613"/>
    <w:rsid w:val="001150E8"/>
    <w:rsid w:val="0012227C"/>
    <w:rsid w:val="00126DE3"/>
    <w:rsid w:val="00127930"/>
    <w:rsid w:val="00127CFD"/>
    <w:rsid w:val="00130499"/>
    <w:rsid w:val="00130566"/>
    <w:rsid w:val="0013176B"/>
    <w:rsid w:val="0013405E"/>
    <w:rsid w:val="00134B8B"/>
    <w:rsid w:val="00141561"/>
    <w:rsid w:val="00144D18"/>
    <w:rsid w:val="00144E45"/>
    <w:rsid w:val="001466CA"/>
    <w:rsid w:val="0014715F"/>
    <w:rsid w:val="00147DEA"/>
    <w:rsid w:val="001516B5"/>
    <w:rsid w:val="00155D5F"/>
    <w:rsid w:val="00156DDA"/>
    <w:rsid w:val="0016313A"/>
    <w:rsid w:val="001714D2"/>
    <w:rsid w:val="00174EC0"/>
    <w:rsid w:val="00177533"/>
    <w:rsid w:val="0018226E"/>
    <w:rsid w:val="0018241B"/>
    <w:rsid w:val="001861EE"/>
    <w:rsid w:val="00187E02"/>
    <w:rsid w:val="00190BBC"/>
    <w:rsid w:val="00192B7D"/>
    <w:rsid w:val="00193817"/>
    <w:rsid w:val="00195099"/>
    <w:rsid w:val="001A36B1"/>
    <w:rsid w:val="001A7C6F"/>
    <w:rsid w:val="001B233C"/>
    <w:rsid w:val="001B3742"/>
    <w:rsid w:val="001B5F95"/>
    <w:rsid w:val="001B698B"/>
    <w:rsid w:val="001C1D0B"/>
    <w:rsid w:val="001C430C"/>
    <w:rsid w:val="001D129E"/>
    <w:rsid w:val="001D14D9"/>
    <w:rsid w:val="001D7A56"/>
    <w:rsid w:val="001E058A"/>
    <w:rsid w:val="001E7BAD"/>
    <w:rsid w:val="001F29F9"/>
    <w:rsid w:val="001F6DCE"/>
    <w:rsid w:val="002040F6"/>
    <w:rsid w:val="00206E34"/>
    <w:rsid w:val="0021338D"/>
    <w:rsid w:val="00213779"/>
    <w:rsid w:val="00222516"/>
    <w:rsid w:val="00226C0B"/>
    <w:rsid w:val="0022716A"/>
    <w:rsid w:val="00227556"/>
    <w:rsid w:val="0023242A"/>
    <w:rsid w:val="0023285D"/>
    <w:rsid w:val="0023436A"/>
    <w:rsid w:val="00235A02"/>
    <w:rsid w:val="00240817"/>
    <w:rsid w:val="002432A4"/>
    <w:rsid w:val="00243784"/>
    <w:rsid w:val="0025090F"/>
    <w:rsid w:val="00255354"/>
    <w:rsid w:val="00257FFA"/>
    <w:rsid w:val="00261F6C"/>
    <w:rsid w:val="0028289E"/>
    <w:rsid w:val="00283E18"/>
    <w:rsid w:val="0028469F"/>
    <w:rsid w:val="00285A20"/>
    <w:rsid w:val="00295585"/>
    <w:rsid w:val="002A0C8B"/>
    <w:rsid w:val="002A6DE8"/>
    <w:rsid w:val="002B0A06"/>
    <w:rsid w:val="002B6E68"/>
    <w:rsid w:val="002C18CA"/>
    <w:rsid w:val="002D2646"/>
    <w:rsid w:val="002E07BB"/>
    <w:rsid w:val="002E1E41"/>
    <w:rsid w:val="002E210C"/>
    <w:rsid w:val="002E35CC"/>
    <w:rsid w:val="002E6ED4"/>
    <w:rsid w:val="002F0FE0"/>
    <w:rsid w:val="0030356C"/>
    <w:rsid w:val="003045A7"/>
    <w:rsid w:val="003045CF"/>
    <w:rsid w:val="003070B5"/>
    <w:rsid w:val="003141ED"/>
    <w:rsid w:val="003218EF"/>
    <w:rsid w:val="00322549"/>
    <w:rsid w:val="00323A48"/>
    <w:rsid w:val="00333E2A"/>
    <w:rsid w:val="003352AA"/>
    <w:rsid w:val="0034037A"/>
    <w:rsid w:val="00342D1B"/>
    <w:rsid w:val="0034577F"/>
    <w:rsid w:val="00353DDB"/>
    <w:rsid w:val="00353FD4"/>
    <w:rsid w:val="00361ABB"/>
    <w:rsid w:val="003639FA"/>
    <w:rsid w:val="00365AFE"/>
    <w:rsid w:val="00367B55"/>
    <w:rsid w:val="00371CA0"/>
    <w:rsid w:val="0037252F"/>
    <w:rsid w:val="00372FA5"/>
    <w:rsid w:val="003914FA"/>
    <w:rsid w:val="00397D7C"/>
    <w:rsid w:val="003A1FDF"/>
    <w:rsid w:val="003A256E"/>
    <w:rsid w:val="003A327F"/>
    <w:rsid w:val="003A4273"/>
    <w:rsid w:val="003A4AD5"/>
    <w:rsid w:val="003A75CA"/>
    <w:rsid w:val="003B2BCD"/>
    <w:rsid w:val="003B2D77"/>
    <w:rsid w:val="003B3BF2"/>
    <w:rsid w:val="003B4363"/>
    <w:rsid w:val="003B6081"/>
    <w:rsid w:val="003D2806"/>
    <w:rsid w:val="003D77B7"/>
    <w:rsid w:val="003E14B4"/>
    <w:rsid w:val="003F1446"/>
    <w:rsid w:val="003F1FAC"/>
    <w:rsid w:val="003F7255"/>
    <w:rsid w:val="0040273C"/>
    <w:rsid w:val="00403AFA"/>
    <w:rsid w:val="0040417A"/>
    <w:rsid w:val="0040778F"/>
    <w:rsid w:val="0041003D"/>
    <w:rsid w:val="00413D09"/>
    <w:rsid w:val="00421C9D"/>
    <w:rsid w:val="004339C1"/>
    <w:rsid w:val="0043796A"/>
    <w:rsid w:val="0044287E"/>
    <w:rsid w:val="004508A4"/>
    <w:rsid w:val="00453EA6"/>
    <w:rsid w:val="0045672D"/>
    <w:rsid w:val="00471E39"/>
    <w:rsid w:val="0047282D"/>
    <w:rsid w:val="004763D4"/>
    <w:rsid w:val="00477E26"/>
    <w:rsid w:val="0048261B"/>
    <w:rsid w:val="00482B42"/>
    <w:rsid w:val="004835AF"/>
    <w:rsid w:val="004919EE"/>
    <w:rsid w:val="00497CEA"/>
    <w:rsid w:val="004A049A"/>
    <w:rsid w:val="004A5A19"/>
    <w:rsid w:val="004A68E8"/>
    <w:rsid w:val="004B2886"/>
    <w:rsid w:val="004B2F27"/>
    <w:rsid w:val="004B74DC"/>
    <w:rsid w:val="004C0007"/>
    <w:rsid w:val="004C2C3D"/>
    <w:rsid w:val="004C3761"/>
    <w:rsid w:val="004C4941"/>
    <w:rsid w:val="004D0153"/>
    <w:rsid w:val="004D16FD"/>
    <w:rsid w:val="004D5F95"/>
    <w:rsid w:val="004D7D03"/>
    <w:rsid w:val="004E0E75"/>
    <w:rsid w:val="004E584D"/>
    <w:rsid w:val="004F27FA"/>
    <w:rsid w:val="004F5E72"/>
    <w:rsid w:val="005003D7"/>
    <w:rsid w:val="0050268E"/>
    <w:rsid w:val="00502ADE"/>
    <w:rsid w:val="00503354"/>
    <w:rsid w:val="00506EF1"/>
    <w:rsid w:val="00510E9C"/>
    <w:rsid w:val="005112FF"/>
    <w:rsid w:val="00511EBA"/>
    <w:rsid w:val="00513B86"/>
    <w:rsid w:val="00524492"/>
    <w:rsid w:val="005257EA"/>
    <w:rsid w:val="00525BAA"/>
    <w:rsid w:val="0053396C"/>
    <w:rsid w:val="00533D5B"/>
    <w:rsid w:val="00540F71"/>
    <w:rsid w:val="0054734D"/>
    <w:rsid w:val="00551549"/>
    <w:rsid w:val="00552E4D"/>
    <w:rsid w:val="00555319"/>
    <w:rsid w:val="00564B7F"/>
    <w:rsid w:val="00571F1B"/>
    <w:rsid w:val="005722E9"/>
    <w:rsid w:val="00581520"/>
    <w:rsid w:val="005829E2"/>
    <w:rsid w:val="0058459A"/>
    <w:rsid w:val="005911D3"/>
    <w:rsid w:val="00593270"/>
    <w:rsid w:val="00593EAB"/>
    <w:rsid w:val="00595392"/>
    <w:rsid w:val="00595F8F"/>
    <w:rsid w:val="005A267F"/>
    <w:rsid w:val="005A4606"/>
    <w:rsid w:val="005A4B0B"/>
    <w:rsid w:val="005A7BB0"/>
    <w:rsid w:val="005B104C"/>
    <w:rsid w:val="005B3A08"/>
    <w:rsid w:val="005B4BA0"/>
    <w:rsid w:val="005B5900"/>
    <w:rsid w:val="005B5E44"/>
    <w:rsid w:val="005B66C2"/>
    <w:rsid w:val="005B77AC"/>
    <w:rsid w:val="005C07D3"/>
    <w:rsid w:val="005C4060"/>
    <w:rsid w:val="005C43E3"/>
    <w:rsid w:val="005C49AB"/>
    <w:rsid w:val="005D12E3"/>
    <w:rsid w:val="005D19AE"/>
    <w:rsid w:val="005D2B9C"/>
    <w:rsid w:val="005D2FA4"/>
    <w:rsid w:val="005D4648"/>
    <w:rsid w:val="005D6EE8"/>
    <w:rsid w:val="005D7E6C"/>
    <w:rsid w:val="005E0672"/>
    <w:rsid w:val="005E3168"/>
    <w:rsid w:val="005E626D"/>
    <w:rsid w:val="005F0B35"/>
    <w:rsid w:val="005F2E5C"/>
    <w:rsid w:val="005F30AA"/>
    <w:rsid w:val="005F63E8"/>
    <w:rsid w:val="00601441"/>
    <w:rsid w:val="006026CD"/>
    <w:rsid w:val="0060334B"/>
    <w:rsid w:val="00605BBD"/>
    <w:rsid w:val="00607571"/>
    <w:rsid w:val="00610D2B"/>
    <w:rsid w:val="006127B7"/>
    <w:rsid w:val="00612F3E"/>
    <w:rsid w:val="00614725"/>
    <w:rsid w:val="006171E9"/>
    <w:rsid w:val="00623250"/>
    <w:rsid w:val="006243F4"/>
    <w:rsid w:val="00624785"/>
    <w:rsid w:val="00627058"/>
    <w:rsid w:val="00627167"/>
    <w:rsid w:val="0062759A"/>
    <w:rsid w:val="00632F46"/>
    <w:rsid w:val="00636ABF"/>
    <w:rsid w:val="00637987"/>
    <w:rsid w:val="00637A05"/>
    <w:rsid w:val="006414EB"/>
    <w:rsid w:val="0064240F"/>
    <w:rsid w:val="00645F1C"/>
    <w:rsid w:val="006460EC"/>
    <w:rsid w:val="00646D64"/>
    <w:rsid w:val="00655D81"/>
    <w:rsid w:val="006560D2"/>
    <w:rsid w:val="006565A2"/>
    <w:rsid w:val="006607C3"/>
    <w:rsid w:val="00667E90"/>
    <w:rsid w:val="006711D5"/>
    <w:rsid w:val="00671E1A"/>
    <w:rsid w:val="006739A9"/>
    <w:rsid w:val="006747D6"/>
    <w:rsid w:val="00674AB4"/>
    <w:rsid w:val="0067593F"/>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4C3A"/>
    <w:rsid w:val="006C17C9"/>
    <w:rsid w:val="006C3906"/>
    <w:rsid w:val="006C409A"/>
    <w:rsid w:val="006C5136"/>
    <w:rsid w:val="006C5F2E"/>
    <w:rsid w:val="006C66F6"/>
    <w:rsid w:val="006D0C10"/>
    <w:rsid w:val="006E572C"/>
    <w:rsid w:val="006E62DE"/>
    <w:rsid w:val="006F4DFE"/>
    <w:rsid w:val="006F7BC8"/>
    <w:rsid w:val="00701934"/>
    <w:rsid w:val="00703FAF"/>
    <w:rsid w:val="0070489C"/>
    <w:rsid w:val="007052DA"/>
    <w:rsid w:val="007077CB"/>
    <w:rsid w:val="007138C5"/>
    <w:rsid w:val="0071533E"/>
    <w:rsid w:val="007154AB"/>
    <w:rsid w:val="00721D76"/>
    <w:rsid w:val="00722500"/>
    <w:rsid w:val="007230F3"/>
    <w:rsid w:val="00725D91"/>
    <w:rsid w:val="007271F8"/>
    <w:rsid w:val="007279C2"/>
    <w:rsid w:val="00740A47"/>
    <w:rsid w:val="0074180C"/>
    <w:rsid w:val="007425A4"/>
    <w:rsid w:val="00742673"/>
    <w:rsid w:val="007470A4"/>
    <w:rsid w:val="00751740"/>
    <w:rsid w:val="00752CBC"/>
    <w:rsid w:val="00754486"/>
    <w:rsid w:val="007563C8"/>
    <w:rsid w:val="00761E3B"/>
    <w:rsid w:val="007627D8"/>
    <w:rsid w:val="007646B1"/>
    <w:rsid w:val="0077094C"/>
    <w:rsid w:val="00772084"/>
    <w:rsid w:val="007760C7"/>
    <w:rsid w:val="007868C2"/>
    <w:rsid w:val="0078787D"/>
    <w:rsid w:val="0079541F"/>
    <w:rsid w:val="007961D9"/>
    <w:rsid w:val="007A0629"/>
    <w:rsid w:val="007A3950"/>
    <w:rsid w:val="007A7888"/>
    <w:rsid w:val="007B029D"/>
    <w:rsid w:val="007B6C5D"/>
    <w:rsid w:val="007C1459"/>
    <w:rsid w:val="007C402C"/>
    <w:rsid w:val="007C43CE"/>
    <w:rsid w:val="007C5BFE"/>
    <w:rsid w:val="007D09B5"/>
    <w:rsid w:val="007D1BC9"/>
    <w:rsid w:val="007D4407"/>
    <w:rsid w:val="007D7C61"/>
    <w:rsid w:val="007E245C"/>
    <w:rsid w:val="007F139C"/>
    <w:rsid w:val="007F37A6"/>
    <w:rsid w:val="007F5584"/>
    <w:rsid w:val="007F71ED"/>
    <w:rsid w:val="0080002D"/>
    <w:rsid w:val="00802167"/>
    <w:rsid w:val="00805348"/>
    <w:rsid w:val="00807905"/>
    <w:rsid w:val="00807BEB"/>
    <w:rsid w:val="008147B8"/>
    <w:rsid w:val="00815E73"/>
    <w:rsid w:val="00816D5D"/>
    <w:rsid w:val="00820E36"/>
    <w:rsid w:val="00831E2E"/>
    <w:rsid w:val="0084094D"/>
    <w:rsid w:val="008427A4"/>
    <w:rsid w:val="00842866"/>
    <w:rsid w:val="00842DC5"/>
    <w:rsid w:val="00846DE9"/>
    <w:rsid w:val="0085059B"/>
    <w:rsid w:val="00853DDB"/>
    <w:rsid w:val="00871209"/>
    <w:rsid w:val="008736F1"/>
    <w:rsid w:val="008741CD"/>
    <w:rsid w:val="008769E8"/>
    <w:rsid w:val="008807E7"/>
    <w:rsid w:val="00884265"/>
    <w:rsid w:val="00884873"/>
    <w:rsid w:val="00886356"/>
    <w:rsid w:val="00890D8E"/>
    <w:rsid w:val="00892302"/>
    <w:rsid w:val="00892A7C"/>
    <w:rsid w:val="00896532"/>
    <w:rsid w:val="00896DA6"/>
    <w:rsid w:val="008A262A"/>
    <w:rsid w:val="008A4205"/>
    <w:rsid w:val="008A4C58"/>
    <w:rsid w:val="008A5545"/>
    <w:rsid w:val="008B177E"/>
    <w:rsid w:val="008B2860"/>
    <w:rsid w:val="008B6C4E"/>
    <w:rsid w:val="008B6D71"/>
    <w:rsid w:val="008C06B2"/>
    <w:rsid w:val="008C0A12"/>
    <w:rsid w:val="008C21B5"/>
    <w:rsid w:val="008C2B4E"/>
    <w:rsid w:val="008C488E"/>
    <w:rsid w:val="008D4C06"/>
    <w:rsid w:val="008D4E2D"/>
    <w:rsid w:val="008D7465"/>
    <w:rsid w:val="008E105A"/>
    <w:rsid w:val="008E1DB0"/>
    <w:rsid w:val="008E3999"/>
    <w:rsid w:val="008E7A78"/>
    <w:rsid w:val="008F1C5D"/>
    <w:rsid w:val="008F47A3"/>
    <w:rsid w:val="008F6946"/>
    <w:rsid w:val="00901C7B"/>
    <w:rsid w:val="00902CEE"/>
    <w:rsid w:val="0090301E"/>
    <w:rsid w:val="00906C06"/>
    <w:rsid w:val="009102C4"/>
    <w:rsid w:val="009223A0"/>
    <w:rsid w:val="00922B67"/>
    <w:rsid w:val="0092402A"/>
    <w:rsid w:val="00925AEC"/>
    <w:rsid w:val="00930422"/>
    <w:rsid w:val="009312CA"/>
    <w:rsid w:val="00932E1A"/>
    <w:rsid w:val="00932E5D"/>
    <w:rsid w:val="00936AB5"/>
    <w:rsid w:val="00937ED6"/>
    <w:rsid w:val="009413DC"/>
    <w:rsid w:val="00943426"/>
    <w:rsid w:val="009475E9"/>
    <w:rsid w:val="0094760B"/>
    <w:rsid w:val="00953697"/>
    <w:rsid w:val="00953778"/>
    <w:rsid w:val="00957DAD"/>
    <w:rsid w:val="00960781"/>
    <w:rsid w:val="00962A39"/>
    <w:rsid w:val="00967702"/>
    <w:rsid w:val="00970609"/>
    <w:rsid w:val="00973032"/>
    <w:rsid w:val="00980519"/>
    <w:rsid w:val="00981423"/>
    <w:rsid w:val="0098443A"/>
    <w:rsid w:val="00986A43"/>
    <w:rsid w:val="009920F4"/>
    <w:rsid w:val="00995671"/>
    <w:rsid w:val="009A0766"/>
    <w:rsid w:val="009A106C"/>
    <w:rsid w:val="009B30BD"/>
    <w:rsid w:val="009B3333"/>
    <w:rsid w:val="009B34E7"/>
    <w:rsid w:val="009C3BE2"/>
    <w:rsid w:val="009C76EB"/>
    <w:rsid w:val="009C78E1"/>
    <w:rsid w:val="009D6569"/>
    <w:rsid w:val="009E391F"/>
    <w:rsid w:val="009F1737"/>
    <w:rsid w:val="009F186E"/>
    <w:rsid w:val="009F6327"/>
    <w:rsid w:val="00A00F4B"/>
    <w:rsid w:val="00A05079"/>
    <w:rsid w:val="00A0687C"/>
    <w:rsid w:val="00A12DF4"/>
    <w:rsid w:val="00A16EDC"/>
    <w:rsid w:val="00A22B2E"/>
    <w:rsid w:val="00A230D3"/>
    <w:rsid w:val="00A25797"/>
    <w:rsid w:val="00A257E0"/>
    <w:rsid w:val="00A262F2"/>
    <w:rsid w:val="00A26BD6"/>
    <w:rsid w:val="00A3094A"/>
    <w:rsid w:val="00A33864"/>
    <w:rsid w:val="00A374CB"/>
    <w:rsid w:val="00A37B66"/>
    <w:rsid w:val="00A4785D"/>
    <w:rsid w:val="00A50792"/>
    <w:rsid w:val="00A536A6"/>
    <w:rsid w:val="00A53777"/>
    <w:rsid w:val="00A54A9D"/>
    <w:rsid w:val="00A638CC"/>
    <w:rsid w:val="00A66C05"/>
    <w:rsid w:val="00A72144"/>
    <w:rsid w:val="00A77229"/>
    <w:rsid w:val="00A81C9C"/>
    <w:rsid w:val="00A83D5A"/>
    <w:rsid w:val="00A84167"/>
    <w:rsid w:val="00A86721"/>
    <w:rsid w:val="00A867E8"/>
    <w:rsid w:val="00A91DA4"/>
    <w:rsid w:val="00A9710D"/>
    <w:rsid w:val="00A976BF"/>
    <w:rsid w:val="00A97D0E"/>
    <w:rsid w:val="00AA062F"/>
    <w:rsid w:val="00AA6D81"/>
    <w:rsid w:val="00AA7CD5"/>
    <w:rsid w:val="00AB3C54"/>
    <w:rsid w:val="00AB50C4"/>
    <w:rsid w:val="00AB5538"/>
    <w:rsid w:val="00AB798A"/>
    <w:rsid w:val="00AC019C"/>
    <w:rsid w:val="00AC175D"/>
    <w:rsid w:val="00AE0225"/>
    <w:rsid w:val="00AE058E"/>
    <w:rsid w:val="00AE14F2"/>
    <w:rsid w:val="00AE2121"/>
    <w:rsid w:val="00AE4B95"/>
    <w:rsid w:val="00AE4FD5"/>
    <w:rsid w:val="00AE5ABC"/>
    <w:rsid w:val="00AE5AF2"/>
    <w:rsid w:val="00AF2AD1"/>
    <w:rsid w:val="00AF4539"/>
    <w:rsid w:val="00B002FC"/>
    <w:rsid w:val="00B0216E"/>
    <w:rsid w:val="00B02339"/>
    <w:rsid w:val="00B02FE4"/>
    <w:rsid w:val="00B065F7"/>
    <w:rsid w:val="00B152CD"/>
    <w:rsid w:val="00B15FF6"/>
    <w:rsid w:val="00B17280"/>
    <w:rsid w:val="00B20863"/>
    <w:rsid w:val="00B26192"/>
    <w:rsid w:val="00B27085"/>
    <w:rsid w:val="00B307F2"/>
    <w:rsid w:val="00B44FC3"/>
    <w:rsid w:val="00B45868"/>
    <w:rsid w:val="00B46A02"/>
    <w:rsid w:val="00B517DE"/>
    <w:rsid w:val="00B56E54"/>
    <w:rsid w:val="00B57CBA"/>
    <w:rsid w:val="00B7018D"/>
    <w:rsid w:val="00B705AE"/>
    <w:rsid w:val="00B7183A"/>
    <w:rsid w:val="00B7332C"/>
    <w:rsid w:val="00B73A92"/>
    <w:rsid w:val="00B73EF4"/>
    <w:rsid w:val="00B75565"/>
    <w:rsid w:val="00B75EC9"/>
    <w:rsid w:val="00B841C5"/>
    <w:rsid w:val="00B85CDD"/>
    <w:rsid w:val="00B867AB"/>
    <w:rsid w:val="00B905D2"/>
    <w:rsid w:val="00B92675"/>
    <w:rsid w:val="00B93FAE"/>
    <w:rsid w:val="00B966DA"/>
    <w:rsid w:val="00BA0122"/>
    <w:rsid w:val="00BA29FE"/>
    <w:rsid w:val="00BA5558"/>
    <w:rsid w:val="00BB01F8"/>
    <w:rsid w:val="00BB5C37"/>
    <w:rsid w:val="00BC0D36"/>
    <w:rsid w:val="00BC0FE8"/>
    <w:rsid w:val="00BC45B8"/>
    <w:rsid w:val="00BC49BE"/>
    <w:rsid w:val="00BC6E52"/>
    <w:rsid w:val="00BC7345"/>
    <w:rsid w:val="00BD15B7"/>
    <w:rsid w:val="00BD1892"/>
    <w:rsid w:val="00BD3682"/>
    <w:rsid w:val="00BD562D"/>
    <w:rsid w:val="00BD6FA3"/>
    <w:rsid w:val="00BD79B1"/>
    <w:rsid w:val="00BE532B"/>
    <w:rsid w:val="00BE647D"/>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5F0"/>
    <w:rsid w:val="00C16F95"/>
    <w:rsid w:val="00C236A4"/>
    <w:rsid w:val="00C237DC"/>
    <w:rsid w:val="00C3117F"/>
    <w:rsid w:val="00C31793"/>
    <w:rsid w:val="00C3555D"/>
    <w:rsid w:val="00C37CA6"/>
    <w:rsid w:val="00C43C21"/>
    <w:rsid w:val="00C5640F"/>
    <w:rsid w:val="00C604F2"/>
    <w:rsid w:val="00C60594"/>
    <w:rsid w:val="00C61DB8"/>
    <w:rsid w:val="00C73BF4"/>
    <w:rsid w:val="00C74C62"/>
    <w:rsid w:val="00C80CE7"/>
    <w:rsid w:val="00C81B27"/>
    <w:rsid w:val="00C845B7"/>
    <w:rsid w:val="00C8684E"/>
    <w:rsid w:val="00C900D2"/>
    <w:rsid w:val="00C929E9"/>
    <w:rsid w:val="00C94F35"/>
    <w:rsid w:val="00C95AFF"/>
    <w:rsid w:val="00C97478"/>
    <w:rsid w:val="00CA2C40"/>
    <w:rsid w:val="00CB13B4"/>
    <w:rsid w:val="00CB2215"/>
    <w:rsid w:val="00CB2E01"/>
    <w:rsid w:val="00CB41BE"/>
    <w:rsid w:val="00CB43EB"/>
    <w:rsid w:val="00CD6FD5"/>
    <w:rsid w:val="00CE1050"/>
    <w:rsid w:val="00CE26A2"/>
    <w:rsid w:val="00CF0D75"/>
    <w:rsid w:val="00CF13A8"/>
    <w:rsid w:val="00CF2260"/>
    <w:rsid w:val="00CF22A0"/>
    <w:rsid w:val="00CF414E"/>
    <w:rsid w:val="00CF6340"/>
    <w:rsid w:val="00CF6EA9"/>
    <w:rsid w:val="00D02A0A"/>
    <w:rsid w:val="00D04FA8"/>
    <w:rsid w:val="00D12FDD"/>
    <w:rsid w:val="00D15F34"/>
    <w:rsid w:val="00D17CFE"/>
    <w:rsid w:val="00D227E9"/>
    <w:rsid w:val="00D239A4"/>
    <w:rsid w:val="00D23DA5"/>
    <w:rsid w:val="00D252B3"/>
    <w:rsid w:val="00D4143F"/>
    <w:rsid w:val="00D43086"/>
    <w:rsid w:val="00D45471"/>
    <w:rsid w:val="00D461AC"/>
    <w:rsid w:val="00D56426"/>
    <w:rsid w:val="00D56CA5"/>
    <w:rsid w:val="00D700BB"/>
    <w:rsid w:val="00D708C2"/>
    <w:rsid w:val="00D735D2"/>
    <w:rsid w:val="00D7448B"/>
    <w:rsid w:val="00D749CB"/>
    <w:rsid w:val="00D74CF8"/>
    <w:rsid w:val="00D809BD"/>
    <w:rsid w:val="00D8165C"/>
    <w:rsid w:val="00D81A23"/>
    <w:rsid w:val="00D84374"/>
    <w:rsid w:val="00D844C1"/>
    <w:rsid w:val="00D947D8"/>
    <w:rsid w:val="00D967C5"/>
    <w:rsid w:val="00D96EB0"/>
    <w:rsid w:val="00D97E3F"/>
    <w:rsid w:val="00DA233E"/>
    <w:rsid w:val="00DA72F8"/>
    <w:rsid w:val="00DA7DE4"/>
    <w:rsid w:val="00DB33D7"/>
    <w:rsid w:val="00DB4A46"/>
    <w:rsid w:val="00DB6325"/>
    <w:rsid w:val="00DC3284"/>
    <w:rsid w:val="00DC3D8A"/>
    <w:rsid w:val="00DC4D44"/>
    <w:rsid w:val="00DC5A96"/>
    <w:rsid w:val="00DC61B1"/>
    <w:rsid w:val="00DD56C2"/>
    <w:rsid w:val="00DD5EDB"/>
    <w:rsid w:val="00DD7B9C"/>
    <w:rsid w:val="00DE1405"/>
    <w:rsid w:val="00DE1C6C"/>
    <w:rsid w:val="00DE5602"/>
    <w:rsid w:val="00DE6B27"/>
    <w:rsid w:val="00DE7F98"/>
    <w:rsid w:val="00DF1C4F"/>
    <w:rsid w:val="00DF6922"/>
    <w:rsid w:val="00E0238C"/>
    <w:rsid w:val="00E02A34"/>
    <w:rsid w:val="00E056F8"/>
    <w:rsid w:val="00E109B0"/>
    <w:rsid w:val="00E10FA5"/>
    <w:rsid w:val="00E228C6"/>
    <w:rsid w:val="00E2472F"/>
    <w:rsid w:val="00E25F94"/>
    <w:rsid w:val="00E26971"/>
    <w:rsid w:val="00E272E1"/>
    <w:rsid w:val="00E306D8"/>
    <w:rsid w:val="00E33712"/>
    <w:rsid w:val="00E41BB2"/>
    <w:rsid w:val="00E42F75"/>
    <w:rsid w:val="00E44AC8"/>
    <w:rsid w:val="00E51A26"/>
    <w:rsid w:val="00E52B7C"/>
    <w:rsid w:val="00E52E37"/>
    <w:rsid w:val="00E54388"/>
    <w:rsid w:val="00E55EDF"/>
    <w:rsid w:val="00E56F9B"/>
    <w:rsid w:val="00E62C2E"/>
    <w:rsid w:val="00E6389E"/>
    <w:rsid w:val="00E72FE6"/>
    <w:rsid w:val="00E733FB"/>
    <w:rsid w:val="00E75FE5"/>
    <w:rsid w:val="00E770F9"/>
    <w:rsid w:val="00E80125"/>
    <w:rsid w:val="00E83940"/>
    <w:rsid w:val="00E84E3A"/>
    <w:rsid w:val="00E95ACA"/>
    <w:rsid w:val="00EB1247"/>
    <w:rsid w:val="00EB1833"/>
    <w:rsid w:val="00EB2E58"/>
    <w:rsid w:val="00EB4E1A"/>
    <w:rsid w:val="00EB672A"/>
    <w:rsid w:val="00EC5374"/>
    <w:rsid w:val="00EC6214"/>
    <w:rsid w:val="00ED0D7F"/>
    <w:rsid w:val="00ED0EB7"/>
    <w:rsid w:val="00ED2A50"/>
    <w:rsid w:val="00ED399B"/>
    <w:rsid w:val="00ED5E20"/>
    <w:rsid w:val="00ED63E2"/>
    <w:rsid w:val="00ED683F"/>
    <w:rsid w:val="00ED6A31"/>
    <w:rsid w:val="00EE2B7C"/>
    <w:rsid w:val="00EE735B"/>
    <w:rsid w:val="00EF5DFE"/>
    <w:rsid w:val="00EF7108"/>
    <w:rsid w:val="00F03A3C"/>
    <w:rsid w:val="00F060A9"/>
    <w:rsid w:val="00F06CFC"/>
    <w:rsid w:val="00F11867"/>
    <w:rsid w:val="00F14430"/>
    <w:rsid w:val="00F168E1"/>
    <w:rsid w:val="00F178D2"/>
    <w:rsid w:val="00F22B67"/>
    <w:rsid w:val="00F22F56"/>
    <w:rsid w:val="00F2350E"/>
    <w:rsid w:val="00F25655"/>
    <w:rsid w:val="00F26F65"/>
    <w:rsid w:val="00F30027"/>
    <w:rsid w:val="00F42B7B"/>
    <w:rsid w:val="00F443A8"/>
    <w:rsid w:val="00F52B7D"/>
    <w:rsid w:val="00F56134"/>
    <w:rsid w:val="00F60757"/>
    <w:rsid w:val="00F62379"/>
    <w:rsid w:val="00F6274B"/>
    <w:rsid w:val="00F64067"/>
    <w:rsid w:val="00F6409E"/>
    <w:rsid w:val="00F710BC"/>
    <w:rsid w:val="00F736C4"/>
    <w:rsid w:val="00F7405E"/>
    <w:rsid w:val="00F80742"/>
    <w:rsid w:val="00F81DC8"/>
    <w:rsid w:val="00F86A99"/>
    <w:rsid w:val="00F86B1A"/>
    <w:rsid w:val="00F86F8C"/>
    <w:rsid w:val="00F904FF"/>
    <w:rsid w:val="00F91927"/>
    <w:rsid w:val="00F97E24"/>
    <w:rsid w:val="00FA00FA"/>
    <w:rsid w:val="00FA187E"/>
    <w:rsid w:val="00FA3B06"/>
    <w:rsid w:val="00FA5E9F"/>
    <w:rsid w:val="00FA7EF2"/>
    <w:rsid w:val="00FB093C"/>
    <w:rsid w:val="00FB176D"/>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3E1DE94-B84D-42B9-9A63-E49D2718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uiPriority w:val="99"/>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uiPriority w:val="99"/>
    <w:qFormat/>
    <w:rsid w:val="009223A0"/>
    <w:rPr>
      <w:b/>
      <w:bCs/>
      <w:kern w:val="2"/>
      <w:sz w:val="21"/>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qFormat/>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9">
    <w:name w:val="正文缩进 Char"/>
    <w:link w:val="af4"/>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paragraph" w:styleId="afc">
    <w:name w:val="No Spacing"/>
    <w:uiPriority w:val="1"/>
    <w:qFormat/>
    <w:rsid w:val="00104BD8"/>
    <w:pPr>
      <w:widowControl w:val="0"/>
      <w:jc w:val="both"/>
    </w:pPr>
    <w:rPr>
      <w:rFonts w:asciiTheme="minorHAnsi" w:eastAsiaTheme="minorEastAsia" w:hAnsiTheme="minorHAnsi" w:cstheme="minorBidi"/>
      <w:kern w:val="2"/>
      <w:sz w:val="21"/>
      <w:szCs w:val="22"/>
    </w:rPr>
  </w:style>
  <w:style w:type="character" w:customStyle="1" w:styleId="1Char0">
    <w:name w:val="正文1 Char"/>
    <w:basedOn w:val="a0"/>
    <w:link w:val="1"/>
    <w:locked/>
    <w:rsid w:val="00D4143F"/>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31756942">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gcpo.com.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A2D42-D326-46F9-86EF-21A05EF5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38</Pages>
  <Words>4158</Words>
  <Characters>23706</Characters>
  <Application>Microsoft Office Word</Application>
  <DocSecurity>0</DocSecurity>
  <Lines>197</Lines>
  <Paragraphs>55</Paragraphs>
  <ScaleCrop>false</ScaleCrop>
  <Company>福化环保</Company>
  <LinksUpToDate>false</LinksUpToDate>
  <CharactersWithSpaces>27809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25</cp:revision>
  <dcterms:created xsi:type="dcterms:W3CDTF">2025-04-07T02:31:00Z</dcterms:created>
  <dcterms:modified xsi:type="dcterms:W3CDTF">2025-04-16T08:48:00Z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