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83C0E" w:rsidP="001E0FE1">
      <w:pPr>
        <w:spacing w:before="38"/>
        <w:ind w:left="172"/>
        <w:jc w:val="center"/>
        <w:rPr>
          <w:rFonts w:ascii="微软雅黑" w:eastAsia="微软雅黑"/>
          <w:b/>
          <w:sz w:val="36"/>
          <w:szCs w:val="36"/>
          <w:lang w:eastAsia="zh-CN"/>
        </w:rPr>
      </w:pPr>
      <w:r w:rsidRPr="00183C0E">
        <w:rPr>
          <w:rFonts w:hint="eastAsia"/>
          <w:b/>
          <w:sz w:val="32"/>
          <w:szCs w:val="32"/>
          <w:u w:val="single"/>
          <w:lang w:eastAsia="zh-CN"/>
        </w:rPr>
        <w:t>PX</w:t>
      </w:r>
      <w:r w:rsidR="005E104A">
        <w:rPr>
          <w:rFonts w:hint="eastAsia"/>
          <w:b/>
          <w:sz w:val="32"/>
          <w:szCs w:val="32"/>
          <w:u w:val="single"/>
          <w:lang w:eastAsia="zh-CN"/>
        </w:rPr>
        <w:t>生化</w:t>
      </w:r>
      <w:r w:rsidR="000919C3">
        <w:rPr>
          <w:rFonts w:hint="eastAsia"/>
          <w:b/>
          <w:sz w:val="32"/>
          <w:szCs w:val="32"/>
          <w:u w:val="single"/>
          <w:lang w:eastAsia="zh-CN"/>
        </w:rPr>
        <w:t>池及</w:t>
      </w:r>
      <w:proofErr w:type="gramStart"/>
      <w:r w:rsidRPr="00183C0E">
        <w:rPr>
          <w:rFonts w:hint="eastAsia"/>
          <w:b/>
          <w:sz w:val="32"/>
          <w:szCs w:val="32"/>
          <w:u w:val="single"/>
          <w:lang w:eastAsia="zh-CN"/>
        </w:rPr>
        <w:t>罐区清罐清淤</w:t>
      </w:r>
      <w:proofErr w:type="gramEnd"/>
      <w:r w:rsidRPr="00183C0E">
        <w:rPr>
          <w:rFonts w:hint="eastAsia"/>
          <w:b/>
          <w:sz w:val="32"/>
          <w:szCs w:val="32"/>
          <w:u w:val="single"/>
          <w:lang w:eastAsia="zh-CN"/>
        </w:rPr>
        <w:t>及污泥深度干化</w:t>
      </w:r>
      <w:r w:rsidR="00120D37" w:rsidRPr="00AD43CB">
        <w:rPr>
          <w:rFonts w:hint="eastAsia"/>
          <w:b/>
          <w:sz w:val="32"/>
          <w:szCs w:val="32"/>
          <w:u w:val="single"/>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5E104A"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Pr>
          <w:rFonts w:ascii="微软雅黑" w:eastAsia="微软雅黑" w:hint="eastAsia"/>
          <w:b/>
          <w:sz w:val="72"/>
          <w:lang w:eastAsia="zh-CN"/>
        </w:rPr>
        <w:t>比</w:t>
      </w:r>
      <w:r w:rsidR="00120D37">
        <w:rPr>
          <w:rFonts w:ascii="微软雅黑" w:eastAsia="微软雅黑" w:hint="eastAsia"/>
          <w:b/>
          <w:sz w:val="72"/>
          <w:lang w:eastAsia="zh-CN"/>
        </w:rPr>
        <w:t>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5E104A">
        <w:rPr>
          <w:sz w:val="28"/>
          <w:szCs w:val="28"/>
          <w:u w:val="single"/>
        </w:rPr>
        <w:t xml:space="preserve">PB250220000017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5E104A">
        <w:rPr>
          <w:rFonts w:ascii="微软雅黑" w:eastAsia="微软雅黑" w:hint="eastAsia"/>
          <w:b/>
          <w:w w:val="95"/>
          <w:sz w:val="32"/>
          <w:lang w:eastAsia="zh-CN"/>
        </w:rPr>
        <w:t>五</w:t>
      </w:r>
      <w:r>
        <w:rPr>
          <w:rFonts w:ascii="微软雅黑" w:eastAsia="微软雅黑" w:hint="eastAsia"/>
          <w:b/>
          <w:w w:val="95"/>
          <w:sz w:val="32"/>
          <w:lang w:eastAsia="zh-CN"/>
        </w:rPr>
        <w:t>年</w:t>
      </w:r>
      <w:r w:rsidR="005E104A">
        <w:rPr>
          <w:rFonts w:ascii="微软雅黑" w:eastAsia="微软雅黑" w:hint="eastAsia"/>
          <w:b/>
          <w:w w:val="95"/>
          <w:sz w:val="32"/>
          <w:lang w:eastAsia="zh-CN"/>
        </w:rPr>
        <w:t>三</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5E104A">
        <w:rPr>
          <w:spacing w:val="-1"/>
          <w:sz w:val="28"/>
          <w:lang w:eastAsia="zh-CN"/>
        </w:rPr>
        <w:t>询</w:t>
      </w:r>
      <w:proofErr w:type="gramEnd"/>
      <w:r w:rsidR="005E104A">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5E104A">
        <w:rPr>
          <w:spacing w:val="-1"/>
          <w:sz w:val="28"/>
          <w:lang w:eastAsia="zh-CN"/>
        </w:rPr>
        <w:t>询</w:t>
      </w:r>
      <w:proofErr w:type="gramEnd"/>
      <w:r w:rsidR="005E104A">
        <w:rPr>
          <w:spacing w:val="-1"/>
          <w:sz w:val="28"/>
          <w:lang w:eastAsia="zh-CN"/>
        </w:rPr>
        <w:t>比</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5E104A">
        <w:rPr>
          <w:b/>
          <w:spacing w:val="-1"/>
          <w:w w:val="95"/>
          <w:sz w:val="28"/>
          <w:lang w:eastAsia="zh-CN"/>
        </w:rPr>
        <w:t>询</w:t>
      </w:r>
      <w:proofErr w:type="gramEnd"/>
      <w:r w:rsidR="005E104A">
        <w:rPr>
          <w:b/>
          <w:spacing w:val="-1"/>
          <w:w w:val="95"/>
          <w:sz w:val="28"/>
          <w:lang w:eastAsia="zh-CN"/>
        </w:rPr>
        <w:t>比</w:t>
      </w:r>
      <w:r>
        <w:rPr>
          <w:b/>
          <w:spacing w:val="-1"/>
          <w:w w:val="95"/>
          <w:sz w:val="28"/>
          <w:lang w:eastAsia="zh-CN"/>
        </w:rPr>
        <w:t>公</w:t>
      </w:r>
      <w:r>
        <w:rPr>
          <w:b/>
          <w:w w:val="95"/>
          <w:sz w:val="28"/>
          <w:lang w:eastAsia="zh-CN"/>
        </w:rPr>
        <w:t>告</w:t>
      </w:r>
    </w:p>
    <w:p w:rsidR="00120D37" w:rsidRPr="005927BF" w:rsidRDefault="00120D37" w:rsidP="00A43464">
      <w:pPr>
        <w:pStyle w:val="a3"/>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183C0E" w:rsidRPr="00183C0E">
        <w:rPr>
          <w:rFonts w:hint="eastAsia"/>
          <w:u w:val="single"/>
          <w:lang w:eastAsia="zh-CN"/>
        </w:rPr>
        <w:t>PX</w:t>
      </w:r>
      <w:r w:rsidR="005E104A">
        <w:rPr>
          <w:rFonts w:hint="eastAsia"/>
          <w:u w:val="single"/>
          <w:lang w:eastAsia="zh-CN"/>
        </w:rPr>
        <w:t>生化</w:t>
      </w:r>
      <w:r w:rsidR="000919C3">
        <w:rPr>
          <w:rFonts w:hint="eastAsia"/>
          <w:u w:val="single"/>
          <w:lang w:eastAsia="zh-CN"/>
        </w:rPr>
        <w:t>池及</w:t>
      </w:r>
      <w:proofErr w:type="gramStart"/>
      <w:r w:rsidR="00183C0E" w:rsidRPr="00183C0E">
        <w:rPr>
          <w:rFonts w:hint="eastAsia"/>
          <w:u w:val="single"/>
          <w:lang w:eastAsia="zh-CN"/>
        </w:rPr>
        <w:t>罐区清罐清淤</w:t>
      </w:r>
      <w:proofErr w:type="gramEnd"/>
      <w:r w:rsidR="00183C0E" w:rsidRPr="00183C0E">
        <w:rPr>
          <w:rFonts w:hint="eastAsia"/>
          <w:u w:val="single"/>
          <w:lang w:eastAsia="zh-CN"/>
        </w:rPr>
        <w:t>及污泥深度干化</w:t>
      </w:r>
      <w:r w:rsidRPr="005927BF">
        <w:rPr>
          <w:rFonts w:asciiTheme="majorEastAsia" w:eastAsiaTheme="majorEastAsia" w:hAnsiTheme="majorEastAsia" w:hint="eastAsia"/>
          <w:u w:val="single"/>
          <w:lang w:eastAsia="zh-CN"/>
        </w:rPr>
        <w:t>项目（项目编号：</w:t>
      </w:r>
      <w:r w:rsidR="005E104A" w:rsidRPr="005E104A">
        <w:rPr>
          <w:u w:val="single"/>
          <w:lang w:eastAsia="zh-CN"/>
        </w:rPr>
        <w:t>PB250220000017</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5927BF">
        <w:rPr>
          <w:rFonts w:asciiTheme="majorEastAsia" w:eastAsiaTheme="majorEastAsia" w:hAnsiTheme="majorEastAsia"/>
          <w:lang w:eastAsia="zh-CN"/>
        </w:rPr>
        <w:t>。为了“公开、公平、公正、透明”，引导参选人进行正确参选，特制定本规定文件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183C0E" w:rsidRPr="00183C0E">
        <w:rPr>
          <w:rFonts w:hint="eastAsia"/>
          <w:sz w:val="24"/>
          <w:szCs w:val="24"/>
          <w:u w:val="single"/>
          <w:lang w:eastAsia="zh-CN"/>
        </w:rPr>
        <w:t>PX</w:t>
      </w:r>
      <w:r w:rsidR="005E104A">
        <w:rPr>
          <w:rFonts w:hint="eastAsia"/>
          <w:sz w:val="24"/>
          <w:szCs w:val="24"/>
          <w:u w:val="single"/>
          <w:lang w:eastAsia="zh-CN"/>
        </w:rPr>
        <w:t>生化</w:t>
      </w:r>
      <w:r w:rsidR="000919C3">
        <w:rPr>
          <w:rFonts w:hint="eastAsia"/>
          <w:sz w:val="24"/>
          <w:szCs w:val="24"/>
          <w:u w:val="single"/>
          <w:lang w:eastAsia="zh-CN"/>
        </w:rPr>
        <w:t>池及</w:t>
      </w:r>
      <w:proofErr w:type="gramStart"/>
      <w:r w:rsidR="00183C0E" w:rsidRPr="00183C0E">
        <w:rPr>
          <w:rFonts w:hint="eastAsia"/>
          <w:sz w:val="24"/>
          <w:szCs w:val="24"/>
          <w:u w:val="single"/>
          <w:lang w:eastAsia="zh-CN"/>
        </w:rPr>
        <w:t>罐区清罐清淤</w:t>
      </w:r>
      <w:proofErr w:type="gramEnd"/>
      <w:r w:rsidR="00183C0E" w:rsidRPr="00183C0E">
        <w:rPr>
          <w:rFonts w:hint="eastAsia"/>
          <w:sz w:val="24"/>
          <w:szCs w:val="24"/>
          <w:u w:val="single"/>
          <w:lang w:eastAsia="zh-CN"/>
        </w:rPr>
        <w:t>及污泥深度干化</w:t>
      </w:r>
      <w:r w:rsidRPr="005927BF">
        <w:rPr>
          <w:rFonts w:hint="eastAsia"/>
          <w:bCs/>
          <w:sz w:val="24"/>
          <w:szCs w:val="24"/>
          <w:u w:val="single"/>
          <w:lang w:eastAsia="zh-CN"/>
        </w:rPr>
        <w:t xml:space="preserve"> </w:t>
      </w:r>
    </w:p>
    <w:p w:rsidR="00120D37" w:rsidRPr="00183C0E"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5E104A" w:rsidRPr="005E104A">
        <w:rPr>
          <w:b w:val="0"/>
          <w:color w:val="000000"/>
          <w:szCs w:val="21"/>
          <w:lang w:eastAsia="zh-CN"/>
        </w:rPr>
        <w:t>PX</w:t>
      </w:r>
      <w:r w:rsidR="005E104A" w:rsidRPr="005E104A">
        <w:rPr>
          <w:rFonts w:hint="eastAsia"/>
          <w:b w:val="0"/>
          <w:color w:val="000000"/>
          <w:szCs w:val="21"/>
          <w:lang w:eastAsia="zh-CN"/>
        </w:rPr>
        <w:t>污水处理站现有两个含盐</w:t>
      </w:r>
      <w:r w:rsidR="005E104A" w:rsidRPr="005E104A">
        <w:rPr>
          <w:b w:val="0"/>
          <w:color w:val="000000"/>
          <w:szCs w:val="21"/>
          <w:lang w:eastAsia="zh-CN"/>
        </w:rPr>
        <w:t>A/O</w:t>
      </w:r>
      <w:r w:rsidR="005E104A" w:rsidRPr="005E104A">
        <w:rPr>
          <w:rFonts w:hint="eastAsia"/>
          <w:b w:val="0"/>
          <w:color w:val="000000"/>
          <w:szCs w:val="21"/>
          <w:lang w:eastAsia="zh-CN"/>
        </w:rPr>
        <w:t>生化池</w:t>
      </w:r>
      <w:r w:rsidR="005E104A" w:rsidRPr="005E104A">
        <w:rPr>
          <w:b w:val="0"/>
          <w:color w:val="000000"/>
          <w:szCs w:val="21"/>
          <w:lang w:eastAsia="zh-CN"/>
        </w:rPr>
        <w:t>A</w:t>
      </w:r>
      <w:r w:rsidR="005E104A" w:rsidRPr="005E104A">
        <w:rPr>
          <w:rFonts w:hint="eastAsia"/>
          <w:b w:val="0"/>
          <w:color w:val="000000"/>
          <w:szCs w:val="21"/>
          <w:lang w:eastAsia="zh-CN"/>
        </w:rPr>
        <w:t>段、两个含油</w:t>
      </w:r>
      <w:r w:rsidR="005E104A" w:rsidRPr="005E104A">
        <w:rPr>
          <w:b w:val="0"/>
          <w:color w:val="000000"/>
          <w:szCs w:val="21"/>
          <w:lang w:eastAsia="zh-CN"/>
        </w:rPr>
        <w:t>A/O</w:t>
      </w:r>
      <w:r w:rsidR="005E104A" w:rsidRPr="005E104A">
        <w:rPr>
          <w:rFonts w:hint="eastAsia"/>
          <w:b w:val="0"/>
          <w:color w:val="000000"/>
          <w:szCs w:val="21"/>
          <w:lang w:eastAsia="zh-CN"/>
        </w:rPr>
        <w:t>生化池</w:t>
      </w:r>
      <w:r w:rsidR="005E104A" w:rsidRPr="005E104A">
        <w:rPr>
          <w:b w:val="0"/>
          <w:color w:val="000000"/>
          <w:szCs w:val="21"/>
          <w:lang w:eastAsia="zh-CN"/>
        </w:rPr>
        <w:t>A</w:t>
      </w:r>
      <w:r w:rsidR="005E104A" w:rsidRPr="005E104A">
        <w:rPr>
          <w:rFonts w:hint="eastAsia"/>
          <w:b w:val="0"/>
          <w:color w:val="000000"/>
          <w:szCs w:val="21"/>
          <w:lang w:eastAsia="zh-CN"/>
        </w:rPr>
        <w:t>段、一个含盐调节罐和一个含油调节罐，因长期运行，内部堆积了大量的污泥，需进行</w:t>
      </w:r>
      <w:proofErr w:type="gramStart"/>
      <w:r w:rsidR="005E104A" w:rsidRPr="005E104A">
        <w:rPr>
          <w:rFonts w:hint="eastAsia"/>
          <w:b w:val="0"/>
          <w:color w:val="000000"/>
          <w:szCs w:val="21"/>
          <w:lang w:eastAsia="zh-CN"/>
        </w:rPr>
        <w:t>清池清罐作业</w:t>
      </w:r>
      <w:proofErr w:type="gramEnd"/>
      <w:r w:rsidR="005E104A" w:rsidRPr="005E104A">
        <w:rPr>
          <w:rFonts w:hint="eastAsia"/>
          <w:b w:val="0"/>
          <w:color w:val="000000"/>
          <w:szCs w:val="21"/>
          <w:lang w:eastAsia="zh-CN"/>
        </w:rPr>
        <w:t>以恢复生化池池容及污水调节罐库容，保证装置正常运行。</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5E104A">
        <w:rPr>
          <w:rFonts w:hint="eastAsia"/>
          <w:sz w:val="24"/>
          <w:szCs w:val="24"/>
          <w:lang w:eastAsia="zh-CN"/>
        </w:rPr>
        <w:t>￥</w:t>
      </w:r>
      <w:r w:rsidR="00183C0E">
        <w:rPr>
          <w:sz w:val="24"/>
          <w:szCs w:val="24"/>
          <w:lang w:eastAsia="zh-CN"/>
        </w:rPr>
        <w:t>1</w:t>
      </w:r>
      <w:r w:rsidR="005E104A">
        <w:rPr>
          <w:sz w:val="24"/>
          <w:szCs w:val="24"/>
          <w:lang w:eastAsia="zh-CN"/>
        </w:rPr>
        <w:t>6</w:t>
      </w:r>
      <w:r w:rsidR="00183C0E">
        <w:rPr>
          <w:sz w:val="24"/>
          <w:szCs w:val="24"/>
          <w:lang w:eastAsia="zh-CN"/>
        </w:rPr>
        <w:t>0</w:t>
      </w:r>
      <w:r w:rsidR="001E0FE1">
        <w:rPr>
          <w:rFonts w:hint="eastAsia"/>
          <w:sz w:val="24"/>
          <w:szCs w:val="24"/>
          <w:lang w:eastAsia="zh-CN"/>
        </w:rPr>
        <w:t>000</w:t>
      </w:r>
      <w:r w:rsidR="00183C0E">
        <w:rPr>
          <w:sz w:val="24"/>
          <w:szCs w:val="24"/>
          <w:lang w:eastAsia="zh-CN"/>
        </w:rPr>
        <w:t>0</w:t>
      </w:r>
      <w:r w:rsidRPr="005927BF">
        <w:rPr>
          <w:rFonts w:hint="eastAsia"/>
          <w:sz w:val="24"/>
          <w:szCs w:val="24"/>
          <w:lang w:eastAsia="zh-CN"/>
        </w:rPr>
        <w:t>.00元</w:t>
      </w:r>
      <w:r w:rsidR="00183C0E">
        <w:rPr>
          <w:rFonts w:hint="eastAsia"/>
          <w:sz w:val="24"/>
          <w:szCs w:val="24"/>
          <w:lang w:eastAsia="zh-CN"/>
        </w:rPr>
        <w:t>（未税价）</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DC5E03" w:rsidRDefault="00120D37" w:rsidP="00DC5E0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00183C0E" w:rsidRPr="00BF1C0D">
        <w:rPr>
          <w:rFonts w:cs="Arial" w:hint="eastAsia"/>
          <w:sz w:val="24"/>
          <w:szCs w:val="24"/>
          <w:lang w:eastAsia="zh-CN"/>
        </w:rPr>
        <w:t>本工程施工作业风险较大</w:t>
      </w:r>
      <w:r w:rsidR="00183C0E">
        <w:rPr>
          <w:rFonts w:cs="Arial" w:hint="eastAsia"/>
          <w:sz w:val="24"/>
          <w:szCs w:val="24"/>
          <w:lang w:eastAsia="zh-CN"/>
        </w:rPr>
        <w:t>，</w:t>
      </w:r>
      <w:r w:rsidRPr="00DC5E03">
        <w:rPr>
          <w:rFonts w:asciiTheme="majorEastAsia" w:eastAsiaTheme="majorEastAsia" w:hAnsiTheme="majorEastAsia" w:hint="eastAsia"/>
          <w:color w:val="000000"/>
          <w:sz w:val="24"/>
          <w:szCs w:val="24"/>
          <w:lang w:eastAsia="zh-CN"/>
        </w:rPr>
        <w:t>参选人</w:t>
      </w:r>
      <w:r w:rsidR="00F14493" w:rsidRPr="00DC5E03">
        <w:rPr>
          <w:rFonts w:asciiTheme="majorEastAsia" w:eastAsiaTheme="majorEastAsia" w:hAnsiTheme="majorEastAsia" w:hint="eastAsia"/>
          <w:sz w:val="24"/>
          <w:szCs w:val="24"/>
          <w:lang w:eastAsia="zh-CN"/>
        </w:rPr>
        <w:t>须</w:t>
      </w:r>
      <w:r w:rsidR="00183C0E" w:rsidRPr="00183C0E">
        <w:rPr>
          <w:rFonts w:hint="eastAsia"/>
          <w:sz w:val="24"/>
          <w:szCs w:val="24"/>
          <w:lang w:eastAsia="zh-CN"/>
        </w:rPr>
        <w:t>具有石油化工行业油泥浮渣常温干化同类业绩</w:t>
      </w:r>
      <w:r w:rsidRPr="00DC5E03">
        <w:rPr>
          <w:rFonts w:asciiTheme="majorEastAsia" w:eastAsiaTheme="majorEastAsia" w:hAnsiTheme="majorEastAsia" w:hint="eastAsia"/>
          <w:color w:val="000000"/>
          <w:sz w:val="24"/>
          <w:szCs w:val="24"/>
          <w:lang w:eastAsia="zh-CN"/>
        </w:rPr>
        <w:t>；</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00183C0E" w:rsidRPr="00183C0E">
        <w:rPr>
          <w:rFonts w:hint="eastAsia"/>
          <w:sz w:val="24"/>
          <w:szCs w:val="24"/>
          <w:lang w:eastAsia="zh-CN"/>
        </w:rPr>
        <w:t>须提交合理可行的技术及实施方案，同时方案中应包括对应的安全环保措施，深度干</w:t>
      </w:r>
      <w:proofErr w:type="gramStart"/>
      <w:r w:rsidR="00183C0E" w:rsidRPr="00183C0E">
        <w:rPr>
          <w:rFonts w:hint="eastAsia"/>
          <w:sz w:val="24"/>
          <w:szCs w:val="24"/>
          <w:lang w:eastAsia="zh-CN"/>
        </w:rPr>
        <w:t>化不能</w:t>
      </w:r>
      <w:proofErr w:type="gramEnd"/>
      <w:r w:rsidR="00183C0E" w:rsidRPr="00183C0E">
        <w:rPr>
          <w:rFonts w:hint="eastAsia"/>
          <w:sz w:val="24"/>
          <w:szCs w:val="24"/>
          <w:lang w:eastAsia="zh-CN"/>
        </w:rPr>
        <w:t>造成更大的环境污染</w:t>
      </w:r>
      <w:r w:rsidRPr="00BF1C0D">
        <w:rPr>
          <w:rFonts w:asciiTheme="majorEastAsia" w:eastAsiaTheme="majorEastAsia" w:hAnsiTheme="majorEastAsia" w:hint="eastAsia"/>
          <w:kern w:val="59"/>
          <w:sz w:val="24"/>
          <w:szCs w:val="24"/>
          <w:lang w:eastAsia="zh-CN"/>
        </w:rPr>
        <w:t>；</w:t>
      </w:r>
    </w:p>
    <w:p w:rsidR="00BF1C0D" w:rsidRPr="00DC5E03" w:rsidRDefault="00120D37" w:rsidP="00BF1C0D">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4. </w:t>
      </w:r>
      <w:r w:rsidR="00183C0E" w:rsidRPr="00DC5E03">
        <w:rPr>
          <w:rFonts w:asciiTheme="majorEastAsia" w:eastAsiaTheme="majorEastAsia" w:hAnsiTheme="majorEastAsia"/>
          <w:sz w:val="24"/>
          <w:szCs w:val="24"/>
          <w:lang w:eastAsia="zh-CN"/>
        </w:rPr>
        <w:t>没有失信黑名单记录（以最高院失信被执行人系统发布信息为准）；</w:t>
      </w:r>
    </w:p>
    <w:p w:rsidR="00F14493" w:rsidRPr="00BF1C0D" w:rsidRDefault="00BF1C0D"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183C0E" w:rsidRPr="00DC5E03">
        <w:rPr>
          <w:rFonts w:asciiTheme="majorEastAsia" w:eastAsiaTheme="majorEastAsia" w:hAnsiTheme="majorEastAsia"/>
          <w:sz w:val="24"/>
          <w:szCs w:val="24"/>
          <w:lang w:eastAsia="zh-CN"/>
        </w:rPr>
        <w:t>与</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00183C0E" w:rsidRPr="00DC5E03">
        <w:rPr>
          <w:rFonts w:asciiTheme="majorEastAsia" w:eastAsiaTheme="majorEastAsia" w:hAnsiTheme="majorEastAsia" w:hint="eastAsia"/>
          <w:sz w:val="24"/>
          <w:szCs w:val="24"/>
          <w:lang w:eastAsia="zh-CN"/>
        </w:rPr>
        <w:t>人</w:t>
      </w:r>
      <w:r w:rsidR="00183C0E" w:rsidRPr="00DC5E03">
        <w:rPr>
          <w:rFonts w:asciiTheme="majorEastAsia" w:eastAsiaTheme="majorEastAsia" w:hAnsiTheme="majorEastAsia"/>
          <w:sz w:val="24"/>
          <w:szCs w:val="24"/>
          <w:lang w:eastAsia="zh-CN"/>
        </w:rPr>
        <w:t>无诉讼纠纷</w:t>
      </w:r>
      <w:r w:rsidR="00183C0E" w:rsidRPr="00DC5E03">
        <w:rPr>
          <w:rFonts w:asciiTheme="majorEastAsia" w:eastAsiaTheme="majorEastAsia" w:hAnsiTheme="majorEastAsia" w:hint="eastAsia"/>
          <w:sz w:val="24"/>
          <w:szCs w:val="24"/>
          <w:lang w:eastAsia="zh-CN"/>
        </w:rPr>
        <w:t>；</w:t>
      </w:r>
    </w:p>
    <w:p w:rsidR="00DC5E03" w:rsidRPr="00DC5E03" w:rsidRDefault="00DC5E03"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6.</w:t>
      </w:r>
      <w:r w:rsidR="00BF1C0D">
        <w:rPr>
          <w:rFonts w:asciiTheme="majorEastAsia" w:eastAsiaTheme="majorEastAsia" w:hAnsiTheme="majorEastAsia" w:hint="eastAsia"/>
          <w:sz w:val="24"/>
          <w:szCs w:val="24"/>
          <w:lang w:eastAsia="zh-CN"/>
        </w:rPr>
        <w:t xml:space="preserve"> </w:t>
      </w:r>
      <w:proofErr w:type="gramStart"/>
      <w:r w:rsidR="00183C0E" w:rsidRPr="00DC5E03">
        <w:rPr>
          <w:rFonts w:asciiTheme="majorEastAsia" w:eastAsiaTheme="majorEastAsia" w:hAnsiTheme="majorEastAsia" w:hint="eastAsia"/>
          <w:sz w:val="24"/>
          <w:szCs w:val="24"/>
          <w:lang w:eastAsia="zh-CN"/>
        </w:rPr>
        <w:t>本标不接受</w:t>
      </w:r>
      <w:proofErr w:type="gramEnd"/>
      <w:r w:rsidR="00183C0E" w:rsidRPr="00DC5E03">
        <w:rPr>
          <w:rFonts w:asciiTheme="majorEastAsia" w:eastAsiaTheme="majorEastAsia" w:hAnsiTheme="majorEastAsia" w:hint="eastAsia"/>
          <w:sz w:val="24"/>
          <w:szCs w:val="24"/>
          <w:lang w:eastAsia="zh-CN"/>
        </w:rPr>
        <w:t>联合体投标。</w:t>
      </w:r>
    </w:p>
    <w:p w:rsidR="008A7AE1" w:rsidRDefault="005E104A" w:rsidP="008A7AE1">
      <w:pPr>
        <w:autoSpaceDE/>
        <w:spacing w:line="440" w:lineRule="exact"/>
        <w:ind w:leftChars="164" w:left="361" w:firstLineChars="49" w:firstLine="118"/>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8A7AE1">
        <w:rPr>
          <w:rFonts w:asciiTheme="majorEastAsia" w:eastAsiaTheme="majorEastAsia" w:hAnsiTheme="majorEastAsia" w:hint="eastAsia"/>
          <w:b/>
          <w:bCs/>
          <w:sz w:val="24"/>
          <w:szCs w:val="24"/>
          <w:lang w:eastAsia="zh-CN"/>
        </w:rPr>
        <w:t>报名要求及</w:t>
      </w:r>
      <w:proofErr w:type="gramStart"/>
      <w:r w:rsidR="008A7AE1">
        <w:rPr>
          <w:rFonts w:asciiTheme="majorEastAsia" w:eastAsiaTheme="majorEastAsia" w:hAnsiTheme="majorEastAsia" w:hint="eastAsia"/>
          <w:b/>
          <w:bCs/>
          <w:sz w:val="24"/>
          <w:szCs w:val="24"/>
          <w:lang w:eastAsia="zh-CN"/>
        </w:rPr>
        <w:t>询</w:t>
      </w:r>
      <w:proofErr w:type="gramEnd"/>
      <w:r w:rsidR="008A7AE1">
        <w:rPr>
          <w:rFonts w:asciiTheme="majorEastAsia" w:eastAsiaTheme="majorEastAsia" w:hAnsiTheme="majorEastAsia" w:hint="eastAsia"/>
          <w:b/>
          <w:bCs/>
          <w:sz w:val="24"/>
          <w:szCs w:val="24"/>
          <w:lang w:eastAsia="zh-CN"/>
        </w:rPr>
        <w:t>比文件获取</w:t>
      </w:r>
    </w:p>
    <w:p w:rsidR="008A7AE1" w:rsidRDefault="008A7AE1" w:rsidP="008A7AE1">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sz w:val="24"/>
          <w:szCs w:val="24"/>
          <w:lang w:eastAsia="zh-CN"/>
        </w:rPr>
        <w:t>2025年</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月</w:t>
      </w:r>
      <w:r w:rsidR="003D5278">
        <w:rPr>
          <w:rFonts w:asciiTheme="majorEastAsia" w:eastAsiaTheme="majorEastAsia" w:hAnsiTheme="majorEastAsia"/>
          <w:sz w:val="24"/>
          <w:szCs w:val="24"/>
          <w:lang w:eastAsia="zh-CN"/>
        </w:rPr>
        <w:t>26</w:t>
      </w:r>
      <w:r>
        <w:rPr>
          <w:rFonts w:asciiTheme="majorEastAsia" w:eastAsiaTheme="majorEastAsia" w:hAnsiTheme="majorEastAsia" w:hint="eastAsia"/>
          <w:sz w:val="24"/>
          <w:szCs w:val="24"/>
          <w:lang w:eastAsia="zh-CN"/>
        </w:rPr>
        <w:t>日至</w:t>
      </w:r>
      <w:r w:rsidR="003D5278">
        <w:rPr>
          <w:rFonts w:asciiTheme="majorEastAsia" w:eastAsiaTheme="majorEastAsia" w:hAnsiTheme="majorEastAsia" w:hint="eastAsia"/>
          <w:sz w:val="24"/>
          <w:szCs w:val="24"/>
          <w:lang w:eastAsia="zh-CN"/>
        </w:rPr>
        <w:t>4月7</w:t>
      </w:r>
      <w:bookmarkStart w:id="0" w:name="_GoBack"/>
      <w:bookmarkEnd w:id="0"/>
      <w:r>
        <w:rPr>
          <w:rFonts w:asciiTheme="majorEastAsia" w:eastAsiaTheme="majorEastAsia" w:hAnsiTheme="majorEastAsia" w:hint="eastAsia"/>
          <w:sz w:val="24"/>
          <w:szCs w:val="24"/>
          <w:lang w:eastAsia="zh-CN"/>
        </w:rPr>
        <w:t>日（共10天）</w:t>
      </w:r>
    </w:p>
    <w:p w:rsidR="008A7AE1" w:rsidRDefault="008A7AE1" w:rsidP="008A7AE1">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Pr>
          <w:rStyle w:val="aa"/>
          <w:rFonts w:asciiTheme="majorEastAsia" w:eastAsiaTheme="majorEastAsia" w:hAnsiTheme="majorEastAsia"/>
          <w:sz w:val="24"/>
          <w:szCs w:val="24"/>
          <w:lang w:eastAsia="zh-CN"/>
        </w:rPr>
        <w:fldChar w:fldCharType="begin"/>
      </w:r>
      <w:r>
        <w:rPr>
          <w:rStyle w:val="aa"/>
          <w:rFonts w:asciiTheme="majorEastAsia" w:eastAsiaTheme="majorEastAsia" w:hAnsiTheme="majorEastAsia"/>
          <w:sz w:val="24"/>
          <w:szCs w:val="24"/>
          <w:lang w:eastAsia="zh-CN"/>
        </w:rPr>
        <w:instrText xml:space="preserve"> HYPERLINK "mailto:hzji@fhcpec.com.cn" </w:instrText>
      </w:r>
      <w:r>
        <w:rPr>
          <w:rStyle w:val="aa"/>
          <w:rFonts w:asciiTheme="majorEastAsia" w:eastAsiaTheme="majorEastAsia" w:hAnsiTheme="majorEastAsia"/>
          <w:sz w:val="24"/>
          <w:szCs w:val="24"/>
          <w:lang w:eastAsia="zh-CN"/>
        </w:rPr>
        <w:fldChar w:fldCharType="separate"/>
      </w:r>
      <w:r>
        <w:rPr>
          <w:rStyle w:val="aa"/>
          <w:rFonts w:asciiTheme="majorEastAsia" w:eastAsiaTheme="majorEastAsia" w:hAnsiTheme="majorEastAsia" w:hint="eastAsia"/>
          <w:sz w:val="24"/>
          <w:szCs w:val="24"/>
          <w:lang w:eastAsia="zh-CN"/>
        </w:rPr>
        <w:t>hzji@fhcpec.com.cn</w:t>
      </w:r>
      <w:r>
        <w:rPr>
          <w:rStyle w:val="aa"/>
          <w:rFonts w:asciiTheme="majorEastAsia" w:eastAsiaTheme="majorEastAsia" w:hAnsiTheme="majorEastAsia"/>
          <w:sz w:val="24"/>
          <w:szCs w:val="24"/>
          <w:lang w:eastAsia="zh-CN"/>
        </w:rPr>
        <w:fldChar w:fldCharType="end"/>
      </w:r>
      <w:r>
        <w:rPr>
          <w:rFonts w:asciiTheme="majorEastAsia" w:eastAsiaTheme="majorEastAsia" w:hAnsiTheme="majorEastAsia" w:hint="eastAsia"/>
          <w:bCs/>
          <w:sz w:val="24"/>
          <w:szCs w:val="24"/>
          <w:lang w:eastAsia="zh-CN"/>
        </w:rPr>
        <w:t>。未报名的参选人不能参加本项目</w:t>
      </w:r>
      <w:proofErr w:type="gramStart"/>
      <w:r>
        <w:rPr>
          <w:rFonts w:asciiTheme="majorEastAsia" w:eastAsiaTheme="majorEastAsia" w:hAnsiTheme="majorEastAsia" w:hint="eastAsia"/>
          <w:bCs/>
          <w:sz w:val="24"/>
          <w:szCs w:val="24"/>
          <w:lang w:eastAsia="zh-CN"/>
        </w:rPr>
        <w:t>询</w:t>
      </w:r>
      <w:proofErr w:type="gramEnd"/>
      <w:r>
        <w:rPr>
          <w:rFonts w:asciiTheme="majorEastAsia" w:eastAsiaTheme="majorEastAsia" w:hAnsiTheme="majorEastAsia" w:hint="eastAsia"/>
          <w:bCs/>
          <w:sz w:val="24"/>
          <w:szCs w:val="24"/>
          <w:lang w:eastAsia="zh-CN"/>
        </w:rPr>
        <w:t>比。</w:t>
      </w:r>
    </w:p>
    <w:p w:rsidR="008A7AE1" w:rsidRDefault="008A7AE1" w:rsidP="005E104A">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需进行现场勘察后再报价，在福建福海创石油化工有限公司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5E104A" w:rsidRDefault="008A7AE1" w:rsidP="005E104A">
      <w:pPr>
        <w:autoSpaceDE/>
        <w:spacing w:line="440" w:lineRule="exact"/>
        <w:ind w:leftChars="100" w:left="220" w:firstLineChars="100" w:firstLine="240"/>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t>4</w:t>
      </w:r>
      <w:r w:rsidR="005E104A">
        <w:rPr>
          <w:rFonts w:asciiTheme="majorEastAsia" w:eastAsiaTheme="majorEastAsia" w:hAnsiTheme="majorEastAsia" w:hint="eastAsia"/>
          <w:bCs/>
          <w:sz w:val="24"/>
          <w:szCs w:val="24"/>
          <w:lang w:eastAsia="zh-CN"/>
        </w:rPr>
        <w:t>.</w:t>
      </w:r>
      <w:r w:rsidR="005E104A">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5E104A" w:rsidRDefault="005E104A" w:rsidP="005E104A">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hint="eastAsia"/>
          <w:b w:val="0"/>
          <w:bCs w:val="0"/>
          <w:sz w:val="24"/>
          <w:szCs w:val="24"/>
          <w:lang w:eastAsia="zh-CN"/>
        </w:rPr>
        <w:t>四、</w:t>
      </w:r>
      <w:r w:rsidR="008A7AE1">
        <w:rPr>
          <w:rFonts w:asciiTheme="majorEastAsia" w:eastAsiaTheme="majorEastAsia" w:hAnsiTheme="majorEastAsia" w:hint="eastAsia"/>
          <w:color w:val="5B5852"/>
          <w:sz w:val="24"/>
          <w:szCs w:val="24"/>
          <w:lang w:eastAsia="zh-CN"/>
        </w:rPr>
        <w:t>参选</w:t>
      </w:r>
      <w:r>
        <w:rPr>
          <w:rFonts w:asciiTheme="majorEastAsia" w:eastAsiaTheme="majorEastAsia" w:hAnsiTheme="majorEastAsia" w:hint="eastAsia"/>
          <w:color w:val="5B5852"/>
          <w:sz w:val="24"/>
          <w:szCs w:val="24"/>
          <w:lang w:eastAsia="zh-CN"/>
        </w:rPr>
        <w:t>文件的递交</w:t>
      </w:r>
    </w:p>
    <w:p w:rsidR="008A7AE1" w:rsidRDefault="008A7AE1" w:rsidP="008A7AE1">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w:t>
      </w:r>
      <w:proofErr w:type="gramStart"/>
      <w:r>
        <w:rPr>
          <w:rFonts w:asciiTheme="majorEastAsia" w:eastAsiaTheme="majorEastAsia" w:hAnsiTheme="majorEastAsia" w:hint="eastAsia"/>
          <w:bCs/>
          <w:sz w:val="24"/>
          <w:szCs w:val="24"/>
          <w:lang w:eastAsia="zh-CN"/>
        </w:rPr>
        <w:t>杜浔镇杜昌路</w:t>
      </w:r>
      <w:proofErr w:type="gramEnd"/>
      <w:r>
        <w:rPr>
          <w:rFonts w:asciiTheme="majorEastAsia" w:eastAsiaTheme="majorEastAsia" w:hAnsiTheme="majorEastAsia" w:hint="eastAsia"/>
          <w:bCs/>
          <w:sz w:val="24"/>
          <w:szCs w:val="24"/>
          <w:lang w:eastAsia="zh-CN"/>
        </w:rPr>
        <w:t>9号</w:t>
      </w:r>
    </w:p>
    <w:p w:rsidR="005E104A" w:rsidRDefault="008A7AE1" w:rsidP="008A7AE1">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rsidR="005E104A" w:rsidRDefault="005E104A" w:rsidP="005E104A">
      <w:pPr>
        <w:widowControl/>
        <w:shd w:val="clear" w:color="auto" w:fill="FFFFFF"/>
        <w:autoSpaceDE/>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w:t>
      </w:r>
      <w:r w:rsidR="008A7AE1">
        <w:rPr>
          <w:rFonts w:asciiTheme="majorEastAsia" w:eastAsiaTheme="majorEastAsia" w:hAnsiTheme="majorEastAsia" w:hint="eastAsia"/>
          <w:color w:val="5B5852"/>
          <w:sz w:val="24"/>
          <w:szCs w:val="24"/>
          <w:lang w:eastAsia="zh-CN"/>
        </w:rPr>
        <w:t>参选</w:t>
      </w:r>
      <w:r>
        <w:rPr>
          <w:rFonts w:asciiTheme="majorEastAsia" w:eastAsiaTheme="majorEastAsia" w:hAnsiTheme="majorEastAsia" w:hint="eastAsia"/>
          <w:color w:val="5B5852"/>
          <w:sz w:val="24"/>
          <w:szCs w:val="24"/>
          <w:lang w:eastAsia="zh-CN"/>
        </w:rPr>
        <w:t>文件将予以拒收。</w:t>
      </w:r>
    </w:p>
    <w:p w:rsidR="00A37D60" w:rsidRDefault="00A37D60" w:rsidP="005E104A">
      <w:pPr>
        <w:autoSpaceDE/>
        <w:spacing w:line="440" w:lineRule="exact"/>
        <w:ind w:firstLineChars="200" w:firstLine="482"/>
        <w:rPr>
          <w:rFonts w:asciiTheme="majorEastAsia" w:eastAsiaTheme="majorEastAsia" w:hAnsiTheme="majorEastAsia"/>
          <w:b/>
          <w:bCs/>
          <w:sz w:val="24"/>
          <w:szCs w:val="24"/>
          <w:lang w:eastAsia="zh-CN"/>
        </w:rPr>
      </w:pPr>
    </w:p>
    <w:p w:rsidR="005E104A" w:rsidRDefault="005E104A" w:rsidP="005E104A">
      <w:pPr>
        <w:autoSpaceDE/>
        <w:spacing w:line="440" w:lineRule="exact"/>
        <w:ind w:firstLineChars="200" w:firstLine="48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lastRenderedPageBreak/>
        <w:t>五、联系方式</w:t>
      </w:r>
    </w:p>
    <w:p w:rsidR="005E104A" w:rsidRDefault="005E104A" w:rsidP="005E104A">
      <w:pPr>
        <w:pStyle w:val="ab"/>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联系人：纪先生  电话：0596-6311823  邮箱：hzji@fhcpec.com.cn</w:t>
      </w:r>
    </w:p>
    <w:p w:rsidR="005E104A" w:rsidRDefault="005E104A" w:rsidP="005E104A">
      <w:pPr>
        <w:pStyle w:val="ab"/>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w:t>
      </w:r>
      <w:proofErr w:type="gramStart"/>
      <w:r>
        <w:rPr>
          <w:rFonts w:asciiTheme="majorEastAsia" w:eastAsiaTheme="majorEastAsia" w:hAnsiTheme="majorEastAsia" w:cs="宋体" w:hint="eastAsia"/>
          <w:bCs/>
          <w:szCs w:val="24"/>
        </w:rPr>
        <w:t>杜浔镇杜昌路</w:t>
      </w:r>
      <w:proofErr w:type="gramEnd"/>
      <w:r>
        <w:rPr>
          <w:rFonts w:asciiTheme="majorEastAsia" w:eastAsiaTheme="majorEastAsia" w:hAnsiTheme="majorEastAsia" w:cs="宋体" w:hint="eastAsia"/>
          <w:bCs/>
          <w:szCs w:val="24"/>
        </w:rPr>
        <w:t>9号</w:t>
      </w:r>
    </w:p>
    <w:p w:rsidR="005E104A" w:rsidRDefault="005E104A" w:rsidP="005E104A">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cs="宋体"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rsidR="005E104A" w:rsidRDefault="005E104A" w:rsidP="005E104A">
      <w:pPr>
        <w:pStyle w:val="af"/>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Pr>
          <w:rFonts w:asciiTheme="majorEastAsia" w:eastAsiaTheme="majorEastAsia" w:hAnsiTheme="majorEastAsia" w:hint="eastAsia"/>
          <w:color w:val="5B5852"/>
        </w:rPr>
        <w:t>1．响应人须登录 “ 福建能化阳光采购平台”（http://nhygcg.fjshgx.com/） ，免费注册成为会员后，方可参与采购。</w:t>
      </w:r>
    </w:p>
    <w:p w:rsidR="00967702" w:rsidRDefault="00967702" w:rsidP="005E104A">
      <w:pPr>
        <w:spacing w:line="360" w:lineRule="auto"/>
        <w:ind w:firstLineChars="200" w:firstLine="480"/>
        <w:rPr>
          <w:sz w:val="24"/>
          <w:szCs w:val="24"/>
          <w:lang w:eastAsia="zh-CN"/>
        </w:rPr>
      </w:pP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proofErr w:type="gramStart"/>
      <w:r w:rsidR="005E104A">
        <w:rPr>
          <w:spacing w:val="-1"/>
          <w:w w:val="95"/>
          <w:lang w:eastAsia="zh-CN"/>
        </w:rPr>
        <w:t>询</w:t>
      </w:r>
      <w:proofErr w:type="gramEnd"/>
      <w:r w:rsidR="005E104A">
        <w:rPr>
          <w:spacing w:val="-1"/>
          <w:w w:val="95"/>
          <w:lang w:eastAsia="zh-CN"/>
        </w:rPr>
        <w:t>比</w:t>
      </w:r>
      <w:r>
        <w:rPr>
          <w:spacing w:val="-1"/>
          <w:w w:val="95"/>
          <w:lang w:eastAsia="zh-CN"/>
        </w:rPr>
        <w:t>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5E104A">
        <w:rPr>
          <w:b/>
          <w:w w:val="95"/>
          <w:sz w:val="24"/>
          <w:szCs w:val="24"/>
          <w:lang w:eastAsia="zh-CN"/>
        </w:rPr>
        <w:t>询</w:t>
      </w:r>
      <w:proofErr w:type="gramEnd"/>
      <w:r w:rsidR="005E104A">
        <w:rPr>
          <w:b/>
          <w:w w:val="95"/>
          <w:sz w:val="24"/>
          <w:szCs w:val="24"/>
          <w:lang w:eastAsia="zh-CN"/>
        </w:rPr>
        <w:t>比</w:t>
      </w:r>
      <w:r w:rsidRPr="00B448B4">
        <w:rPr>
          <w:b/>
          <w:w w:val="95"/>
          <w:sz w:val="24"/>
          <w:szCs w:val="24"/>
          <w:lang w:eastAsia="zh-CN"/>
        </w:rPr>
        <w:t>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DC1352" w:rsidRPr="00183C0E">
        <w:rPr>
          <w:rFonts w:hint="eastAsia"/>
          <w:u w:val="single"/>
          <w:lang w:eastAsia="zh-CN"/>
        </w:rPr>
        <w:t>PX</w:t>
      </w:r>
      <w:r w:rsidR="00F625BE">
        <w:rPr>
          <w:rFonts w:hint="eastAsia"/>
          <w:u w:val="single"/>
          <w:lang w:eastAsia="zh-CN"/>
        </w:rPr>
        <w:t>生化</w:t>
      </w:r>
      <w:r w:rsidR="00844E94">
        <w:rPr>
          <w:rFonts w:hint="eastAsia"/>
          <w:u w:val="single"/>
          <w:lang w:eastAsia="zh-CN"/>
        </w:rPr>
        <w:t>池及</w:t>
      </w:r>
      <w:proofErr w:type="gramStart"/>
      <w:r w:rsidR="00DC1352" w:rsidRPr="00183C0E">
        <w:rPr>
          <w:rFonts w:hint="eastAsia"/>
          <w:u w:val="single"/>
          <w:lang w:eastAsia="zh-CN"/>
        </w:rPr>
        <w:t>罐区清罐清淤</w:t>
      </w:r>
      <w:proofErr w:type="gramEnd"/>
      <w:r w:rsidR="00DC1352" w:rsidRPr="00183C0E">
        <w:rPr>
          <w:rFonts w:hint="eastAsia"/>
          <w:u w:val="single"/>
          <w:lang w:eastAsia="zh-CN"/>
        </w:rPr>
        <w:t>及污泥深度干化</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DC1352">
        <w:rPr>
          <w:rFonts w:hint="eastAsia"/>
          <w:lang w:eastAsia="zh-CN"/>
        </w:rPr>
        <w:t>固定单价，据实结算</w:t>
      </w:r>
      <w:r w:rsidR="003F7CE7">
        <w:rPr>
          <w:rFonts w:hint="eastAsia"/>
          <w:lang w:eastAsia="zh-CN"/>
        </w:rPr>
        <w:t>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5E104A">
        <w:rPr>
          <w:lang w:eastAsia="zh-CN"/>
        </w:rPr>
        <w:t>询</w:t>
      </w:r>
      <w:proofErr w:type="gramEnd"/>
      <w:r w:rsidR="005E104A">
        <w:rPr>
          <w:lang w:eastAsia="zh-CN"/>
        </w:rPr>
        <w:t>比</w:t>
      </w:r>
      <w:r w:rsidRPr="00B448B4">
        <w:rPr>
          <w:lang w:eastAsia="zh-CN"/>
        </w:rPr>
        <w:t>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F625BE" w:rsidRDefault="00B25D73" w:rsidP="00F625BE">
      <w:pPr>
        <w:spacing w:line="360" w:lineRule="auto"/>
        <w:ind w:firstLineChars="200" w:firstLine="480"/>
        <w:rPr>
          <w:rFonts w:ascii="Calibri" w:hAnsi="Calibri" w:cs="Times New Roman"/>
          <w:color w:val="000000"/>
          <w:sz w:val="24"/>
          <w:szCs w:val="24"/>
          <w:lang w:eastAsia="zh-CN"/>
        </w:rPr>
      </w:pPr>
      <w:r w:rsidRPr="00B448B4">
        <w:rPr>
          <w:rFonts w:hint="eastAsia"/>
          <w:sz w:val="24"/>
          <w:szCs w:val="24"/>
          <w:lang w:eastAsia="zh-CN"/>
        </w:rPr>
        <w:t>2.工作内容：</w:t>
      </w:r>
      <w:r w:rsidR="00F625BE" w:rsidRPr="00F625BE">
        <w:rPr>
          <w:rFonts w:hint="eastAsia"/>
          <w:color w:val="000000"/>
          <w:sz w:val="24"/>
          <w:szCs w:val="24"/>
          <w:lang w:eastAsia="zh-CN"/>
        </w:rPr>
        <w:t>本次计划对含盐调节罐</w:t>
      </w:r>
      <w:r w:rsidR="00F625BE" w:rsidRPr="00F625BE">
        <w:rPr>
          <w:color w:val="000000"/>
          <w:sz w:val="24"/>
          <w:szCs w:val="24"/>
          <w:lang w:eastAsia="zh-CN"/>
        </w:rPr>
        <w:t>B</w:t>
      </w:r>
      <w:r w:rsidR="00F625BE" w:rsidRPr="00F625BE">
        <w:rPr>
          <w:rFonts w:hint="eastAsia"/>
          <w:color w:val="000000"/>
          <w:sz w:val="24"/>
          <w:szCs w:val="24"/>
          <w:lang w:eastAsia="zh-CN"/>
        </w:rPr>
        <w:t>剩余部分、含油调节罐</w:t>
      </w:r>
      <w:r w:rsidR="00F625BE" w:rsidRPr="00F625BE">
        <w:rPr>
          <w:color w:val="000000"/>
          <w:sz w:val="24"/>
          <w:szCs w:val="24"/>
          <w:lang w:eastAsia="zh-CN"/>
        </w:rPr>
        <w:t>B</w:t>
      </w:r>
      <w:r w:rsidR="00F625BE" w:rsidRPr="00F625BE">
        <w:rPr>
          <w:rFonts w:hint="eastAsia"/>
          <w:color w:val="000000"/>
          <w:sz w:val="24"/>
          <w:szCs w:val="24"/>
          <w:lang w:eastAsia="zh-CN"/>
        </w:rPr>
        <w:t>、含油</w:t>
      </w:r>
      <w:r w:rsidR="00F625BE" w:rsidRPr="00F625BE">
        <w:rPr>
          <w:color w:val="000000"/>
          <w:sz w:val="24"/>
          <w:szCs w:val="24"/>
          <w:lang w:eastAsia="zh-CN"/>
        </w:rPr>
        <w:t>A/O</w:t>
      </w:r>
      <w:r w:rsidR="00F625BE" w:rsidRPr="00F625BE">
        <w:rPr>
          <w:rFonts w:hint="eastAsia"/>
          <w:color w:val="000000"/>
          <w:sz w:val="24"/>
          <w:szCs w:val="24"/>
          <w:lang w:eastAsia="zh-CN"/>
        </w:rPr>
        <w:t>生化池</w:t>
      </w:r>
      <w:r w:rsidR="00F625BE" w:rsidRPr="00F625BE">
        <w:rPr>
          <w:color w:val="000000"/>
          <w:sz w:val="24"/>
          <w:szCs w:val="24"/>
          <w:lang w:eastAsia="zh-CN"/>
        </w:rPr>
        <w:t>A/B</w:t>
      </w:r>
      <w:r w:rsidR="00F625BE" w:rsidRPr="00F625BE">
        <w:rPr>
          <w:rFonts w:hint="eastAsia"/>
          <w:color w:val="000000"/>
          <w:sz w:val="24"/>
          <w:szCs w:val="24"/>
          <w:lang w:eastAsia="zh-CN"/>
        </w:rPr>
        <w:t>池</w:t>
      </w:r>
      <w:r w:rsidR="00F625BE" w:rsidRPr="00F625BE">
        <w:rPr>
          <w:color w:val="000000"/>
          <w:sz w:val="24"/>
          <w:szCs w:val="24"/>
          <w:lang w:eastAsia="zh-CN"/>
        </w:rPr>
        <w:t>A</w:t>
      </w:r>
      <w:r w:rsidR="00F625BE" w:rsidRPr="00F625BE">
        <w:rPr>
          <w:rFonts w:hint="eastAsia"/>
          <w:color w:val="000000"/>
          <w:sz w:val="24"/>
          <w:szCs w:val="24"/>
          <w:lang w:eastAsia="zh-CN"/>
        </w:rPr>
        <w:t>段及含盐</w:t>
      </w:r>
      <w:r w:rsidR="00F625BE" w:rsidRPr="00F625BE">
        <w:rPr>
          <w:color w:val="000000"/>
          <w:sz w:val="24"/>
          <w:szCs w:val="24"/>
          <w:lang w:eastAsia="zh-CN"/>
        </w:rPr>
        <w:t>A/O</w:t>
      </w:r>
      <w:r w:rsidR="00F625BE" w:rsidRPr="00F625BE">
        <w:rPr>
          <w:rFonts w:hint="eastAsia"/>
          <w:color w:val="000000"/>
          <w:sz w:val="24"/>
          <w:szCs w:val="24"/>
          <w:lang w:eastAsia="zh-CN"/>
        </w:rPr>
        <w:t>生化池</w:t>
      </w:r>
      <w:r w:rsidR="00F625BE" w:rsidRPr="00F625BE">
        <w:rPr>
          <w:color w:val="000000"/>
          <w:sz w:val="24"/>
          <w:szCs w:val="24"/>
          <w:lang w:eastAsia="zh-CN"/>
        </w:rPr>
        <w:t>A/B</w:t>
      </w:r>
      <w:r w:rsidR="00F625BE" w:rsidRPr="00F625BE">
        <w:rPr>
          <w:rFonts w:hint="eastAsia"/>
          <w:color w:val="000000"/>
          <w:sz w:val="24"/>
          <w:szCs w:val="24"/>
          <w:lang w:eastAsia="zh-CN"/>
        </w:rPr>
        <w:t>池</w:t>
      </w:r>
      <w:r w:rsidR="00F625BE" w:rsidRPr="00F625BE">
        <w:rPr>
          <w:color w:val="000000"/>
          <w:sz w:val="24"/>
          <w:szCs w:val="24"/>
          <w:lang w:eastAsia="zh-CN"/>
        </w:rPr>
        <w:t>A</w:t>
      </w:r>
      <w:r w:rsidR="00F625BE" w:rsidRPr="00F625BE">
        <w:rPr>
          <w:rFonts w:hint="eastAsia"/>
          <w:color w:val="000000"/>
          <w:sz w:val="24"/>
          <w:szCs w:val="24"/>
          <w:lang w:eastAsia="zh-CN"/>
        </w:rPr>
        <w:t>段</w:t>
      </w:r>
      <w:proofErr w:type="gramStart"/>
      <w:r w:rsidR="00F625BE" w:rsidRPr="00F625BE">
        <w:rPr>
          <w:rFonts w:hint="eastAsia"/>
          <w:color w:val="000000"/>
          <w:sz w:val="24"/>
          <w:szCs w:val="24"/>
          <w:lang w:eastAsia="zh-CN"/>
        </w:rPr>
        <w:t>进行清罐清池</w:t>
      </w:r>
      <w:proofErr w:type="gramEnd"/>
      <w:r w:rsidR="00F625BE" w:rsidRPr="00F625BE">
        <w:rPr>
          <w:rFonts w:hint="eastAsia"/>
          <w:color w:val="000000"/>
          <w:sz w:val="24"/>
          <w:szCs w:val="24"/>
          <w:lang w:eastAsia="zh-CN"/>
        </w:rPr>
        <w:t>作业。同时需对上述清池清淤污泥进行干化处理，调节罐污泥为危险废物</w:t>
      </w:r>
      <w:r w:rsidR="00F625BE" w:rsidRPr="00F625BE">
        <w:rPr>
          <w:color w:val="000000"/>
          <w:sz w:val="24"/>
          <w:szCs w:val="24"/>
          <w:lang w:eastAsia="zh-CN"/>
        </w:rPr>
        <w:t>HW08</w:t>
      </w:r>
      <w:r w:rsidR="00F625BE" w:rsidRPr="00F625BE">
        <w:rPr>
          <w:rFonts w:hint="eastAsia"/>
          <w:color w:val="000000"/>
          <w:sz w:val="24"/>
          <w:szCs w:val="24"/>
          <w:lang w:eastAsia="zh-CN"/>
        </w:rPr>
        <w:t>，生化池污泥为一般工业固体废物</w:t>
      </w:r>
      <w:r w:rsidR="00F625BE" w:rsidRPr="00F625BE">
        <w:rPr>
          <w:color w:val="000000"/>
          <w:sz w:val="24"/>
          <w:szCs w:val="24"/>
          <w:lang w:eastAsia="zh-CN"/>
        </w:rPr>
        <w:t>SW07</w:t>
      </w:r>
      <w:r w:rsidR="00F625BE" w:rsidRPr="00F625BE">
        <w:rPr>
          <w:rFonts w:hint="eastAsia"/>
          <w:color w:val="000000"/>
          <w:sz w:val="24"/>
          <w:szCs w:val="24"/>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w:t>
      </w:r>
      <w:r w:rsidR="005E104A">
        <w:rPr>
          <w:lang w:eastAsia="zh-CN"/>
        </w:rPr>
        <w:t>询比</w:t>
      </w:r>
      <w:r w:rsidRPr="00B448B4">
        <w:rPr>
          <w:lang w:eastAsia="zh-CN"/>
        </w:rPr>
        <w:t>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5E104A">
        <w:rPr>
          <w:spacing w:val="-10"/>
          <w:lang w:eastAsia="zh-CN"/>
        </w:rPr>
        <w:t>询</w:t>
      </w:r>
      <w:proofErr w:type="gramEnd"/>
      <w:r w:rsidR="005E104A">
        <w:rPr>
          <w:spacing w:val="-10"/>
          <w:lang w:eastAsia="zh-CN"/>
        </w:rPr>
        <w:t>比</w:t>
      </w:r>
      <w:r w:rsidRPr="00B448B4">
        <w:rPr>
          <w:spacing w:val="-10"/>
          <w:lang w:eastAsia="zh-CN"/>
        </w:rPr>
        <w:t>人报名并接受邀请，领取</w:t>
      </w:r>
      <w:proofErr w:type="gramStart"/>
      <w:r w:rsidR="005E104A">
        <w:rPr>
          <w:spacing w:val="-10"/>
          <w:lang w:eastAsia="zh-CN"/>
        </w:rPr>
        <w:t>询</w:t>
      </w:r>
      <w:proofErr w:type="gramEnd"/>
      <w:r w:rsidR="005E104A">
        <w:rPr>
          <w:spacing w:val="-10"/>
          <w:lang w:eastAsia="zh-CN"/>
        </w:rPr>
        <w:t>比</w:t>
      </w:r>
      <w:r w:rsidRPr="00B448B4">
        <w:rPr>
          <w:spacing w:val="-10"/>
          <w:lang w:eastAsia="zh-CN"/>
        </w:rPr>
        <w:t>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5E104A">
        <w:rPr>
          <w:spacing w:val="-10"/>
          <w:lang w:eastAsia="zh-CN"/>
        </w:rPr>
        <w:t>询</w:t>
      </w:r>
      <w:proofErr w:type="gramEnd"/>
      <w:r w:rsidR="005E104A">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5E104A">
        <w:rPr>
          <w:rFonts w:hint="eastAsia"/>
          <w:lang w:eastAsia="zh-CN"/>
        </w:rPr>
        <w:t>询</w:t>
      </w:r>
      <w:proofErr w:type="gramEnd"/>
      <w:r w:rsidR="005E104A">
        <w:rPr>
          <w:rFonts w:hint="eastAsia"/>
          <w:lang w:eastAsia="zh-CN"/>
        </w:rPr>
        <w:t>比</w:t>
      </w:r>
      <w:r w:rsidRPr="00B448B4">
        <w:rPr>
          <w:rFonts w:hint="eastAsia"/>
          <w:lang w:eastAsia="zh-CN"/>
        </w:rPr>
        <w:t>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rsidR="00B448B4" w:rsidRPr="009238C4" w:rsidRDefault="005E104A" w:rsidP="00F625BE">
      <w:pPr>
        <w:pStyle w:val="a3"/>
        <w:spacing w:line="360" w:lineRule="auto"/>
        <w:ind w:firstLineChars="350" w:firstLine="84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5E104A">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w:t>
      </w:r>
      <w:r w:rsidRPr="009238C4">
        <w:rPr>
          <w:rFonts w:asciiTheme="majorEastAsia" w:eastAsiaTheme="majorEastAsia" w:hAnsiTheme="majorEastAsia"/>
          <w:lang w:eastAsia="zh-CN"/>
        </w:rPr>
        <w:lastRenderedPageBreak/>
        <w:t>件，均是</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5E104A">
        <w:rPr>
          <w:rFonts w:asciiTheme="majorEastAsia" w:eastAsiaTheme="majorEastAsia" w:hAnsiTheme="majorEastAsia"/>
          <w:spacing w:val="-12"/>
          <w:lang w:eastAsia="zh-CN"/>
        </w:rPr>
        <w:t>询</w:t>
      </w:r>
      <w:proofErr w:type="gramEnd"/>
      <w:r w:rsidR="005E104A">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5E104A">
        <w:rPr>
          <w:rFonts w:asciiTheme="majorEastAsia" w:eastAsiaTheme="majorEastAsia" w:hAnsiTheme="majorEastAsia"/>
          <w:spacing w:val="-10"/>
          <w:lang w:eastAsia="zh-CN"/>
        </w:rPr>
        <w:t>询</w:t>
      </w:r>
      <w:proofErr w:type="gramEnd"/>
      <w:r w:rsidR="005E104A">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5E104A">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5E104A">
        <w:rPr>
          <w:rFonts w:asciiTheme="majorEastAsia" w:eastAsiaTheme="majorEastAsia" w:hAnsiTheme="majorEastAsia"/>
          <w:spacing w:val="-20"/>
          <w:lang w:eastAsia="zh-CN"/>
        </w:rPr>
        <w:t>询</w:t>
      </w:r>
      <w:proofErr w:type="gramEnd"/>
      <w:r w:rsidR="005E104A">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5E104A">
        <w:rPr>
          <w:rFonts w:asciiTheme="majorEastAsia" w:eastAsiaTheme="majorEastAsia" w:hAnsiTheme="majorEastAsia"/>
          <w:spacing w:val="-13"/>
          <w:lang w:eastAsia="zh-CN"/>
        </w:rPr>
        <w:t>询</w:t>
      </w:r>
      <w:proofErr w:type="gramEnd"/>
      <w:r w:rsidR="005E104A">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5E104A">
        <w:rPr>
          <w:rFonts w:asciiTheme="majorEastAsia" w:eastAsiaTheme="majorEastAsia" w:hAnsiTheme="majorEastAsia"/>
          <w:spacing w:val="-13"/>
          <w:lang w:eastAsia="zh-CN"/>
        </w:rPr>
        <w:t>询</w:t>
      </w:r>
      <w:proofErr w:type="gramEnd"/>
      <w:r w:rsidR="005E104A">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5E104A">
        <w:rPr>
          <w:rFonts w:asciiTheme="majorEastAsia" w:eastAsiaTheme="majorEastAsia" w:hAnsiTheme="majorEastAsia"/>
          <w:spacing w:val="-4"/>
          <w:lang w:eastAsia="zh-CN"/>
        </w:rPr>
        <w:t>询</w:t>
      </w:r>
      <w:proofErr w:type="gramEnd"/>
      <w:r w:rsidR="005E104A">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人将视情况确定采用适当方式予以澄清或以书面形式予以答复，澄清文件作为</w:t>
      </w:r>
      <w:proofErr w:type="gramStart"/>
      <w:r w:rsidR="005E104A">
        <w:rPr>
          <w:rFonts w:asciiTheme="majorEastAsia" w:eastAsiaTheme="majorEastAsia" w:hAnsiTheme="majorEastAsia"/>
          <w:spacing w:val="-4"/>
          <w:lang w:eastAsia="zh-CN"/>
        </w:rPr>
        <w:t>询</w:t>
      </w:r>
      <w:proofErr w:type="gramEnd"/>
      <w:r w:rsidR="005E104A">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5E104A">
        <w:rPr>
          <w:rFonts w:asciiTheme="majorEastAsia" w:eastAsiaTheme="majorEastAsia" w:hAnsiTheme="majorEastAsia"/>
          <w:spacing w:val="-10"/>
          <w:lang w:eastAsia="zh-CN"/>
        </w:rPr>
        <w:t>询</w:t>
      </w:r>
      <w:proofErr w:type="gramEnd"/>
      <w:r w:rsidR="005E104A">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5E104A">
        <w:rPr>
          <w:rFonts w:asciiTheme="majorEastAsia" w:eastAsiaTheme="majorEastAsia" w:hAnsiTheme="majorEastAsia"/>
          <w:spacing w:val="-2"/>
          <w:lang w:eastAsia="zh-CN"/>
        </w:rPr>
        <w:t>询</w:t>
      </w:r>
      <w:proofErr w:type="gramEnd"/>
      <w:r w:rsidR="005E104A">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7119C" w:rsidRPr="00DC5E03" w:rsidRDefault="0097119C" w:rsidP="009711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97119C" w:rsidRPr="00DC5E03" w:rsidRDefault="0097119C" w:rsidP="0097119C">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Pr="00BF1C0D">
        <w:rPr>
          <w:rFonts w:cs="Arial" w:hint="eastAsia"/>
          <w:sz w:val="24"/>
          <w:szCs w:val="24"/>
          <w:lang w:eastAsia="zh-CN"/>
        </w:rPr>
        <w:t>本工程施工作业风险较大</w:t>
      </w:r>
      <w:r>
        <w:rPr>
          <w:rFonts w:cs="Arial" w:hint="eastAsia"/>
          <w:sz w:val="24"/>
          <w:szCs w:val="24"/>
          <w:lang w:eastAsia="zh-CN"/>
        </w:rPr>
        <w:t>，</w:t>
      </w:r>
      <w:r w:rsidRPr="00DC5E03">
        <w:rPr>
          <w:rFonts w:asciiTheme="majorEastAsia" w:eastAsiaTheme="majorEastAsia" w:hAnsiTheme="majorEastAsia" w:hint="eastAsia"/>
          <w:color w:val="000000"/>
          <w:sz w:val="24"/>
          <w:szCs w:val="24"/>
          <w:lang w:eastAsia="zh-CN"/>
        </w:rPr>
        <w:t>参选人</w:t>
      </w:r>
      <w:r w:rsidRPr="00DC5E03">
        <w:rPr>
          <w:rFonts w:asciiTheme="majorEastAsia" w:eastAsiaTheme="majorEastAsia" w:hAnsiTheme="majorEastAsia" w:hint="eastAsia"/>
          <w:sz w:val="24"/>
          <w:szCs w:val="24"/>
          <w:lang w:eastAsia="zh-CN"/>
        </w:rPr>
        <w:t>须</w:t>
      </w:r>
      <w:r w:rsidRPr="00183C0E">
        <w:rPr>
          <w:rFonts w:hint="eastAsia"/>
          <w:sz w:val="24"/>
          <w:szCs w:val="24"/>
          <w:lang w:eastAsia="zh-CN"/>
        </w:rPr>
        <w:t>具有石油化工行业油泥浮渣常温干化同类业绩</w:t>
      </w:r>
      <w:r w:rsidRPr="00DC5E03">
        <w:rPr>
          <w:rFonts w:asciiTheme="majorEastAsia" w:eastAsiaTheme="majorEastAsia" w:hAnsiTheme="majorEastAsia" w:hint="eastAsia"/>
          <w:color w:val="000000"/>
          <w:sz w:val="24"/>
          <w:szCs w:val="24"/>
          <w:lang w:eastAsia="zh-CN"/>
        </w:rPr>
        <w:t>；</w:t>
      </w:r>
    </w:p>
    <w:p w:rsidR="0097119C" w:rsidRPr="00DC5E03" w:rsidRDefault="0097119C" w:rsidP="0097119C">
      <w:pPr>
        <w:pStyle w:val="a7"/>
        <w:widowControl/>
        <w:autoSpaceDE/>
        <w:autoSpaceDN/>
        <w:spacing w:before="0" w:line="360" w:lineRule="auto"/>
        <w:ind w:leftChars="200" w:left="920" w:hangingChars="200" w:hanging="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Pr="00183C0E">
        <w:rPr>
          <w:rFonts w:hint="eastAsia"/>
          <w:sz w:val="24"/>
          <w:szCs w:val="24"/>
          <w:lang w:eastAsia="zh-CN"/>
        </w:rPr>
        <w:t>须提交合理可行的技术及实施方案，同时方案中应包括对应的安全环保措施，深度干</w:t>
      </w:r>
      <w:proofErr w:type="gramStart"/>
      <w:r w:rsidRPr="00183C0E">
        <w:rPr>
          <w:rFonts w:hint="eastAsia"/>
          <w:sz w:val="24"/>
          <w:szCs w:val="24"/>
          <w:lang w:eastAsia="zh-CN"/>
        </w:rPr>
        <w:t>化不能</w:t>
      </w:r>
      <w:proofErr w:type="gramEnd"/>
      <w:r w:rsidRPr="00183C0E">
        <w:rPr>
          <w:rFonts w:hint="eastAsia"/>
          <w:sz w:val="24"/>
          <w:szCs w:val="24"/>
          <w:lang w:eastAsia="zh-CN"/>
        </w:rPr>
        <w:t>造成更大的环境污染</w:t>
      </w:r>
      <w:r w:rsidRPr="00BF1C0D">
        <w:rPr>
          <w:rFonts w:asciiTheme="majorEastAsia" w:eastAsiaTheme="majorEastAsia" w:hAnsiTheme="majorEastAsia" w:hint="eastAsia"/>
          <w:kern w:val="59"/>
          <w:sz w:val="24"/>
          <w:szCs w:val="24"/>
          <w:lang w:eastAsia="zh-CN"/>
        </w:rPr>
        <w:t>；</w:t>
      </w:r>
    </w:p>
    <w:p w:rsidR="0097119C" w:rsidRPr="00DC5E03" w:rsidRDefault="0097119C" w:rsidP="0097119C">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4. </w:t>
      </w:r>
      <w:r w:rsidRPr="00DC5E03">
        <w:rPr>
          <w:rFonts w:asciiTheme="majorEastAsia" w:eastAsiaTheme="majorEastAsia" w:hAnsiTheme="majorEastAsia"/>
          <w:sz w:val="24"/>
          <w:szCs w:val="24"/>
          <w:lang w:eastAsia="zh-CN"/>
        </w:rPr>
        <w:t>没有失信黑名单记录（以最高院失信被执行人系统发布信息为准）；</w:t>
      </w:r>
    </w:p>
    <w:p w:rsidR="0097119C" w:rsidRPr="00BF1C0D" w:rsidRDefault="0097119C" w:rsidP="0097119C">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DC5E03">
        <w:rPr>
          <w:rFonts w:asciiTheme="majorEastAsia" w:eastAsiaTheme="majorEastAsia" w:hAnsiTheme="majorEastAsia"/>
          <w:sz w:val="24"/>
          <w:szCs w:val="24"/>
          <w:lang w:eastAsia="zh-CN"/>
        </w:rPr>
        <w:t>与</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DC5E03">
        <w:rPr>
          <w:rFonts w:asciiTheme="majorEastAsia" w:eastAsiaTheme="majorEastAsia" w:hAnsiTheme="majorEastAsia" w:hint="eastAsia"/>
          <w:sz w:val="24"/>
          <w:szCs w:val="24"/>
          <w:lang w:eastAsia="zh-CN"/>
        </w:rPr>
        <w:t>人</w:t>
      </w:r>
      <w:r w:rsidRPr="00DC5E03">
        <w:rPr>
          <w:rFonts w:asciiTheme="majorEastAsia" w:eastAsiaTheme="majorEastAsia" w:hAnsiTheme="majorEastAsia"/>
          <w:sz w:val="24"/>
          <w:szCs w:val="24"/>
          <w:lang w:eastAsia="zh-CN"/>
        </w:rPr>
        <w:t>无诉讼纠纷</w:t>
      </w:r>
      <w:r w:rsidRPr="00DC5E03">
        <w:rPr>
          <w:rFonts w:asciiTheme="majorEastAsia" w:eastAsiaTheme="majorEastAsia" w:hAnsiTheme="majorEastAsia" w:hint="eastAsia"/>
          <w:sz w:val="24"/>
          <w:szCs w:val="24"/>
          <w:lang w:eastAsia="zh-CN"/>
        </w:rPr>
        <w:t>；</w:t>
      </w:r>
    </w:p>
    <w:p w:rsidR="0097119C" w:rsidRPr="00F625BE" w:rsidRDefault="0097119C" w:rsidP="0097119C">
      <w:pPr>
        <w:pStyle w:val="10"/>
        <w:spacing w:line="360" w:lineRule="auto"/>
        <w:ind w:left="0" w:firstLineChars="200" w:firstLine="480"/>
        <w:rPr>
          <w:rFonts w:asciiTheme="majorEastAsia" w:eastAsiaTheme="majorEastAsia" w:hAnsiTheme="majorEastAsia"/>
          <w:b w:val="0"/>
          <w:sz w:val="24"/>
          <w:szCs w:val="24"/>
          <w:lang w:eastAsia="zh-CN"/>
        </w:rPr>
      </w:pPr>
      <w:r w:rsidRPr="00F625BE">
        <w:rPr>
          <w:rFonts w:asciiTheme="majorEastAsia" w:eastAsiaTheme="majorEastAsia" w:hAnsiTheme="majorEastAsia" w:hint="eastAsia"/>
          <w:b w:val="0"/>
          <w:sz w:val="24"/>
          <w:szCs w:val="24"/>
          <w:lang w:eastAsia="zh-CN"/>
        </w:rPr>
        <w:t xml:space="preserve">6. </w:t>
      </w:r>
      <w:proofErr w:type="gramStart"/>
      <w:r w:rsidRPr="00F625BE">
        <w:rPr>
          <w:rFonts w:asciiTheme="majorEastAsia" w:eastAsiaTheme="majorEastAsia" w:hAnsiTheme="majorEastAsia" w:hint="eastAsia"/>
          <w:b w:val="0"/>
          <w:sz w:val="24"/>
          <w:szCs w:val="24"/>
          <w:lang w:eastAsia="zh-CN"/>
        </w:rPr>
        <w:t>本标不接受</w:t>
      </w:r>
      <w:proofErr w:type="gramEnd"/>
      <w:r w:rsidRPr="00F625BE">
        <w:rPr>
          <w:rFonts w:asciiTheme="majorEastAsia" w:eastAsiaTheme="majorEastAsia" w:hAnsiTheme="majorEastAsia" w:hint="eastAsia"/>
          <w:b w:val="0"/>
          <w:sz w:val="24"/>
          <w:szCs w:val="24"/>
          <w:lang w:eastAsia="zh-CN"/>
        </w:rPr>
        <w:t>联合体投标。</w:t>
      </w:r>
    </w:p>
    <w:p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97119C">
        <w:rPr>
          <w:rFonts w:asciiTheme="majorEastAsia" w:eastAsiaTheme="majorEastAsia" w:hAnsiTheme="majorEastAsia" w:cs="Arial" w:hint="eastAsia"/>
          <w:color w:val="333333"/>
          <w:sz w:val="24"/>
          <w:szCs w:val="24"/>
          <w:lang w:eastAsia="zh-CN"/>
        </w:rPr>
        <w:t>叁万</w:t>
      </w:r>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RMB30</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sidR="003648F7">
        <w:rPr>
          <w:rFonts w:hint="eastAsia"/>
          <w:sz w:val="24"/>
          <w:szCs w:val="24"/>
          <w:lang w:eastAsia="zh-CN"/>
        </w:rPr>
        <w:t>股份有限公司</w:t>
      </w:r>
      <w:r w:rsidRPr="0041136B">
        <w:rPr>
          <w:rFonts w:hint="eastAsia"/>
          <w:sz w:val="24"/>
          <w:szCs w:val="24"/>
          <w:lang w:eastAsia="zh-CN"/>
        </w:rPr>
        <w:t>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proofErr w:type="gramStart"/>
      <w:r w:rsidR="003648F7" w:rsidRPr="003648F7">
        <w:rPr>
          <w:rFonts w:hint="eastAsia"/>
          <w:b/>
          <w:sz w:val="24"/>
          <w:szCs w:val="24"/>
          <w:lang w:eastAsia="zh-CN"/>
        </w:rPr>
        <w:t>清罐清淤</w:t>
      </w:r>
      <w:proofErr w:type="gramEnd"/>
      <w:r w:rsidR="003648F7" w:rsidRPr="003648F7">
        <w:rPr>
          <w:rFonts w:hint="eastAsia"/>
          <w:b/>
          <w:sz w:val="24"/>
          <w:szCs w:val="24"/>
          <w:lang w:eastAsia="zh-CN"/>
        </w:rPr>
        <w:t>及污泥深度干化</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w:t>
      </w:r>
      <w:proofErr w:type="gramStart"/>
      <w:r w:rsidR="005E104A">
        <w:rPr>
          <w:rFonts w:asciiTheme="majorEastAsia" w:eastAsiaTheme="majorEastAsia" w:hAnsiTheme="majorEastAsia" w:hint="eastAsia"/>
          <w:spacing w:val="8"/>
          <w:lang w:eastAsia="zh-CN"/>
        </w:rPr>
        <w:t>询</w:t>
      </w:r>
      <w:proofErr w:type="gramEnd"/>
      <w:r w:rsidR="005E104A">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3621F">
        <w:rPr>
          <w:rFonts w:asciiTheme="majorEastAsia" w:eastAsiaTheme="majorEastAsia" w:hAnsiTheme="majorEastAsia" w:hint="eastAsia"/>
          <w:spacing w:val="-4"/>
          <w:lang w:eastAsia="zh-CN"/>
        </w:rPr>
        <w:t>陈灿</w:t>
      </w:r>
      <w:r w:rsidR="003648F7">
        <w:rPr>
          <w:rFonts w:asciiTheme="majorEastAsia" w:eastAsiaTheme="majorEastAsia" w:hAnsiTheme="majorEastAsia" w:hint="eastAsia"/>
          <w:spacing w:val="-4"/>
          <w:lang w:eastAsia="zh-CN"/>
        </w:rPr>
        <w:t xml:space="preserve">煌 </w:t>
      </w:r>
      <w:r w:rsidRPr="009238C4">
        <w:rPr>
          <w:rFonts w:asciiTheme="majorEastAsia" w:eastAsiaTheme="majorEastAsia" w:hAnsiTheme="majorEastAsia" w:hint="eastAsia"/>
          <w:spacing w:val="-4"/>
          <w:lang w:eastAsia="zh-CN"/>
        </w:rPr>
        <w:t xml:space="preserve">    电话：</w:t>
      </w:r>
      <w:r w:rsidR="003648F7" w:rsidRPr="003648F7">
        <w:rPr>
          <w:rFonts w:asciiTheme="majorEastAsia" w:eastAsiaTheme="majorEastAsia" w:hAnsiTheme="majorEastAsia" w:hint="eastAsia"/>
          <w:spacing w:val="-4"/>
          <w:lang w:eastAsia="zh-CN"/>
        </w:rPr>
        <w:t>18760322327</w:t>
      </w:r>
      <w:r w:rsidRPr="009238C4">
        <w:rPr>
          <w:rFonts w:asciiTheme="majorEastAsia" w:eastAsiaTheme="majorEastAsia" w:hAnsiTheme="majorEastAsia" w:hint="eastAsia"/>
          <w:spacing w:val="-4"/>
          <w:lang w:eastAsia="zh-CN"/>
        </w:rPr>
        <w:t xml:space="preserve"> </w:t>
      </w:r>
    </w:p>
    <w:p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5E104A">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lastRenderedPageBreak/>
        <w:t>潜在参选人或参选人及其他利害关系人对</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5E104A">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1E0082">
        <w:rPr>
          <w:rFonts w:asciiTheme="majorEastAsia" w:eastAsiaTheme="majorEastAsia" w:hAnsiTheme="majorEastAsia"/>
          <w:b/>
          <w:bCs/>
          <w:sz w:val="24"/>
          <w:szCs w:val="24"/>
          <w:lang w:eastAsia="zh-CN"/>
        </w:rPr>
        <w:t>1</w:t>
      </w:r>
      <w:r w:rsidR="003A5ECF">
        <w:rPr>
          <w:rFonts w:asciiTheme="majorEastAsia" w:eastAsiaTheme="majorEastAsia" w:hAnsiTheme="majorEastAsia"/>
          <w:b/>
          <w:bCs/>
          <w:sz w:val="24"/>
          <w:szCs w:val="24"/>
          <w:lang w:eastAsia="zh-CN"/>
        </w:rPr>
        <w:t>6</w:t>
      </w:r>
      <w:r w:rsidR="001E0082">
        <w:rPr>
          <w:rFonts w:asciiTheme="majorEastAsia" w:eastAsiaTheme="majorEastAsia" w:hAnsiTheme="majorEastAsia"/>
          <w:b/>
          <w:bCs/>
          <w:sz w:val="24"/>
          <w:szCs w:val="24"/>
          <w:lang w:eastAsia="zh-CN"/>
        </w:rPr>
        <w:t>00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（未税价）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1E0082">
        <w:rPr>
          <w:rFonts w:asciiTheme="majorEastAsia" w:eastAsiaTheme="majorEastAsia" w:hAnsiTheme="majorEastAsia" w:hint="eastAsia"/>
          <w:bCs/>
          <w:sz w:val="24"/>
          <w:szCs w:val="24"/>
          <w:lang w:eastAsia="zh-CN"/>
        </w:rPr>
        <w:t>固定单价，据实结算</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文件的要求和格式编制参选文件。参选人可以根据需要增加说明</w:t>
      </w:r>
      <w:r w:rsidRPr="009238C4">
        <w:rPr>
          <w:rFonts w:hint="eastAsia"/>
          <w:lang w:eastAsia="zh-CN"/>
        </w:rPr>
        <w:lastRenderedPageBreak/>
        <w:t>或描述性文字。参选人必须提交证明其有资格进行参选和有能力履行合同的资格证明文件，作为参选文件的一部分。若未提供</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文件所要求的证明文件，可能导致废标的结果。</w:t>
      </w:r>
    </w:p>
    <w:p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A5ECF"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3A5ECF"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3A5ECF"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A5ECF">
        <w:rPr>
          <w:rFonts w:asciiTheme="minorEastAsia" w:eastAsiaTheme="minorEastAsia" w:hAnsiTheme="minorEastAsia" w:cstheme="minorEastAsia" w:hint="eastAsia"/>
          <w:kern w:val="59"/>
          <w:sz w:val="24"/>
          <w:szCs w:val="24"/>
          <w:lang w:eastAsia="zh-CN"/>
        </w:rPr>
        <w:t>各类资质证书</w:t>
      </w:r>
      <w:r w:rsidR="003A5ECF"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A5ECF"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A5ECF"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A5ECF">
        <w:rPr>
          <w:rFonts w:asciiTheme="minorEastAsia" w:eastAsiaTheme="minorEastAsia" w:hAnsiTheme="minorEastAsia" w:cstheme="minorEastAsia" w:hint="eastAsia"/>
          <w:kern w:val="59"/>
          <w:sz w:val="24"/>
          <w:szCs w:val="24"/>
          <w:lang w:eastAsia="zh-CN"/>
        </w:rPr>
        <w:t>参选人</w:t>
      </w:r>
      <w:r w:rsidR="003A5ECF" w:rsidRPr="007D09B5">
        <w:rPr>
          <w:rFonts w:asciiTheme="minorEastAsia" w:eastAsiaTheme="minorEastAsia" w:hAnsiTheme="minorEastAsia" w:cstheme="minorEastAsia" w:hint="eastAsia"/>
          <w:kern w:val="59"/>
          <w:sz w:val="24"/>
          <w:szCs w:val="24"/>
          <w:lang w:eastAsia="zh-CN"/>
        </w:rPr>
        <w:t>近</w:t>
      </w:r>
      <w:r w:rsidR="003A5ECF">
        <w:rPr>
          <w:rFonts w:asciiTheme="minorEastAsia" w:eastAsiaTheme="minorEastAsia" w:hAnsiTheme="minorEastAsia" w:cstheme="minorEastAsia" w:hint="eastAsia"/>
          <w:kern w:val="59"/>
          <w:sz w:val="24"/>
          <w:szCs w:val="24"/>
          <w:lang w:eastAsia="zh-CN"/>
        </w:rPr>
        <w:t>年完成的与本项目相似业绩履行情况的说</w:t>
      </w:r>
      <w:r w:rsidR="003A5ECF" w:rsidRPr="00CF6EA9">
        <w:rPr>
          <w:rFonts w:asciiTheme="minorEastAsia" w:eastAsiaTheme="minorEastAsia" w:hAnsiTheme="minorEastAsia" w:cstheme="minorEastAsia" w:hint="eastAsia"/>
          <w:kern w:val="59"/>
          <w:sz w:val="24"/>
          <w:szCs w:val="24"/>
          <w:lang w:eastAsia="zh-CN"/>
        </w:rPr>
        <w:t>明，</w:t>
      </w:r>
      <w:r w:rsidR="003A5ECF" w:rsidRPr="00CF6EA9">
        <w:rPr>
          <w:spacing w:val="-5"/>
          <w:sz w:val="24"/>
          <w:szCs w:val="24"/>
          <w:lang w:eastAsia="zh-CN"/>
        </w:rPr>
        <w:t>凡弄虚作假的，一经查实，</w:t>
      </w:r>
      <w:proofErr w:type="gramStart"/>
      <w:r w:rsidR="003A5ECF">
        <w:rPr>
          <w:spacing w:val="-5"/>
          <w:sz w:val="24"/>
          <w:szCs w:val="24"/>
          <w:lang w:eastAsia="zh-CN"/>
        </w:rPr>
        <w:t>询</w:t>
      </w:r>
      <w:proofErr w:type="gramEnd"/>
      <w:r w:rsidR="003A5ECF">
        <w:rPr>
          <w:spacing w:val="-5"/>
          <w:sz w:val="24"/>
          <w:szCs w:val="24"/>
          <w:lang w:eastAsia="zh-CN"/>
        </w:rPr>
        <w:t>比</w:t>
      </w:r>
      <w:r w:rsidR="003A5ECF" w:rsidRPr="00CF6EA9">
        <w:rPr>
          <w:spacing w:val="-5"/>
          <w:sz w:val="24"/>
          <w:szCs w:val="24"/>
          <w:lang w:eastAsia="zh-CN"/>
        </w:rPr>
        <w:t>人有权取消其中选资格。</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A5ECF">
        <w:rPr>
          <w:rFonts w:asciiTheme="minorEastAsia" w:eastAsiaTheme="minorEastAsia" w:hAnsiTheme="minorEastAsia" w:cstheme="minorEastAsia" w:hint="eastAsia"/>
          <w:kern w:val="59"/>
          <w:sz w:val="24"/>
          <w:szCs w:val="24"/>
          <w:lang w:eastAsia="zh-CN"/>
        </w:rPr>
        <w:t>专项施工方案</w:t>
      </w:r>
      <w:r w:rsidR="003A5ECF"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A5ECF">
        <w:rPr>
          <w:rFonts w:asciiTheme="minorEastAsia" w:eastAsiaTheme="minorEastAsia" w:hAnsiTheme="minorEastAsia" w:cstheme="minorEastAsia" w:hint="eastAsia"/>
          <w:kern w:val="59"/>
          <w:sz w:val="24"/>
          <w:szCs w:val="24"/>
          <w:lang w:eastAsia="zh-CN"/>
        </w:rPr>
        <w:t>参选人</w:t>
      </w:r>
      <w:r w:rsidR="003A5ECF" w:rsidRPr="007D09B5">
        <w:rPr>
          <w:rFonts w:asciiTheme="minorEastAsia" w:eastAsiaTheme="minorEastAsia" w:hAnsiTheme="minorEastAsia" w:cstheme="minorEastAsia" w:hint="eastAsia"/>
          <w:kern w:val="59"/>
          <w:sz w:val="24"/>
          <w:szCs w:val="24"/>
          <w:lang w:eastAsia="zh-CN"/>
        </w:rPr>
        <w:t>提供各专业拟采用的主要设备、工具情况</w:t>
      </w:r>
      <w:r w:rsidR="003A5ECF">
        <w:rPr>
          <w:rFonts w:asciiTheme="minorEastAsia" w:eastAsiaTheme="minorEastAsia" w:hAnsiTheme="minorEastAsia" w:cstheme="minorEastAsia" w:hint="eastAsia"/>
          <w:kern w:val="59"/>
          <w:sz w:val="24"/>
          <w:szCs w:val="24"/>
          <w:lang w:eastAsia="zh-CN"/>
        </w:rPr>
        <w:t>。</w:t>
      </w:r>
    </w:p>
    <w:p w:rsidR="000F3B3E" w:rsidRPr="003A5ECF" w:rsidRDefault="000F3B3E" w:rsidP="003A5ECF">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3A5ECF">
        <w:rPr>
          <w:sz w:val="24"/>
          <w:szCs w:val="24"/>
          <w:lang w:eastAsia="zh-CN"/>
        </w:rPr>
        <w:t>以上</w:t>
      </w:r>
      <w:r w:rsidRPr="003A5ECF">
        <w:rPr>
          <w:rFonts w:hint="eastAsia"/>
          <w:sz w:val="24"/>
          <w:szCs w:val="24"/>
          <w:lang w:eastAsia="zh-CN"/>
        </w:rPr>
        <w:t>各</w:t>
      </w:r>
      <w:r w:rsidRPr="003A5ECF">
        <w:rPr>
          <w:sz w:val="24"/>
          <w:szCs w:val="24"/>
          <w:lang w:eastAsia="zh-CN"/>
        </w:rPr>
        <w:t>项内容</w:t>
      </w:r>
      <w:r w:rsidRPr="003A5ECF">
        <w:rPr>
          <w:rFonts w:hint="eastAsia"/>
          <w:b/>
          <w:bCs/>
          <w:sz w:val="24"/>
          <w:szCs w:val="24"/>
          <w:lang w:eastAsia="zh-CN"/>
        </w:rPr>
        <w:t>装订成册</w:t>
      </w:r>
      <w:r w:rsidRPr="003A5ECF">
        <w:rPr>
          <w:sz w:val="24"/>
          <w:szCs w:val="24"/>
          <w:lang w:eastAsia="zh-CN"/>
        </w:rPr>
        <w:t>密封并加盖公章</w:t>
      </w:r>
      <w:r w:rsidRPr="003A5ECF">
        <w:rPr>
          <w:rFonts w:hint="eastAsia"/>
          <w:sz w:val="24"/>
          <w:szCs w:val="24"/>
          <w:lang w:eastAsia="zh-CN"/>
        </w:rPr>
        <w:t>（一正两副）</w:t>
      </w:r>
      <w:r w:rsidRPr="003A5ECF">
        <w:rPr>
          <w:sz w:val="24"/>
          <w:szCs w:val="24"/>
          <w:lang w:eastAsia="zh-CN"/>
        </w:rPr>
        <w:t>。</w:t>
      </w:r>
      <w:r w:rsidRPr="003A5ECF">
        <w:rPr>
          <w:rFonts w:hint="eastAsia"/>
          <w:sz w:val="24"/>
          <w:szCs w:val="24"/>
          <w:lang w:eastAsia="zh-CN"/>
        </w:rPr>
        <w:t>即</w:t>
      </w:r>
      <w:r w:rsidRPr="003A5ECF">
        <w:rPr>
          <w:rFonts w:hint="eastAsia"/>
          <w:b/>
          <w:sz w:val="24"/>
          <w:szCs w:val="24"/>
          <w:u w:val="double"/>
          <w:lang w:eastAsia="zh-CN"/>
        </w:rPr>
        <w:t>参选文件正本及副本密封在一个信封</w:t>
      </w:r>
      <w:r w:rsidRPr="003A5ECF">
        <w:rPr>
          <w:rFonts w:hint="eastAsia"/>
          <w:sz w:val="24"/>
          <w:szCs w:val="24"/>
          <w:lang w:eastAsia="zh-CN"/>
        </w:rPr>
        <w:t>，并标明</w:t>
      </w:r>
      <w:proofErr w:type="gramStart"/>
      <w:r w:rsidR="005E104A" w:rsidRPr="003A5ECF">
        <w:rPr>
          <w:rFonts w:hint="eastAsia"/>
          <w:sz w:val="24"/>
          <w:szCs w:val="24"/>
          <w:lang w:eastAsia="zh-CN"/>
        </w:rPr>
        <w:t>询</w:t>
      </w:r>
      <w:proofErr w:type="gramEnd"/>
      <w:r w:rsidR="005E104A" w:rsidRPr="003A5ECF">
        <w:rPr>
          <w:rFonts w:hint="eastAsia"/>
          <w:sz w:val="24"/>
          <w:szCs w:val="24"/>
          <w:lang w:eastAsia="zh-CN"/>
        </w:rPr>
        <w:t>比</w:t>
      </w:r>
      <w:r w:rsidRPr="003A5ECF">
        <w:rPr>
          <w:rFonts w:hint="eastAsia"/>
          <w:sz w:val="24"/>
          <w:szCs w:val="24"/>
          <w:lang w:eastAsia="zh-CN"/>
        </w:rPr>
        <w:t>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文件的所有内容，按照</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文件的要求提交参选文件。参选文件应对</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w:t>
      </w:r>
      <w:r w:rsidR="005E104A">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5E104A">
        <w:rPr>
          <w:spacing w:val="-5"/>
          <w:lang w:eastAsia="zh-CN"/>
        </w:rPr>
        <w:t>询</w:t>
      </w:r>
      <w:proofErr w:type="gramEnd"/>
      <w:r w:rsidR="005E104A">
        <w:rPr>
          <w:spacing w:val="-5"/>
          <w:lang w:eastAsia="zh-CN"/>
        </w:rPr>
        <w:t>比</w:t>
      </w:r>
      <w:r w:rsidRPr="009238C4">
        <w:rPr>
          <w:spacing w:val="-5"/>
          <w:lang w:eastAsia="zh-CN"/>
        </w:rPr>
        <w:t>有关的费用。</w:t>
      </w:r>
      <w:r w:rsidRPr="009238C4">
        <w:rPr>
          <w:rFonts w:hint="eastAsia"/>
          <w:lang w:eastAsia="zh-CN"/>
        </w:rPr>
        <w:t>无论</w:t>
      </w:r>
      <w:proofErr w:type="gramStart"/>
      <w:r w:rsidR="005E104A">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5E104A">
        <w:rPr>
          <w:spacing w:val="-5"/>
          <w:lang w:eastAsia="zh-CN"/>
        </w:rPr>
        <w:t>询比</w:t>
      </w:r>
      <w:r w:rsidRPr="009238C4">
        <w:rPr>
          <w:spacing w:val="-5"/>
          <w:lang w:eastAsia="zh-CN"/>
        </w:rPr>
        <w:t>机构和</w:t>
      </w:r>
      <w:r w:rsidR="005E104A">
        <w:rPr>
          <w:spacing w:val="-5"/>
          <w:lang w:eastAsia="zh-CN"/>
        </w:rPr>
        <w:t>询</w:t>
      </w:r>
      <w:proofErr w:type="gramEnd"/>
      <w:r w:rsidR="005E104A">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w:t>
      </w:r>
      <w:r w:rsidRPr="009238C4">
        <w:rPr>
          <w:rFonts w:hint="eastAsia"/>
          <w:lang w:eastAsia="zh-CN"/>
        </w:rPr>
        <w:lastRenderedPageBreak/>
        <w:t>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5E104A">
        <w:rPr>
          <w:spacing w:val="-9"/>
          <w:lang w:eastAsia="zh-CN"/>
        </w:rPr>
        <w:t>询</w:t>
      </w:r>
      <w:proofErr w:type="gramEnd"/>
      <w:r w:rsidR="005E104A">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5E104A">
        <w:rPr>
          <w:spacing w:val="-9"/>
          <w:lang w:eastAsia="zh-CN"/>
        </w:rPr>
        <w:t>询</w:t>
      </w:r>
      <w:proofErr w:type="gramEnd"/>
      <w:r w:rsidR="005E104A">
        <w:rPr>
          <w:spacing w:val="-9"/>
          <w:lang w:eastAsia="zh-CN"/>
        </w:rPr>
        <w:t>比</w:t>
      </w:r>
      <w:r w:rsidRPr="009238C4">
        <w:rPr>
          <w:spacing w:val="-9"/>
          <w:lang w:eastAsia="zh-CN"/>
        </w:rPr>
        <w:t>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5E104A">
        <w:rPr>
          <w:spacing w:val="-6"/>
          <w:lang w:eastAsia="zh-CN"/>
        </w:rPr>
        <w:t>询</w:t>
      </w:r>
      <w:proofErr w:type="gramEnd"/>
      <w:r w:rsidR="005E104A">
        <w:rPr>
          <w:spacing w:val="-6"/>
          <w:lang w:eastAsia="zh-CN"/>
        </w:rPr>
        <w:t>比</w:t>
      </w:r>
      <w:r w:rsidRPr="009238C4">
        <w:rPr>
          <w:spacing w:val="-6"/>
          <w:lang w:eastAsia="zh-CN"/>
        </w:rPr>
        <w:t>人提供的</w:t>
      </w:r>
      <w:proofErr w:type="gramStart"/>
      <w:r w:rsidR="005E104A">
        <w:rPr>
          <w:spacing w:val="-6"/>
          <w:lang w:eastAsia="zh-CN"/>
        </w:rPr>
        <w:t>询</w:t>
      </w:r>
      <w:proofErr w:type="gramEnd"/>
      <w:r w:rsidR="005E104A">
        <w:rPr>
          <w:spacing w:val="-6"/>
          <w:lang w:eastAsia="zh-CN"/>
        </w:rPr>
        <w:t>比</w:t>
      </w:r>
      <w:r w:rsidRPr="009238C4">
        <w:rPr>
          <w:spacing w:val="-6"/>
          <w:lang w:eastAsia="zh-CN"/>
        </w:rPr>
        <w:t>文件所做出的推论、解释和结论，</w:t>
      </w:r>
      <w:proofErr w:type="gramStart"/>
      <w:r w:rsidR="005E104A">
        <w:rPr>
          <w:spacing w:val="-6"/>
          <w:lang w:eastAsia="zh-CN"/>
        </w:rPr>
        <w:t>询</w:t>
      </w:r>
      <w:proofErr w:type="gramEnd"/>
      <w:r w:rsidR="005E104A">
        <w:rPr>
          <w:spacing w:val="-6"/>
          <w:lang w:eastAsia="zh-CN"/>
        </w:rPr>
        <w:t>比</w:t>
      </w:r>
      <w:r w:rsidRPr="009238C4">
        <w:rPr>
          <w:spacing w:val="-6"/>
          <w:lang w:eastAsia="zh-CN"/>
        </w:rPr>
        <w:t>人概不负责。参</w:t>
      </w:r>
      <w:r w:rsidRPr="009238C4">
        <w:rPr>
          <w:spacing w:val="-9"/>
          <w:lang w:eastAsia="zh-CN"/>
        </w:rPr>
        <w:t>选人由于对</w:t>
      </w:r>
      <w:proofErr w:type="gramStart"/>
      <w:r w:rsidR="005E104A">
        <w:rPr>
          <w:spacing w:val="-9"/>
          <w:lang w:eastAsia="zh-CN"/>
        </w:rPr>
        <w:t>询</w:t>
      </w:r>
      <w:proofErr w:type="gramEnd"/>
      <w:r w:rsidR="005E104A">
        <w:rPr>
          <w:spacing w:val="-9"/>
          <w:lang w:eastAsia="zh-CN"/>
        </w:rPr>
        <w:t>比</w:t>
      </w:r>
      <w:r w:rsidRPr="009238C4">
        <w:rPr>
          <w:spacing w:val="-9"/>
          <w:lang w:eastAsia="zh-CN"/>
        </w:rPr>
        <w:t>文件的任何推论和误解以及</w:t>
      </w:r>
      <w:proofErr w:type="gramStart"/>
      <w:r w:rsidR="005E104A">
        <w:rPr>
          <w:spacing w:val="-9"/>
          <w:lang w:eastAsia="zh-CN"/>
        </w:rPr>
        <w:t>询</w:t>
      </w:r>
      <w:proofErr w:type="gramEnd"/>
      <w:r w:rsidR="005E104A">
        <w:rPr>
          <w:spacing w:val="-9"/>
          <w:lang w:eastAsia="zh-CN"/>
        </w:rPr>
        <w:t>比</w:t>
      </w:r>
      <w:r w:rsidRPr="009238C4">
        <w:rPr>
          <w:spacing w:val="-9"/>
          <w:lang w:eastAsia="zh-CN"/>
        </w:rPr>
        <w:t>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人将取消其中标人资格，给</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人的行为，</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人将取消其中标资格，给</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文件未提出异议的条款，均被视为参选人已接受和同意。参选文件与</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5E104A">
        <w:rPr>
          <w:rFonts w:hAnsi="宋体" w:cs="Arial" w:hint="eastAsia"/>
          <w:sz w:val="24"/>
          <w:szCs w:val="24"/>
        </w:rPr>
        <w:t>询</w:t>
      </w:r>
      <w:proofErr w:type="gramEnd"/>
      <w:r w:rsidR="005E104A">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5E104A">
        <w:rPr>
          <w:rFonts w:hint="eastAsia"/>
          <w:sz w:val="24"/>
          <w:szCs w:val="24"/>
          <w:lang w:eastAsia="zh-CN"/>
        </w:rPr>
        <w:t>询</w:t>
      </w:r>
      <w:proofErr w:type="gramEnd"/>
      <w:r w:rsidR="005E104A">
        <w:rPr>
          <w:rFonts w:hint="eastAsia"/>
          <w:sz w:val="24"/>
          <w:szCs w:val="24"/>
          <w:lang w:eastAsia="zh-CN"/>
        </w:rPr>
        <w:t>比</w:t>
      </w:r>
      <w:r w:rsidRPr="009238C4">
        <w:rPr>
          <w:rFonts w:hint="eastAsia"/>
          <w:sz w:val="24"/>
          <w:szCs w:val="24"/>
          <w:lang w:eastAsia="zh-CN"/>
        </w:rPr>
        <w:t>人不接受有任何选择的报价。</w:t>
      </w:r>
    </w:p>
    <w:p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w:t>
      </w:r>
      <w:r w:rsidRPr="009238C4">
        <w:rPr>
          <w:rFonts w:hint="eastAsia"/>
          <w:lang w:eastAsia="zh-CN"/>
        </w:rPr>
        <w:lastRenderedPageBreak/>
        <w:t>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proofErr w:type="gramStart"/>
      <w:r w:rsidR="005E104A">
        <w:rPr>
          <w:spacing w:val="-5"/>
          <w:lang w:eastAsia="zh-CN"/>
        </w:rPr>
        <w:t>询</w:t>
      </w:r>
      <w:proofErr w:type="gramEnd"/>
      <w:r w:rsidR="005E104A">
        <w:rPr>
          <w:spacing w:val="-5"/>
          <w:lang w:eastAsia="zh-CN"/>
        </w:rPr>
        <w:t>比</w:t>
      </w:r>
      <w:r>
        <w:rPr>
          <w:spacing w:val="-5"/>
          <w:lang w:eastAsia="zh-CN"/>
        </w:rPr>
        <w:t>人将在参选文件截止日期后组织</w:t>
      </w:r>
      <w:proofErr w:type="gramStart"/>
      <w:r w:rsidR="005E104A">
        <w:rPr>
          <w:spacing w:val="-5"/>
          <w:lang w:eastAsia="zh-CN"/>
        </w:rPr>
        <w:t>询</w:t>
      </w:r>
      <w:proofErr w:type="gramEnd"/>
      <w:r w:rsidR="005E104A">
        <w:rPr>
          <w:spacing w:val="-5"/>
          <w:lang w:eastAsia="zh-CN"/>
        </w:rPr>
        <w:t>比</w:t>
      </w:r>
      <w:r>
        <w:rPr>
          <w:spacing w:val="-5"/>
          <w:lang w:eastAsia="zh-CN"/>
        </w:rPr>
        <w:t>会，参选人选定工作在</w:t>
      </w:r>
      <w:proofErr w:type="gramStart"/>
      <w:r w:rsidR="005E104A">
        <w:rPr>
          <w:spacing w:val="-5"/>
          <w:lang w:eastAsia="zh-CN"/>
        </w:rPr>
        <w:t>询</w:t>
      </w:r>
      <w:proofErr w:type="gramEnd"/>
      <w:r w:rsidR="005E104A">
        <w:rPr>
          <w:spacing w:val="-5"/>
          <w:lang w:eastAsia="zh-CN"/>
        </w:rPr>
        <w:t>比</w:t>
      </w:r>
      <w:r>
        <w:rPr>
          <w:spacing w:val="-5"/>
          <w:lang w:eastAsia="zh-CN"/>
        </w:rPr>
        <w:t>人有关部门监督下，由</w:t>
      </w:r>
      <w:proofErr w:type="gramStart"/>
      <w:r w:rsidR="005E104A">
        <w:rPr>
          <w:spacing w:val="-5"/>
          <w:lang w:eastAsia="zh-CN"/>
        </w:rPr>
        <w:t>询</w:t>
      </w:r>
      <w:proofErr w:type="gramEnd"/>
      <w:r w:rsidR="005E104A">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w:t>
      </w:r>
      <w:proofErr w:type="gramStart"/>
      <w:r w:rsidR="005E104A">
        <w:rPr>
          <w:lang w:eastAsia="zh-CN"/>
        </w:rPr>
        <w:t>询</w:t>
      </w:r>
      <w:proofErr w:type="gramEnd"/>
      <w:r w:rsidR="005E104A">
        <w:rPr>
          <w:lang w:eastAsia="zh-CN"/>
        </w:rPr>
        <w:t>比</w:t>
      </w:r>
      <w:r>
        <w:rPr>
          <w:lang w:eastAsia="zh-CN"/>
        </w:rPr>
        <w:t>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1.</w:t>
      </w:r>
      <w:proofErr w:type="gramStart"/>
      <w:r w:rsidR="005E104A">
        <w:rPr>
          <w:lang w:eastAsia="zh-CN"/>
        </w:rPr>
        <w:t>询</w:t>
      </w:r>
      <w:proofErr w:type="gramEnd"/>
      <w:r w:rsidR="005E104A">
        <w:rPr>
          <w:lang w:eastAsia="zh-CN"/>
        </w:rPr>
        <w:t>比</w:t>
      </w:r>
      <w:r w:rsidRPr="00002A24">
        <w:rPr>
          <w:lang w:eastAsia="zh-CN"/>
        </w:rPr>
        <w:t>人将</w:t>
      </w:r>
      <w:r w:rsidRPr="00002A24">
        <w:rPr>
          <w:rFonts w:hint="eastAsia"/>
          <w:lang w:eastAsia="zh-CN"/>
        </w:rPr>
        <w:t>先对参选人的资质进行评选，参选人资质符合</w:t>
      </w:r>
      <w:proofErr w:type="gramStart"/>
      <w:r w:rsidR="005E104A">
        <w:rPr>
          <w:rFonts w:hint="eastAsia"/>
          <w:lang w:eastAsia="zh-CN"/>
        </w:rPr>
        <w:t>询</w:t>
      </w:r>
      <w:proofErr w:type="gramEnd"/>
      <w:r w:rsidR="005E104A">
        <w:rPr>
          <w:rFonts w:hint="eastAsia"/>
          <w:lang w:eastAsia="zh-CN"/>
        </w:rPr>
        <w:t>比</w:t>
      </w:r>
      <w:r w:rsidRPr="00002A24">
        <w:rPr>
          <w:rFonts w:hint="eastAsia"/>
          <w:lang w:eastAsia="zh-CN"/>
        </w:rPr>
        <w:t>人要求后，方可进行下一轮评选。</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w:t>
      </w:r>
      <w:proofErr w:type="gramStart"/>
      <w:r w:rsidR="005E104A">
        <w:rPr>
          <w:sz w:val="24"/>
          <w:szCs w:val="24"/>
        </w:rPr>
        <w:t>询</w:t>
      </w:r>
      <w:proofErr w:type="gramEnd"/>
      <w:r w:rsidR="005E104A">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w:t>
      </w:r>
      <w:proofErr w:type="gramStart"/>
      <w:r w:rsidR="005E104A">
        <w:rPr>
          <w:rFonts w:hint="eastAsia"/>
          <w:sz w:val="24"/>
          <w:szCs w:val="24"/>
        </w:rPr>
        <w:t>询</w:t>
      </w:r>
      <w:proofErr w:type="gramEnd"/>
      <w:r w:rsidR="005E104A">
        <w:rPr>
          <w:rFonts w:hint="eastAsia"/>
          <w:sz w:val="24"/>
          <w:szCs w:val="24"/>
        </w:rPr>
        <w:t>比</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w:t>
      </w:r>
      <w:proofErr w:type="gramStart"/>
      <w:r w:rsidR="005E104A">
        <w:rPr>
          <w:spacing w:val="-5"/>
          <w:lang w:eastAsia="zh-CN"/>
        </w:rPr>
        <w:t>询</w:t>
      </w:r>
      <w:proofErr w:type="gramEnd"/>
      <w:r w:rsidR="005E104A">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5E104A">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5E104A">
        <w:rPr>
          <w:spacing w:val="-11"/>
          <w:lang w:eastAsia="zh-CN"/>
        </w:rPr>
        <w:t>询</w:t>
      </w:r>
      <w:proofErr w:type="gramEnd"/>
      <w:r w:rsidR="005E104A">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002A24">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002A24" w:rsidRPr="00002A24" w:rsidRDefault="00002A24" w:rsidP="00002A24">
      <w:pPr>
        <w:pStyle w:val="a3"/>
        <w:spacing w:line="360" w:lineRule="auto"/>
        <w:ind w:firstLineChars="200" w:firstLine="480"/>
        <w:jc w:val="both"/>
        <w:rPr>
          <w:lang w:eastAsia="zh-CN"/>
        </w:rPr>
      </w:pPr>
      <w:r w:rsidRPr="00002A24">
        <w:rPr>
          <w:rFonts w:hint="eastAsia"/>
          <w:lang w:eastAsia="zh-CN"/>
        </w:rPr>
        <w:t>本项目设置最高控制价</w:t>
      </w:r>
      <w:r w:rsidR="004D43C5">
        <w:rPr>
          <w:b/>
          <w:lang w:eastAsia="zh-CN"/>
        </w:rPr>
        <w:t>1</w:t>
      </w:r>
      <w:r w:rsidR="003A5ECF">
        <w:rPr>
          <w:b/>
          <w:lang w:eastAsia="zh-CN"/>
        </w:rPr>
        <w:t>6</w:t>
      </w:r>
      <w:r w:rsidR="004D43C5">
        <w:rPr>
          <w:b/>
          <w:lang w:eastAsia="zh-CN"/>
        </w:rPr>
        <w:t>00</w:t>
      </w:r>
      <w:r w:rsidRPr="00002A24">
        <w:rPr>
          <w:rFonts w:hint="eastAsia"/>
          <w:b/>
          <w:lang w:eastAsia="zh-CN"/>
        </w:rPr>
        <w:t>000.00元（</w:t>
      </w:r>
      <w:r w:rsidR="004D43C5">
        <w:rPr>
          <w:rFonts w:hint="eastAsia"/>
          <w:b/>
          <w:lang w:eastAsia="zh-CN"/>
        </w:rPr>
        <w:t>未</w:t>
      </w:r>
      <w:r w:rsidRPr="00002A24">
        <w:rPr>
          <w:rFonts w:hint="eastAsia"/>
          <w:b/>
          <w:lang w:eastAsia="zh-CN"/>
        </w:rPr>
        <w:t>税价）</w:t>
      </w:r>
      <w:r w:rsidRPr="00002A24">
        <w:rPr>
          <w:rFonts w:hint="eastAsia"/>
          <w:lang w:eastAsia="zh-CN"/>
        </w:rPr>
        <w:t>。参选人所填报的报价高于本项目最高限价的，其参选将被</w:t>
      </w:r>
      <w:proofErr w:type="gramStart"/>
      <w:r w:rsidR="005E104A">
        <w:rPr>
          <w:rFonts w:hint="eastAsia"/>
          <w:lang w:eastAsia="zh-CN"/>
        </w:rPr>
        <w:t>询</w:t>
      </w:r>
      <w:proofErr w:type="gramEnd"/>
      <w:r w:rsidR="005E104A">
        <w:rPr>
          <w:rFonts w:hint="eastAsia"/>
          <w:lang w:eastAsia="zh-CN"/>
        </w:rPr>
        <w:t>比</w:t>
      </w:r>
      <w:r w:rsidRPr="00002A24">
        <w:rPr>
          <w:rFonts w:hint="eastAsia"/>
          <w:lang w:eastAsia="zh-CN"/>
        </w:rPr>
        <w:t>小组予以否决。</w:t>
      </w:r>
    </w:p>
    <w:p w:rsidR="008547B0" w:rsidRDefault="008547B0" w:rsidP="00002A24">
      <w:pPr>
        <w:spacing w:line="360" w:lineRule="auto"/>
        <w:ind w:firstLineChars="200" w:firstLine="480"/>
        <w:rPr>
          <w:snapToGrid w:val="0"/>
          <w:sz w:val="24"/>
          <w:lang w:eastAsia="zh-CN"/>
        </w:rPr>
      </w:pPr>
      <w:r>
        <w:rPr>
          <w:rFonts w:hint="eastAsia"/>
          <w:sz w:val="24"/>
          <w:szCs w:val="24"/>
          <w:lang w:eastAsia="zh-CN"/>
        </w:rPr>
        <w:t>1、</w:t>
      </w:r>
      <w:r w:rsidR="002F5FAD" w:rsidRPr="002F5FAD">
        <w:rPr>
          <w:rFonts w:hint="eastAsia"/>
          <w:sz w:val="24"/>
          <w:lang w:eastAsia="zh-CN"/>
        </w:rPr>
        <w:t>本项目技术文件的评审采用合格制。本</w:t>
      </w:r>
      <w:proofErr w:type="gramStart"/>
      <w:r w:rsidR="005E104A">
        <w:rPr>
          <w:rFonts w:hint="eastAsia"/>
          <w:sz w:val="24"/>
          <w:lang w:eastAsia="zh-CN"/>
        </w:rPr>
        <w:t>询</w:t>
      </w:r>
      <w:proofErr w:type="gramEnd"/>
      <w:r w:rsidR="005E104A">
        <w:rPr>
          <w:rFonts w:hint="eastAsia"/>
          <w:sz w:val="24"/>
          <w:lang w:eastAsia="zh-CN"/>
        </w:rPr>
        <w:t>比</w:t>
      </w:r>
      <w:r w:rsidR="002F5FAD" w:rsidRPr="002F5FAD">
        <w:rPr>
          <w:rFonts w:hint="eastAsia"/>
          <w:sz w:val="24"/>
          <w:lang w:eastAsia="zh-CN"/>
        </w:rPr>
        <w:t>项目仅对</w:t>
      </w:r>
      <w:r w:rsidR="002F5FAD">
        <w:rPr>
          <w:rFonts w:hint="eastAsia"/>
          <w:sz w:val="24"/>
          <w:lang w:eastAsia="zh-CN"/>
        </w:rPr>
        <w:t>参选</w:t>
      </w:r>
      <w:r w:rsidR="002F5FAD" w:rsidRPr="002F5FAD">
        <w:rPr>
          <w:rFonts w:hint="eastAsia"/>
          <w:sz w:val="24"/>
          <w:lang w:eastAsia="zh-CN"/>
        </w:rPr>
        <w:t>人的技术文件作合格与否的评审，技术文件的评审结论分为合格与不合格二种。技术文件评审最后得分高于或等于60分的为合格，低于60分的为不合格。技术文件评审不合格的视为不响应</w:t>
      </w:r>
      <w:proofErr w:type="gramStart"/>
      <w:r w:rsidR="005E104A">
        <w:rPr>
          <w:rFonts w:hint="eastAsia"/>
          <w:sz w:val="24"/>
          <w:lang w:eastAsia="zh-CN"/>
        </w:rPr>
        <w:t>询</w:t>
      </w:r>
      <w:proofErr w:type="gramEnd"/>
      <w:r w:rsidR="005E104A">
        <w:rPr>
          <w:rFonts w:hint="eastAsia"/>
          <w:sz w:val="24"/>
          <w:lang w:eastAsia="zh-CN"/>
        </w:rPr>
        <w:t>比</w:t>
      </w:r>
      <w:r w:rsidR="002F5FAD" w:rsidRPr="002F5FAD">
        <w:rPr>
          <w:rFonts w:hint="eastAsia"/>
          <w:sz w:val="24"/>
          <w:lang w:eastAsia="zh-CN"/>
        </w:rPr>
        <w:t>文件的技术要</w:t>
      </w:r>
      <w:r w:rsidR="002F5FAD" w:rsidRPr="002F5FAD">
        <w:rPr>
          <w:rFonts w:hint="eastAsia"/>
          <w:sz w:val="24"/>
          <w:lang w:eastAsia="zh-CN"/>
        </w:rPr>
        <w:lastRenderedPageBreak/>
        <w:t>求，</w:t>
      </w:r>
      <w:r w:rsidR="002F5FAD" w:rsidRPr="002F5FAD">
        <w:rPr>
          <w:rFonts w:hint="eastAsia"/>
          <w:snapToGrid w:val="0"/>
          <w:sz w:val="24"/>
          <w:lang w:eastAsia="zh-CN"/>
        </w:rPr>
        <w:t>否决其</w:t>
      </w:r>
      <w:r w:rsidR="002F5FAD">
        <w:rPr>
          <w:rFonts w:hint="eastAsia"/>
          <w:snapToGrid w:val="0"/>
          <w:sz w:val="24"/>
          <w:lang w:eastAsia="zh-CN"/>
        </w:rPr>
        <w:t>参选</w:t>
      </w:r>
      <w:r w:rsidR="002F5FAD" w:rsidRPr="002F5FAD">
        <w:rPr>
          <w:rFonts w:hint="eastAsia"/>
          <w:snapToGrid w:val="0"/>
          <w:sz w:val="24"/>
          <w:lang w:eastAsia="zh-CN"/>
        </w:rPr>
        <w:t>。评标委员会按照“技术文件评分标准表”的要求对各</w:t>
      </w:r>
      <w:r w:rsidR="002F5FAD">
        <w:rPr>
          <w:rFonts w:hint="eastAsia"/>
          <w:snapToGrid w:val="0"/>
          <w:sz w:val="24"/>
          <w:lang w:eastAsia="zh-CN"/>
        </w:rPr>
        <w:t>参选</w:t>
      </w:r>
      <w:r w:rsidR="002F5FAD" w:rsidRPr="002F5FAD">
        <w:rPr>
          <w:rFonts w:hint="eastAsia"/>
          <w:snapToGrid w:val="0"/>
          <w:sz w:val="24"/>
          <w:lang w:eastAsia="zh-CN"/>
        </w:rPr>
        <w:t>人的技术文件进行评审。</w:t>
      </w:r>
    </w:p>
    <w:p w:rsidR="002F5FAD" w:rsidRDefault="002F5FAD" w:rsidP="002F5FAD">
      <w:pPr>
        <w:jc w:val="center"/>
        <w:rPr>
          <w:b/>
          <w:bCs/>
          <w:sz w:val="24"/>
          <w:szCs w:val="24"/>
          <w:lang w:eastAsia="zh-CN"/>
        </w:rPr>
      </w:pPr>
      <w:bookmarkStart w:id="10" w:name="_Toc29360"/>
    </w:p>
    <w:p w:rsidR="002F5FAD" w:rsidRPr="002F5FAD" w:rsidRDefault="002F5FAD" w:rsidP="002F5FAD">
      <w:pPr>
        <w:jc w:val="center"/>
        <w:rPr>
          <w:b/>
          <w:bCs/>
          <w:sz w:val="24"/>
          <w:szCs w:val="24"/>
        </w:rPr>
      </w:pPr>
      <w:proofErr w:type="spellStart"/>
      <w:r w:rsidRPr="002F5FAD">
        <w:rPr>
          <w:rFonts w:hint="eastAsia"/>
          <w:b/>
          <w:bCs/>
          <w:sz w:val="24"/>
          <w:szCs w:val="24"/>
        </w:rPr>
        <w:t>技术文件评分标准表</w:t>
      </w:r>
      <w:bookmarkEnd w:id="10"/>
      <w:proofErr w:type="spellEnd"/>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972"/>
        <w:gridCol w:w="451"/>
        <w:gridCol w:w="3299"/>
        <w:gridCol w:w="1896"/>
        <w:gridCol w:w="1276"/>
      </w:tblGrid>
      <w:tr w:rsidR="002F5FAD" w:rsidRPr="002F5FAD" w:rsidTr="002F5FAD">
        <w:trPr>
          <w:trHeight w:val="636"/>
        </w:trPr>
        <w:tc>
          <w:tcPr>
            <w:tcW w:w="462" w:type="dxa"/>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序号</w:t>
            </w:r>
            <w:proofErr w:type="spellEnd"/>
          </w:p>
        </w:tc>
        <w:tc>
          <w:tcPr>
            <w:tcW w:w="1972" w:type="dxa"/>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评审子项目名称</w:t>
            </w:r>
            <w:proofErr w:type="spellEnd"/>
          </w:p>
        </w:tc>
        <w:tc>
          <w:tcPr>
            <w:tcW w:w="3750" w:type="dxa"/>
            <w:gridSpan w:val="2"/>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评审内容和标准</w:t>
            </w:r>
            <w:proofErr w:type="spellEnd"/>
          </w:p>
        </w:tc>
        <w:tc>
          <w:tcPr>
            <w:tcW w:w="1896" w:type="dxa"/>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子项目</w:t>
            </w:r>
            <w:proofErr w:type="spellEnd"/>
          </w:p>
          <w:p w:rsidR="002F5FAD" w:rsidRPr="002F5FAD" w:rsidRDefault="002F5FAD" w:rsidP="00F625BE">
            <w:pPr>
              <w:spacing w:line="320" w:lineRule="exact"/>
              <w:jc w:val="center"/>
              <w:rPr>
                <w:sz w:val="21"/>
                <w:szCs w:val="21"/>
              </w:rPr>
            </w:pPr>
            <w:proofErr w:type="spellStart"/>
            <w:r w:rsidRPr="002F5FAD">
              <w:rPr>
                <w:rFonts w:hint="eastAsia"/>
                <w:sz w:val="21"/>
                <w:szCs w:val="21"/>
              </w:rPr>
              <w:t>评分（An</w:t>
            </w:r>
            <w:proofErr w:type="spellEnd"/>
            <w:r w:rsidRPr="002F5FAD">
              <w:rPr>
                <w:rFonts w:hint="eastAsia"/>
                <w:sz w:val="21"/>
                <w:szCs w:val="21"/>
              </w:rPr>
              <w:t>）</w:t>
            </w:r>
          </w:p>
        </w:tc>
        <w:tc>
          <w:tcPr>
            <w:tcW w:w="1276" w:type="dxa"/>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权重（Bn</w:t>
            </w:r>
            <w:proofErr w:type="spellEnd"/>
            <w:r w:rsidRPr="002F5FAD">
              <w:rPr>
                <w:rFonts w:hint="eastAsia"/>
                <w:sz w:val="21"/>
                <w:szCs w:val="21"/>
              </w:rPr>
              <w:t>）</w:t>
            </w:r>
          </w:p>
        </w:tc>
      </w:tr>
      <w:tr w:rsidR="002F5FAD" w:rsidRPr="002F5FAD" w:rsidTr="002F5FAD">
        <w:trPr>
          <w:trHeight w:val="1294"/>
        </w:trPr>
        <w:tc>
          <w:tcPr>
            <w:tcW w:w="462" w:type="dxa"/>
            <w:vAlign w:val="center"/>
          </w:tcPr>
          <w:p w:rsidR="002F5FAD" w:rsidRPr="002F5FAD" w:rsidRDefault="002F5FAD" w:rsidP="00F625BE">
            <w:pPr>
              <w:spacing w:line="320" w:lineRule="exact"/>
              <w:jc w:val="center"/>
              <w:rPr>
                <w:sz w:val="21"/>
                <w:szCs w:val="21"/>
              </w:rPr>
            </w:pPr>
            <w:r w:rsidRPr="002F5FAD">
              <w:rPr>
                <w:rFonts w:hint="eastAsia"/>
                <w:sz w:val="21"/>
                <w:szCs w:val="21"/>
              </w:rPr>
              <w:t>1</w:t>
            </w:r>
          </w:p>
        </w:tc>
        <w:tc>
          <w:tcPr>
            <w:tcW w:w="1972" w:type="dxa"/>
            <w:vAlign w:val="center"/>
          </w:tcPr>
          <w:p w:rsidR="002F5FAD" w:rsidRPr="002F5FAD" w:rsidRDefault="002F5FAD" w:rsidP="00F625BE">
            <w:pPr>
              <w:spacing w:line="320" w:lineRule="exact"/>
              <w:jc w:val="center"/>
              <w:rPr>
                <w:sz w:val="21"/>
                <w:szCs w:val="21"/>
                <w:lang w:eastAsia="zh-CN"/>
              </w:rPr>
            </w:pPr>
            <w:r w:rsidRPr="002F5FAD">
              <w:rPr>
                <w:rFonts w:hint="eastAsia"/>
                <w:sz w:val="21"/>
                <w:szCs w:val="21"/>
                <w:lang w:eastAsia="zh-CN"/>
              </w:rPr>
              <w:t>重点难点分析和应对措施</w:t>
            </w:r>
          </w:p>
        </w:tc>
        <w:tc>
          <w:tcPr>
            <w:tcW w:w="3750" w:type="dxa"/>
            <w:gridSpan w:val="2"/>
            <w:vAlign w:val="center"/>
          </w:tcPr>
          <w:p w:rsidR="002F5FAD" w:rsidRPr="002F5FAD" w:rsidRDefault="002F5FAD" w:rsidP="00F625BE">
            <w:pPr>
              <w:spacing w:line="320" w:lineRule="exact"/>
              <w:rPr>
                <w:sz w:val="21"/>
                <w:szCs w:val="21"/>
                <w:lang w:eastAsia="zh-CN"/>
              </w:rPr>
            </w:pPr>
            <w:r w:rsidRPr="002F5FAD">
              <w:rPr>
                <w:rFonts w:hint="eastAsia"/>
                <w:sz w:val="21"/>
                <w:szCs w:val="21"/>
                <w:lang w:eastAsia="zh-CN"/>
              </w:rPr>
              <w:t>针对本项目需求和特点提出重点难点分析。根据</w:t>
            </w:r>
            <w:r>
              <w:rPr>
                <w:rFonts w:hint="eastAsia"/>
                <w:sz w:val="21"/>
                <w:szCs w:val="21"/>
                <w:lang w:eastAsia="zh-CN"/>
              </w:rPr>
              <w:t>参选</w:t>
            </w:r>
            <w:r w:rsidRPr="002F5FAD">
              <w:rPr>
                <w:rFonts w:hint="eastAsia"/>
                <w:sz w:val="21"/>
                <w:szCs w:val="21"/>
                <w:lang w:eastAsia="zh-CN"/>
              </w:rPr>
              <w:t>人对本项目重点难点理解的准确性和科学性、应对措施的可行性程度进行评分。</w:t>
            </w:r>
          </w:p>
        </w:tc>
        <w:tc>
          <w:tcPr>
            <w:tcW w:w="1896" w:type="dxa"/>
            <w:vAlign w:val="center"/>
          </w:tcPr>
          <w:p w:rsidR="002F5FAD" w:rsidRPr="002F5FAD" w:rsidRDefault="002F5FAD" w:rsidP="00F625BE">
            <w:pPr>
              <w:spacing w:line="320" w:lineRule="exact"/>
              <w:rPr>
                <w:sz w:val="21"/>
                <w:szCs w:val="21"/>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(满分100分)</w:t>
            </w:r>
          </w:p>
        </w:tc>
        <w:tc>
          <w:tcPr>
            <w:tcW w:w="1276" w:type="dxa"/>
            <w:vAlign w:val="center"/>
          </w:tcPr>
          <w:p w:rsidR="002F5FAD" w:rsidRPr="002F5FAD" w:rsidRDefault="002F5FAD" w:rsidP="00F625BE">
            <w:pPr>
              <w:spacing w:line="320" w:lineRule="exact"/>
              <w:rPr>
                <w:sz w:val="21"/>
                <w:szCs w:val="21"/>
              </w:rPr>
            </w:pPr>
            <w:r w:rsidRPr="002F5FAD">
              <w:rPr>
                <w:rFonts w:hint="eastAsia"/>
                <w:sz w:val="21"/>
                <w:szCs w:val="21"/>
              </w:rPr>
              <w:t>B1（25%）</w:t>
            </w:r>
          </w:p>
        </w:tc>
      </w:tr>
      <w:tr w:rsidR="002F5FAD" w:rsidRPr="002F5FAD" w:rsidTr="002F5FAD">
        <w:trPr>
          <w:trHeight w:val="700"/>
        </w:trPr>
        <w:tc>
          <w:tcPr>
            <w:tcW w:w="462" w:type="dxa"/>
            <w:vAlign w:val="center"/>
          </w:tcPr>
          <w:p w:rsidR="002F5FAD" w:rsidRPr="002F5FAD" w:rsidRDefault="002F5FAD" w:rsidP="00F625BE">
            <w:pPr>
              <w:spacing w:line="320" w:lineRule="exact"/>
              <w:jc w:val="center"/>
              <w:rPr>
                <w:sz w:val="21"/>
                <w:szCs w:val="21"/>
              </w:rPr>
            </w:pPr>
            <w:r w:rsidRPr="002F5FAD">
              <w:rPr>
                <w:rFonts w:hint="eastAsia"/>
                <w:sz w:val="21"/>
                <w:szCs w:val="21"/>
              </w:rPr>
              <w:t>2</w:t>
            </w:r>
          </w:p>
        </w:tc>
        <w:tc>
          <w:tcPr>
            <w:tcW w:w="1972" w:type="dxa"/>
            <w:vAlign w:val="center"/>
          </w:tcPr>
          <w:p w:rsidR="002F5FAD" w:rsidRPr="002F5FAD" w:rsidRDefault="002F5FAD" w:rsidP="002F5FAD">
            <w:pPr>
              <w:spacing w:line="320" w:lineRule="exact"/>
              <w:jc w:val="center"/>
              <w:rPr>
                <w:sz w:val="21"/>
                <w:szCs w:val="21"/>
                <w:lang w:eastAsia="zh-CN"/>
              </w:rPr>
            </w:pPr>
            <w:r>
              <w:rPr>
                <w:rFonts w:hint="eastAsia"/>
                <w:sz w:val="21"/>
                <w:szCs w:val="21"/>
                <w:lang w:eastAsia="zh-CN"/>
              </w:rPr>
              <w:t>施工</w:t>
            </w:r>
            <w:r w:rsidRPr="002F5FAD">
              <w:rPr>
                <w:rFonts w:hint="eastAsia"/>
                <w:sz w:val="21"/>
                <w:szCs w:val="21"/>
                <w:lang w:eastAsia="zh-CN"/>
              </w:rPr>
              <w:t>方案</w:t>
            </w:r>
          </w:p>
        </w:tc>
        <w:tc>
          <w:tcPr>
            <w:tcW w:w="3750" w:type="dxa"/>
            <w:gridSpan w:val="2"/>
            <w:vAlign w:val="center"/>
          </w:tcPr>
          <w:p w:rsidR="002F5FAD" w:rsidRPr="002F5FAD" w:rsidRDefault="002F5FAD" w:rsidP="002F5FAD">
            <w:pPr>
              <w:spacing w:line="320" w:lineRule="exact"/>
              <w:rPr>
                <w:sz w:val="21"/>
                <w:szCs w:val="21"/>
                <w:lang w:eastAsia="zh-CN"/>
              </w:rPr>
            </w:pPr>
            <w:r w:rsidRPr="002F5FAD">
              <w:rPr>
                <w:rFonts w:hint="eastAsia"/>
                <w:sz w:val="21"/>
                <w:szCs w:val="21"/>
                <w:lang w:eastAsia="zh-CN"/>
              </w:rPr>
              <w:t>根据</w:t>
            </w:r>
            <w:r>
              <w:rPr>
                <w:rFonts w:hint="eastAsia"/>
                <w:sz w:val="21"/>
                <w:szCs w:val="21"/>
                <w:lang w:eastAsia="zh-CN"/>
              </w:rPr>
              <w:t>参选</w:t>
            </w:r>
            <w:r w:rsidRPr="002F5FAD">
              <w:rPr>
                <w:rFonts w:hint="eastAsia"/>
                <w:sz w:val="21"/>
                <w:szCs w:val="21"/>
                <w:lang w:eastAsia="zh-CN"/>
              </w:rPr>
              <w:t>人</w:t>
            </w:r>
            <w:r>
              <w:rPr>
                <w:rFonts w:hint="eastAsia"/>
                <w:sz w:val="21"/>
                <w:szCs w:val="21"/>
                <w:lang w:eastAsia="zh-CN"/>
              </w:rPr>
              <w:t>施工</w:t>
            </w:r>
            <w:r w:rsidRPr="002F5FAD">
              <w:rPr>
                <w:rFonts w:hint="eastAsia"/>
                <w:sz w:val="21"/>
                <w:szCs w:val="21"/>
                <w:lang w:eastAsia="zh-CN"/>
              </w:rPr>
              <w:t>处置方案的准确性和科学性程度进行评分。</w:t>
            </w:r>
          </w:p>
        </w:tc>
        <w:tc>
          <w:tcPr>
            <w:tcW w:w="1896" w:type="dxa"/>
            <w:vAlign w:val="center"/>
          </w:tcPr>
          <w:p w:rsidR="002F5FAD" w:rsidRPr="002F5FAD" w:rsidRDefault="002F5FAD" w:rsidP="00F625BE">
            <w:pPr>
              <w:spacing w:line="320" w:lineRule="exact"/>
              <w:rPr>
                <w:sz w:val="21"/>
                <w:szCs w:val="21"/>
              </w:rPr>
            </w:pPr>
            <w:r w:rsidRPr="002F5FAD">
              <w:rPr>
                <w:rFonts w:hint="eastAsia"/>
                <w:sz w:val="21"/>
                <w:szCs w:val="21"/>
              </w:rPr>
              <w:t>A</w:t>
            </w:r>
            <w:r w:rsidRPr="002F5FAD">
              <w:rPr>
                <w:rFonts w:hint="eastAsia"/>
                <w:sz w:val="21"/>
                <w:szCs w:val="21"/>
                <w:vertAlign w:val="subscript"/>
              </w:rPr>
              <w:t>2</w:t>
            </w:r>
            <w:r w:rsidRPr="002F5FAD">
              <w:rPr>
                <w:rFonts w:hint="eastAsia"/>
                <w:sz w:val="21"/>
                <w:szCs w:val="21"/>
              </w:rPr>
              <w:t>(满分100分)</w:t>
            </w:r>
          </w:p>
        </w:tc>
        <w:tc>
          <w:tcPr>
            <w:tcW w:w="1276" w:type="dxa"/>
            <w:vAlign w:val="center"/>
          </w:tcPr>
          <w:p w:rsidR="002F5FAD" w:rsidRPr="002F5FAD" w:rsidRDefault="002F5FAD" w:rsidP="00F625BE">
            <w:pPr>
              <w:spacing w:line="320" w:lineRule="exact"/>
              <w:rPr>
                <w:sz w:val="21"/>
                <w:szCs w:val="21"/>
              </w:rPr>
            </w:pPr>
            <w:r w:rsidRPr="002F5FAD">
              <w:rPr>
                <w:rFonts w:hint="eastAsia"/>
                <w:sz w:val="21"/>
                <w:szCs w:val="21"/>
              </w:rPr>
              <w:t>B2（50%）</w:t>
            </w:r>
          </w:p>
        </w:tc>
      </w:tr>
      <w:tr w:rsidR="002F5FAD" w:rsidRPr="002F5FAD" w:rsidTr="002F5FAD">
        <w:trPr>
          <w:trHeight w:val="789"/>
        </w:trPr>
        <w:tc>
          <w:tcPr>
            <w:tcW w:w="462" w:type="dxa"/>
            <w:vAlign w:val="center"/>
          </w:tcPr>
          <w:p w:rsidR="002F5FAD" w:rsidRPr="002F5FAD" w:rsidRDefault="002F5FAD" w:rsidP="00F625BE">
            <w:pPr>
              <w:spacing w:line="320" w:lineRule="exact"/>
              <w:jc w:val="center"/>
              <w:rPr>
                <w:sz w:val="21"/>
                <w:szCs w:val="21"/>
              </w:rPr>
            </w:pPr>
            <w:r w:rsidRPr="002F5FAD">
              <w:rPr>
                <w:rFonts w:hint="eastAsia"/>
                <w:sz w:val="21"/>
                <w:szCs w:val="21"/>
              </w:rPr>
              <w:t>3</w:t>
            </w:r>
          </w:p>
        </w:tc>
        <w:tc>
          <w:tcPr>
            <w:tcW w:w="1972" w:type="dxa"/>
            <w:vAlign w:val="center"/>
          </w:tcPr>
          <w:p w:rsidR="002F5FAD" w:rsidRPr="002F5FAD" w:rsidRDefault="002F5FAD" w:rsidP="00F625BE">
            <w:pPr>
              <w:spacing w:line="320" w:lineRule="exact"/>
              <w:jc w:val="center"/>
              <w:rPr>
                <w:sz w:val="21"/>
                <w:szCs w:val="21"/>
              </w:rPr>
            </w:pPr>
            <w:proofErr w:type="spellStart"/>
            <w:r w:rsidRPr="002F5FAD">
              <w:rPr>
                <w:rFonts w:hint="eastAsia"/>
                <w:sz w:val="21"/>
                <w:szCs w:val="21"/>
              </w:rPr>
              <w:t>安全保障措施</w:t>
            </w:r>
            <w:proofErr w:type="spellEnd"/>
          </w:p>
        </w:tc>
        <w:tc>
          <w:tcPr>
            <w:tcW w:w="3750" w:type="dxa"/>
            <w:gridSpan w:val="2"/>
            <w:vAlign w:val="center"/>
          </w:tcPr>
          <w:p w:rsidR="002F5FAD" w:rsidRPr="002F5FAD" w:rsidRDefault="002F5FAD" w:rsidP="002F5FAD">
            <w:pPr>
              <w:spacing w:line="320" w:lineRule="exact"/>
              <w:rPr>
                <w:sz w:val="21"/>
                <w:szCs w:val="21"/>
                <w:lang w:eastAsia="zh-CN"/>
              </w:rPr>
            </w:pPr>
            <w:r w:rsidRPr="002F5FAD">
              <w:rPr>
                <w:rFonts w:hint="eastAsia"/>
                <w:sz w:val="21"/>
                <w:szCs w:val="21"/>
                <w:lang w:eastAsia="zh-CN"/>
              </w:rPr>
              <w:t>根据</w:t>
            </w:r>
            <w:r>
              <w:rPr>
                <w:rFonts w:hint="eastAsia"/>
                <w:sz w:val="21"/>
                <w:szCs w:val="21"/>
                <w:lang w:eastAsia="zh-CN"/>
              </w:rPr>
              <w:t>参选</w:t>
            </w:r>
            <w:r w:rsidRPr="002F5FAD">
              <w:rPr>
                <w:rFonts w:hint="eastAsia"/>
                <w:sz w:val="21"/>
                <w:szCs w:val="21"/>
                <w:lang w:eastAsia="zh-CN"/>
              </w:rPr>
              <w:t>人提供的安全保障措施的准确性和科学性程度进行评分。</w:t>
            </w:r>
          </w:p>
        </w:tc>
        <w:tc>
          <w:tcPr>
            <w:tcW w:w="1896" w:type="dxa"/>
            <w:vAlign w:val="center"/>
          </w:tcPr>
          <w:p w:rsidR="002F5FAD" w:rsidRPr="002F5FAD" w:rsidRDefault="002F5FAD" w:rsidP="00F625BE">
            <w:pPr>
              <w:spacing w:line="320" w:lineRule="exact"/>
              <w:rPr>
                <w:sz w:val="21"/>
                <w:szCs w:val="21"/>
              </w:rPr>
            </w:pPr>
            <w:r w:rsidRPr="002F5FAD">
              <w:rPr>
                <w:rFonts w:hint="eastAsia"/>
                <w:sz w:val="21"/>
                <w:szCs w:val="21"/>
              </w:rPr>
              <w:t>A</w:t>
            </w:r>
            <w:r w:rsidRPr="002F5FAD">
              <w:rPr>
                <w:rFonts w:hint="eastAsia"/>
                <w:sz w:val="21"/>
                <w:szCs w:val="21"/>
                <w:vertAlign w:val="subscript"/>
              </w:rPr>
              <w:t>3</w:t>
            </w:r>
            <w:r w:rsidRPr="002F5FAD">
              <w:rPr>
                <w:rFonts w:hint="eastAsia"/>
                <w:sz w:val="21"/>
                <w:szCs w:val="21"/>
              </w:rPr>
              <w:t>(满分100分)</w:t>
            </w:r>
          </w:p>
        </w:tc>
        <w:tc>
          <w:tcPr>
            <w:tcW w:w="1276" w:type="dxa"/>
            <w:vAlign w:val="center"/>
          </w:tcPr>
          <w:p w:rsidR="002F5FAD" w:rsidRPr="002F5FAD" w:rsidRDefault="002F5FAD" w:rsidP="00F625BE">
            <w:pPr>
              <w:spacing w:line="320" w:lineRule="exact"/>
              <w:rPr>
                <w:sz w:val="21"/>
                <w:szCs w:val="21"/>
              </w:rPr>
            </w:pPr>
            <w:r w:rsidRPr="002F5FAD">
              <w:rPr>
                <w:rFonts w:hint="eastAsia"/>
                <w:sz w:val="21"/>
                <w:szCs w:val="21"/>
              </w:rPr>
              <w:t>B3（25%）</w:t>
            </w:r>
          </w:p>
        </w:tc>
      </w:tr>
      <w:tr w:rsidR="002F5FAD" w:rsidRPr="002F5FAD" w:rsidTr="002F5FAD">
        <w:trPr>
          <w:trHeight w:val="697"/>
        </w:trPr>
        <w:tc>
          <w:tcPr>
            <w:tcW w:w="6184" w:type="dxa"/>
            <w:gridSpan w:val="4"/>
            <w:vAlign w:val="center"/>
          </w:tcPr>
          <w:p w:rsidR="002F5FAD" w:rsidRPr="002F5FAD" w:rsidRDefault="002F5FAD" w:rsidP="00F625BE">
            <w:pPr>
              <w:spacing w:line="320" w:lineRule="exact"/>
              <w:rPr>
                <w:sz w:val="21"/>
                <w:szCs w:val="21"/>
                <w:lang w:eastAsia="zh-CN"/>
              </w:rPr>
            </w:pPr>
            <w:r w:rsidRPr="002F5FAD">
              <w:rPr>
                <w:rFonts w:hint="eastAsia"/>
                <w:sz w:val="21"/>
                <w:szCs w:val="21"/>
                <w:lang w:eastAsia="zh-CN"/>
              </w:rPr>
              <w:t>评标委员会成员总评分</w:t>
            </w:r>
          </w:p>
        </w:tc>
        <w:tc>
          <w:tcPr>
            <w:tcW w:w="3172" w:type="dxa"/>
            <w:gridSpan w:val="2"/>
            <w:vAlign w:val="center"/>
          </w:tcPr>
          <w:p w:rsidR="002F5FAD" w:rsidRPr="002F5FAD" w:rsidRDefault="002F5FAD" w:rsidP="00F625BE">
            <w:pPr>
              <w:spacing w:line="320" w:lineRule="exact"/>
              <w:rPr>
                <w:sz w:val="21"/>
                <w:szCs w:val="21"/>
                <w:vertAlign w:val="subscript"/>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*B</w:t>
            </w:r>
            <w:r w:rsidRPr="002F5FAD">
              <w:rPr>
                <w:rFonts w:hint="eastAsia"/>
                <w:sz w:val="21"/>
                <w:szCs w:val="21"/>
                <w:vertAlign w:val="subscript"/>
              </w:rPr>
              <w:t>1</w:t>
            </w:r>
            <w:r w:rsidRPr="002F5FAD">
              <w:rPr>
                <w:rFonts w:hint="eastAsia"/>
                <w:sz w:val="21"/>
                <w:szCs w:val="21"/>
              </w:rPr>
              <w:t>+A</w:t>
            </w:r>
            <w:r w:rsidRPr="002F5FAD">
              <w:rPr>
                <w:rFonts w:hint="eastAsia"/>
                <w:sz w:val="21"/>
                <w:szCs w:val="21"/>
                <w:vertAlign w:val="subscript"/>
              </w:rPr>
              <w:t>2</w:t>
            </w:r>
            <w:r w:rsidRPr="002F5FAD">
              <w:rPr>
                <w:rFonts w:hint="eastAsia"/>
                <w:sz w:val="21"/>
                <w:szCs w:val="21"/>
              </w:rPr>
              <w:t>*B</w:t>
            </w:r>
            <w:r w:rsidRPr="002F5FAD">
              <w:rPr>
                <w:rFonts w:hint="eastAsia"/>
                <w:sz w:val="21"/>
                <w:szCs w:val="21"/>
                <w:vertAlign w:val="subscript"/>
              </w:rPr>
              <w:t>2</w:t>
            </w:r>
            <w:r w:rsidRPr="002F5FAD">
              <w:rPr>
                <w:rFonts w:hint="eastAsia"/>
                <w:sz w:val="21"/>
                <w:szCs w:val="21"/>
              </w:rPr>
              <w:t>+A</w:t>
            </w:r>
            <w:r w:rsidRPr="002F5FAD">
              <w:rPr>
                <w:rFonts w:hint="eastAsia"/>
                <w:sz w:val="21"/>
                <w:szCs w:val="21"/>
                <w:vertAlign w:val="subscript"/>
              </w:rPr>
              <w:t>3</w:t>
            </w:r>
            <w:r w:rsidRPr="002F5FAD">
              <w:rPr>
                <w:rFonts w:hint="eastAsia"/>
                <w:sz w:val="21"/>
                <w:szCs w:val="21"/>
              </w:rPr>
              <w:t>*B</w:t>
            </w:r>
            <w:r w:rsidRPr="002F5FAD">
              <w:rPr>
                <w:rFonts w:hint="eastAsia"/>
                <w:sz w:val="21"/>
                <w:szCs w:val="21"/>
                <w:vertAlign w:val="subscript"/>
              </w:rPr>
              <w:t>3</w:t>
            </w:r>
            <w:r w:rsidRPr="002F5FAD">
              <w:rPr>
                <w:rFonts w:hint="eastAsia"/>
                <w:sz w:val="21"/>
                <w:szCs w:val="21"/>
              </w:rPr>
              <w:t>…+A</w:t>
            </w:r>
            <w:r w:rsidRPr="002F5FAD">
              <w:rPr>
                <w:rFonts w:hint="eastAsia"/>
                <w:sz w:val="21"/>
                <w:szCs w:val="21"/>
                <w:vertAlign w:val="subscript"/>
              </w:rPr>
              <w:t>n</w:t>
            </w:r>
            <w:r w:rsidRPr="002F5FAD">
              <w:rPr>
                <w:rFonts w:hint="eastAsia"/>
                <w:sz w:val="21"/>
                <w:szCs w:val="21"/>
              </w:rPr>
              <w:t>*</w:t>
            </w:r>
            <w:proofErr w:type="spellStart"/>
            <w:r w:rsidRPr="002F5FAD">
              <w:rPr>
                <w:rFonts w:hint="eastAsia"/>
                <w:sz w:val="21"/>
                <w:szCs w:val="21"/>
              </w:rPr>
              <w:t>B</w:t>
            </w:r>
            <w:r w:rsidRPr="002F5FAD">
              <w:rPr>
                <w:rFonts w:hint="eastAsia"/>
                <w:sz w:val="21"/>
                <w:szCs w:val="21"/>
                <w:vertAlign w:val="subscript"/>
              </w:rPr>
              <w:t>n</w:t>
            </w:r>
            <w:proofErr w:type="spellEnd"/>
          </w:p>
        </w:tc>
      </w:tr>
      <w:tr w:rsidR="002F5FAD" w:rsidRPr="002F5FAD" w:rsidTr="002F5FAD">
        <w:trPr>
          <w:trHeight w:val="1613"/>
        </w:trPr>
        <w:tc>
          <w:tcPr>
            <w:tcW w:w="2885" w:type="dxa"/>
            <w:gridSpan w:val="3"/>
            <w:vAlign w:val="center"/>
          </w:tcPr>
          <w:p w:rsidR="002F5FAD" w:rsidRPr="002F5FAD" w:rsidRDefault="002F5FAD" w:rsidP="00F625BE">
            <w:pPr>
              <w:spacing w:line="320" w:lineRule="exact"/>
              <w:jc w:val="center"/>
              <w:rPr>
                <w:sz w:val="21"/>
                <w:szCs w:val="21"/>
              </w:rPr>
            </w:pPr>
            <w:r w:rsidRPr="002F5FAD">
              <w:rPr>
                <w:rFonts w:hint="eastAsia"/>
                <w:sz w:val="21"/>
                <w:szCs w:val="21"/>
              </w:rPr>
              <w:t>备    注</w:t>
            </w:r>
          </w:p>
        </w:tc>
        <w:tc>
          <w:tcPr>
            <w:tcW w:w="6471" w:type="dxa"/>
            <w:gridSpan w:val="3"/>
            <w:vAlign w:val="center"/>
          </w:tcPr>
          <w:p w:rsidR="002F5FAD" w:rsidRPr="002F5FAD" w:rsidRDefault="002F5FAD" w:rsidP="00F625BE">
            <w:pPr>
              <w:rPr>
                <w:sz w:val="21"/>
                <w:szCs w:val="21"/>
                <w:lang w:eastAsia="zh-CN"/>
              </w:rPr>
            </w:pPr>
            <w:r w:rsidRPr="002F5FAD">
              <w:rPr>
                <w:rFonts w:hint="eastAsia"/>
                <w:sz w:val="21"/>
                <w:szCs w:val="21"/>
                <w:lang w:eastAsia="zh-CN"/>
              </w:rPr>
              <w:t>1.所有评审子项目权重由</w:t>
            </w:r>
            <w:proofErr w:type="gramStart"/>
            <w:r w:rsidR="005E104A">
              <w:rPr>
                <w:rFonts w:hint="eastAsia"/>
                <w:sz w:val="21"/>
                <w:szCs w:val="21"/>
                <w:lang w:eastAsia="zh-CN"/>
              </w:rPr>
              <w:t>询</w:t>
            </w:r>
            <w:proofErr w:type="gramEnd"/>
            <w:r w:rsidR="005E104A">
              <w:rPr>
                <w:rFonts w:hint="eastAsia"/>
                <w:sz w:val="21"/>
                <w:szCs w:val="21"/>
                <w:lang w:eastAsia="zh-CN"/>
              </w:rPr>
              <w:t>比</w:t>
            </w:r>
            <w:r w:rsidRPr="002F5FAD">
              <w:rPr>
                <w:rFonts w:hint="eastAsia"/>
                <w:sz w:val="21"/>
                <w:szCs w:val="21"/>
                <w:lang w:eastAsia="zh-CN"/>
              </w:rPr>
              <w:t>人根据</w:t>
            </w:r>
            <w:proofErr w:type="gramStart"/>
            <w:r w:rsidR="005E104A">
              <w:rPr>
                <w:rFonts w:hint="eastAsia"/>
                <w:sz w:val="21"/>
                <w:szCs w:val="21"/>
                <w:lang w:eastAsia="zh-CN"/>
              </w:rPr>
              <w:t>询</w:t>
            </w:r>
            <w:proofErr w:type="gramEnd"/>
            <w:r w:rsidR="005E104A">
              <w:rPr>
                <w:rFonts w:hint="eastAsia"/>
                <w:sz w:val="21"/>
                <w:szCs w:val="21"/>
                <w:lang w:eastAsia="zh-CN"/>
              </w:rPr>
              <w:t>比</w:t>
            </w:r>
            <w:r w:rsidRPr="002F5FAD">
              <w:rPr>
                <w:rFonts w:hint="eastAsia"/>
                <w:sz w:val="21"/>
                <w:szCs w:val="21"/>
                <w:lang w:eastAsia="zh-CN"/>
              </w:rPr>
              <w:t>项目情况设置，且B</w:t>
            </w:r>
            <w:r w:rsidRPr="002F5FAD">
              <w:rPr>
                <w:rFonts w:hint="eastAsia"/>
                <w:sz w:val="21"/>
                <w:szCs w:val="21"/>
                <w:vertAlign w:val="subscript"/>
                <w:lang w:eastAsia="zh-CN"/>
              </w:rPr>
              <w:t>1</w:t>
            </w:r>
            <w:r w:rsidRPr="002F5FAD">
              <w:rPr>
                <w:rFonts w:hint="eastAsia"/>
                <w:sz w:val="21"/>
                <w:szCs w:val="21"/>
                <w:lang w:eastAsia="zh-CN"/>
              </w:rPr>
              <w:t>+B</w:t>
            </w:r>
            <w:r w:rsidRPr="002F5FAD">
              <w:rPr>
                <w:rFonts w:hint="eastAsia"/>
                <w:sz w:val="21"/>
                <w:szCs w:val="21"/>
                <w:vertAlign w:val="subscript"/>
                <w:lang w:eastAsia="zh-CN"/>
              </w:rPr>
              <w:t>2</w:t>
            </w:r>
            <w:r w:rsidRPr="002F5FAD">
              <w:rPr>
                <w:rFonts w:hint="eastAsia"/>
                <w:sz w:val="21"/>
                <w:szCs w:val="21"/>
                <w:lang w:eastAsia="zh-CN"/>
              </w:rPr>
              <w:t>+…+</w:t>
            </w:r>
            <w:proofErr w:type="spellStart"/>
            <w:r w:rsidRPr="002F5FAD">
              <w:rPr>
                <w:rFonts w:hint="eastAsia"/>
                <w:sz w:val="21"/>
                <w:szCs w:val="21"/>
                <w:lang w:eastAsia="zh-CN"/>
              </w:rPr>
              <w:t>B</w:t>
            </w:r>
            <w:r w:rsidRPr="002F5FAD">
              <w:rPr>
                <w:rFonts w:hint="eastAsia"/>
                <w:sz w:val="21"/>
                <w:szCs w:val="21"/>
                <w:vertAlign w:val="subscript"/>
                <w:lang w:eastAsia="zh-CN"/>
              </w:rPr>
              <w:t>n</w:t>
            </w:r>
            <w:proofErr w:type="spellEnd"/>
            <w:r w:rsidRPr="002F5FAD">
              <w:rPr>
                <w:rFonts w:hint="eastAsia"/>
                <w:sz w:val="21"/>
                <w:szCs w:val="21"/>
                <w:lang w:eastAsia="zh-CN"/>
              </w:rPr>
              <w:t>累加为1。</w:t>
            </w:r>
          </w:p>
          <w:p w:rsidR="002F5FAD" w:rsidRPr="002F5FAD" w:rsidRDefault="002F5FAD" w:rsidP="00F625BE">
            <w:pPr>
              <w:rPr>
                <w:sz w:val="21"/>
                <w:szCs w:val="21"/>
                <w:lang w:eastAsia="zh-CN"/>
              </w:rPr>
            </w:pPr>
            <w:r w:rsidRPr="002F5FAD">
              <w:rPr>
                <w:rFonts w:hint="eastAsia"/>
                <w:sz w:val="21"/>
                <w:szCs w:val="21"/>
                <w:lang w:eastAsia="zh-CN"/>
              </w:rPr>
              <w:t>2.评标委员会成员对某评审子项目评分大于（含）90分或小于60分时，必须详细阐述具体理由（字数不少于50字）。</w:t>
            </w:r>
          </w:p>
          <w:p w:rsidR="002F5FAD" w:rsidRPr="002F5FAD" w:rsidRDefault="002F5FAD" w:rsidP="00F625BE">
            <w:pPr>
              <w:spacing w:line="320" w:lineRule="exact"/>
              <w:rPr>
                <w:b/>
                <w:bCs/>
                <w:sz w:val="21"/>
                <w:szCs w:val="21"/>
                <w:lang w:eastAsia="zh-CN"/>
              </w:rPr>
            </w:pPr>
            <w:r w:rsidRPr="002F5FAD">
              <w:rPr>
                <w:rFonts w:hint="eastAsia"/>
                <w:bCs/>
                <w:sz w:val="21"/>
                <w:szCs w:val="21"/>
                <w:lang w:eastAsia="zh-CN"/>
              </w:rPr>
              <w:t>3.技术文件页数原则上不超过100页。</w:t>
            </w:r>
          </w:p>
        </w:tc>
      </w:tr>
    </w:tbl>
    <w:p w:rsidR="002F5FAD" w:rsidRPr="002F5FAD" w:rsidRDefault="002F5FAD" w:rsidP="002F5FAD">
      <w:pPr>
        <w:pStyle w:val="1"/>
      </w:pPr>
    </w:p>
    <w:p w:rsidR="00002A24" w:rsidRPr="00002A24" w:rsidRDefault="002F5FAD" w:rsidP="00002A24">
      <w:pPr>
        <w:spacing w:line="360" w:lineRule="auto"/>
        <w:ind w:firstLineChars="200" w:firstLine="480"/>
        <w:rPr>
          <w:sz w:val="24"/>
          <w:szCs w:val="24"/>
          <w:lang w:eastAsia="zh-CN"/>
        </w:rPr>
      </w:pPr>
      <w:r>
        <w:rPr>
          <w:rFonts w:hint="eastAsia"/>
          <w:sz w:val="24"/>
          <w:szCs w:val="24"/>
          <w:lang w:eastAsia="zh-CN"/>
        </w:rPr>
        <w:t>2、</w:t>
      </w:r>
      <w:r w:rsidR="00002A24" w:rsidRPr="00002A24">
        <w:rPr>
          <w:rFonts w:hint="eastAsia"/>
          <w:sz w:val="24"/>
          <w:szCs w:val="24"/>
          <w:lang w:eastAsia="zh-CN"/>
        </w:rPr>
        <w:t>本项目采用</w:t>
      </w:r>
      <w:r>
        <w:rPr>
          <w:rFonts w:hint="eastAsia"/>
          <w:b/>
          <w:bCs/>
          <w:sz w:val="24"/>
          <w:szCs w:val="24"/>
          <w:u w:val="double"/>
          <w:lang w:eastAsia="zh-CN"/>
        </w:rPr>
        <w:t>最低评标价中</w:t>
      </w:r>
      <w:r w:rsidR="003A5ECF">
        <w:rPr>
          <w:rFonts w:hint="eastAsia"/>
          <w:b/>
          <w:bCs/>
          <w:sz w:val="24"/>
          <w:szCs w:val="24"/>
          <w:u w:val="double"/>
          <w:lang w:eastAsia="zh-CN"/>
        </w:rPr>
        <w:t>选</w:t>
      </w:r>
      <w:r>
        <w:rPr>
          <w:rFonts w:hint="eastAsia"/>
          <w:b/>
          <w:bCs/>
          <w:sz w:val="24"/>
          <w:szCs w:val="24"/>
          <w:u w:val="double"/>
          <w:lang w:eastAsia="zh-CN"/>
        </w:rPr>
        <w:t>法</w:t>
      </w:r>
      <w:r w:rsidR="00002A24" w:rsidRPr="00002A24">
        <w:rPr>
          <w:rFonts w:hint="eastAsia"/>
          <w:sz w:val="24"/>
          <w:szCs w:val="24"/>
          <w:lang w:eastAsia="zh-CN"/>
        </w:rPr>
        <w:t>，</w:t>
      </w:r>
      <w:r w:rsidR="00002A24" w:rsidRPr="00002A24">
        <w:rPr>
          <w:sz w:val="24"/>
          <w:szCs w:val="24"/>
          <w:lang w:eastAsia="zh-CN"/>
        </w:rPr>
        <w:t>评选委员会将对通过资格的各合格参选人，</w:t>
      </w:r>
      <w:r w:rsidR="00002A24" w:rsidRPr="00002A24">
        <w:rPr>
          <w:rFonts w:hint="eastAsia"/>
          <w:sz w:val="24"/>
          <w:szCs w:val="24"/>
          <w:lang w:eastAsia="zh-CN"/>
        </w:rPr>
        <w:t>进行商务报价的评选，</w:t>
      </w:r>
      <w:r w:rsidRPr="002F5FAD">
        <w:rPr>
          <w:rFonts w:hint="eastAsia"/>
          <w:bCs/>
          <w:sz w:val="24"/>
          <w:szCs w:val="24"/>
          <w:lang w:eastAsia="zh-CN"/>
        </w:rPr>
        <w:t>将</w:t>
      </w:r>
      <w:r>
        <w:rPr>
          <w:rFonts w:hint="eastAsia"/>
          <w:bCs/>
          <w:sz w:val="24"/>
          <w:szCs w:val="24"/>
          <w:lang w:eastAsia="zh-CN"/>
        </w:rPr>
        <w:t>参选</w:t>
      </w:r>
      <w:r w:rsidRPr="002F5FAD">
        <w:rPr>
          <w:rFonts w:hint="eastAsia"/>
          <w:bCs/>
          <w:sz w:val="24"/>
          <w:szCs w:val="24"/>
          <w:lang w:eastAsia="zh-CN"/>
        </w:rPr>
        <w:t>总价（含税）/（1+</w:t>
      </w:r>
      <w:r>
        <w:rPr>
          <w:rFonts w:hint="eastAsia"/>
          <w:bCs/>
          <w:sz w:val="24"/>
          <w:szCs w:val="24"/>
          <w:lang w:eastAsia="zh-CN"/>
        </w:rPr>
        <w:t>参选</w:t>
      </w:r>
      <w:r w:rsidRPr="002F5FAD">
        <w:rPr>
          <w:rFonts w:hint="eastAsia"/>
          <w:bCs/>
          <w:sz w:val="24"/>
          <w:szCs w:val="24"/>
          <w:lang w:eastAsia="zh-CN"/>
        </w:rPr>
        <w:t>人填报的增值税税率），由此计算出报价评标价，即本项目以不含税的</w:t>
      </w:r>
      <w:r w:rsidR="0098639E">
        <w:rPr>
          <w:rFonts w:hint="eastAsia"/>
          <w:bCs/>
          <w:sz w:val="24"/>
          <w:szCs w:val="24"/>
          <w:lang w:eastAsia="zh-CN"/>
        </w:rPr>
        <w:t>参选</w:t>
      </w:r>
      <w:r w:rsidRPr="002F5FAD">
        <w:rPr>
          <w:rFonts w:hint="eastAsia"/>
          <w:bCs/>
          <w:sz w:val="24"/>
          <w:szCs w:val="24"/>
          <w:lang w:eastAsia="zh-CN"/>
        </w:rPr>
        <w:t>总价为评标价</w:t>
      </w:r>
      <w:r>
        <w:rPr>
          <w:rFonts w:hint="eastAsia"/>
          <w:snapToGrid w:val="0"/>
          <w:sz w:val="24"/>
          <w:szCs w:val="24"/>
          <w:lang w:eastAsia="zh-CN"/>
        </w:rPr>
        <w:t>。</w:t>
      </w:r>
      <w:proofErr w:type="gramStart"/>
      <w:r w:rsidR="00002A24" w:rsidRPr="00002A24">
        <w:rPr>
          <w:rFonts w:hint="eastAsia"/>
          <w:sz w:val="24"/>
          <w:szCs w:val="24"/>
          <w:lang w:eastAsia="zh-CN"/>
        </w:rPr>
        <w:t>未税总价</w:t>
      </w:r>
      <w:proofErr w:type="gramEnd"/>
      <w:r w:rsidR="00002A24" w:rsidRPr="00002A24">
        <w:rPr>
          <w:rFonts w:hint="eastAsia"/>
          <w:sz w:val="24"/>
          <w:szCs w:val="24"/>
          <w:lang w:eastAsia="zh-CN"/>
        </w:rPr>
        <w:t>最低者作为中选单位</w:t>
      </w:r>
      <w:r w:rsidR="00002A24" w:rsidRPr="00002A24">
        <w:rPr>
          <w:sz w:val="24"/>
          <w:szCs w:val="24"/>
          <w:lang w:eastAsia="zh-CN"/>
        </w:rPr>
        <w:t>。</w:t>
      </w:r>
    </w:p>
    <w:p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6C6A85" w:rsidRPr="00002A24" w:rsidRDefault="006C6A85" w:rsidP="00002A24">
      <w:pPr>
        <w:pStyle w:val="a3"/>
        <w:spacing w:line="360" w:lineRule="auto"/>
        <w:ind w:firstLineChars="200" w:firstLine="480"/>
        <w:rPr>
          <w:lang w:eastAsia="zh-CN"/>
        </w:rPr>
      </w:pPr>
      <w:r w:rsidRPr="00002A24">
        <w:rPr>
          <w:lang w:eastAsia="zh-CN"/>
        </w:rPr>
        <w:t>1.对</w:t>
      </w:r>
      <w:proofErr w:type="gramStart"/>
      <w:r w:rsidR="005E104A">
        <w:rPr>
          <w:lang w:eastAsia="zh-CN"/>
        </w:rPr>
        <w:t>询</w:t>
      </w:r>
      <w:proofErr w:type="gramEnd"/>
      <w:r w:rsidR="005E104A">
        <w:rPr>
          <w:lang w:eastAsia="zh-CN"/>
        </w:rPr>
        <w:t>比</w:t>
      </w:r>
      <w:r w:rsidRPr="00002A24">
        <w:rPr>
          <w:lang w:eastAsia="zh-CN"/>
        </w:rPr>
        <w:t>文件提出的实质性要求和条件，参选文件未能在实质上响应的。</w:t>
      </w:r>
    </w:p>
    <w:p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w:t>
      </w:r>
      <w:proofErr w:type="gramStart"/>
      <w:r w:rsidR="005E104A">
        <w:rPr>
          <w:lang w:eastAsia="zh-CN"/>
        </w:rPr>
        <w:t>询</w:t>
      </w:r>
      <w:proofErr w:type="gramEnd"/>
      <w:r w:rsidR="005E104A">
        <w:rPr>
          <w:lang w:eastAsia="zh-CN"/>
        </w:rPr>
        <w:t>比</w:t>
      </w:r>
      <w:r w:rsidRPr="00002A24">
        <w:rPr>
          <w:lang w:eastAsia="zh-CN"/>
        </w:rPr>
        <w:t>人施加影响的。</w:t>
      </w:r>
    </w:p>
    <w:p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w:t>
      </w:r>
      <w:proofErr w:type="gramStart"/>
      <w:r w:rsidR="005E104A">
        <w:rPr>
          <w:lang w:eastAsia="zh-CN"/>
        </w:rPr>
        <w:t>询</w:t>
      </w:r>
      <w:proofErr w:type="gramEnd"/>
      <w:r w:rsidR="005E104A">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w:t>
      </w:r>
      <w:proofErr w:type="gramStart"/>
      <w:r w:rsidR="005E104A">
        <w:rPr>
          <w:lang w:eastAsia="zh-CN"/>
        </w:rPr>
        <w:t>询</w:t>
      </w:r>
      <w:proofErr w:type="gramEnd"/>
      <w:r w:rsidR="005E104A">
        <w:rPr>
          <w:lang w:eastAsia="zh-CN"/>
        </w:rPr>
        <w:t>比</w:t>
      </w:r>
      <w:r>
        <w:rPr>
          <w:rFonts w:hint="eastAsia"/>
          <w:lang w:eastAsia="zh-CN"/>
        </w:rPr>
        <w:t>人</w:t>
      </w:r>
      <w:r>
        <w:rPr>
          <w:lang w:eastAsia="zh-CN"/>
        </w:rPr>
        <w:t>将通知中选人，并将中选结果公示在</w:t>
      </w:r>
      <w:proofErr w:type="gramStart"/>
      <w:r w:rsidR="005E104A">
        <w:rPr>
          <w:lang w:eastAsia="zh-CN"/>
        </w:rPr>
        <w:t>询</w:t>
      </w:r>
      <w:proofErr w:type="gramEnd"/>
      <w:r w:rsidR="005E104A">
        <w:rPr>
          <w:lang w:eastAsia="zh-CN"/>
        </w:rPr>
        <w:t>比</w:t>
      </w:r>
      <w:r>
        <w:rPr>
          <w:lang w:eastAsia="zh-CN"/>
        </w:rPr>
        <w:t>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proofErr w:type="gramStart"/>
      <w:r w:rsidR="005E104A">
        <w:rPr>
          <w:rFonts w:hint="eastAsia"/>
          <w:lang w:eastAsia="zh-CN"/>
        </w:rPr>
        <w:t>询</w:t>
      </w:r>
      <w:proofErr w:type="gramEnd"/>
      <w:r w:rsidR="005E104A">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5E104A">
        <w:rPr>
          <w:spacing w:val="-2"/>
          <w:lang w:eastAsia="zh-CN"/>
        </w:rPr>
        <w:t>询</w:t>
      </w:r>
      <w:proofErr w:type="gramEnd"/>
      <w:r w:rsidR="005E104A">
        <w:rPr>
          <w:spacing w:val="-2"/>
          <w:lang w:eastAsia="zh-CN"/>
        </w:rPr>
        <w:t>比</w:t>
      </w:r>
      <w:r>
        <w:rPr>
          <w:spacing w:val="-2"/>
          <w:lang w:eastAsia="zh-CN"/>
        </w:rPr>
        <w:t>人和参选人具有法律效力。中选单位需在</w:t>
      </w:r>
      <w:proofErr w:type="gramStart"/>
      <w:r w:rsidR="005E104A">
        <w:rPr>
          <w:spacing w:val="-2"/>
          <w:lang w:eastAsia="zh-CN"/>
        </w:rPr>
        <w:t>询</w:t>
      </w:r>
      <w:proofErr w:type="gramEnd"/>
      <w:r w:rsidR="005E104A">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5E104A">
        <w:rPr>
          <w:spacing w:val="-4"/>
          <w:lang w:eastAsia="zh-CN"/>
        </w:rPr>
        <w:t>询</w:t>
      </w:r>
      <w:proofErr w:type="gramEnd"/>
      <w:r w:rsidR="005E104A">
        <w:rPr>
          <w:spacing w:val="-4"/>
          <w:lang w:eastAsia="zh-CN"/>
        </w:rPr>
        <w:t>比</w:t>
      </w:r>
      <w:r>
        <w:rPr>
          <w:spacing w:val="-4"/>
          <w:lang w:eastAsia="zh-CN"/>
        </w:rPr>
        <w:t>人签订合同。若因中选单位原因未在规定的时间和地点与</w:t>
      </w:r>
      <w:proofErr w:type="gramStart"/>
      <w:r w:rsidR="005E104A">
        <w:rPr>
          <w:spacing w:val="-4"/>
          <w:lang w:eastAsia="zh-CN"/>
        </w:rPr>
        <w:t>询</w:t>
      </w:r>
      <w:proofErr w:type="gramEnd"/>
      <w:r w:rsidR="005E104A">
        <w:rPr>
          <w:spacing w:val="-4"/>
          <w:lang w:eastAsia="zh-CN"/>
        </w:rPr>
        <w:t>比</w:t>
      </w:r>
      <w:r>
        <w:rPr>
          <w:spacing w:val="-4"/>
          <w:lang w:eastAsia="zh-CN"/>
        </w:rPr>
        <w:t>人签署合</w:t>
      </w:r>
      <w:r>
        <w:rPr>
          <w:spacing w:val="-10"/>
          <w:lang w:eastAsia="zh-CN"/>
        </w:rPr>
        <w:t>同，</w:t>
      </w:r>
      <w:proofErr w:type="gramStart"/>
      <w:r w:rsidR="005E104A">
        <w:rPr>
          <w:spacing w:val="-10"/>
          <w:lang w:eastAsia="zh-CN"/>
        </w:rPr>
        <w:t>询</w:t>
      </w:r>
      <w:proofErr w:type="gramEnd"/>
      <w:r w:rsidR="005E104A">
        <w:rPr>
          <w:spacing w:val="-10"/>
          <w:lang w:eastAsia="zh-CN"/>
        </w:rPr>
        <w:t>比</w:t>
      </w:r>
      <w:r>
        <w:rPr>
          <w:spacing w:val="-10"/>
          <w:lang w:eastAsia="zh-CN"/>
        </w:rPr>
        <w:t>人有权单方取消中选单位的资格。</w:t>
      </w:r>
      <w:r>
        <w:rPr>
          <w:spacing w:val="-10"/>
          <w:lang w:eastAsia="zh-CN"/>
        </w:rPr>
        <w:lastRenderedPageBreak/>
        <w:t>同时，由此给</w:t>
      </w:r>
      <w:proofErr w:type="gramStart"/>
      <w:r w:rsidR="005E104A">
        <w:rPr>
          <w:spacing w:val="-10"/>
          <w:lang w:eastAsia="zh-CN"/>
        </w:rPr>
        <w:t>询</w:t>
      </w:r>
      <w:proofErr w:type="gramEnd"/>
      <w:r w:rsidR="005E104A">
        <w:rPr>
          <w:spacing w:val="-10"/>
          <w:lang w:eastAsia="zh-CN"/>
        </w:rPr>
        <w:t>比</w:t>
      </w:r>
      <w:r>
        <w:rPr>
          <w:spacing w:val="-10"/>
          <w:lang w:eastAsia="zh-CN"/>
        </w:rPr>
        <w:t>人造成的损失，</w:t>
      </w:r>
      <w:proofErr w:type="gramStart"/>
      <w:r w:rsidR="005E104A">
        <w:rPr>
          <w:spacing w:val="-10"/>
          <w:lang w:eastAsia="zh-CN"/>
        </w:rPr>
        <w:t>询</w:t>
      </w:r>
      <w:proofErr w:type="gramEnd"/>
      <w:r w:rsidR="005E104A">
        <w:rPr>
          <w:spacing w:val="-10"/>
          <w:lang w:eastAsia="zh-CN"/>
        </w:rPr>
        <w:t>比</w:t>
      </w:r>
      <w:r>
        <w:rPr>
          <w:spacing w:val="-10"/>
          <w:lang w:eastAsia="zh-CN"/>
        </w:rPr>
        <w:t>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5E104A">
        <w:rPr>
          <w:spacing w:val="-14"/>
          <w:lang w:eastAsia="zh-CN"/>
        </w:rPr>
        <w:t>询</w:t>
      </w:r>
      <w:proofErr w:type="gramEnd"/>
      <w:r w:rsidR="005E104A">
        <w:rPr>
          <w:spacing w:val="-14"/>
          <w:lang w:eastAsia="zh-CN"/>
        </w:rPr>
        <w:t>比</w:t>
      </w:r>
      <w:r>
        <w:rPr>
          <w:spacing w:val="-14"/>
          <w:lang w:eastAsia="zh-CN"/>
        </w:rPr>
        <w:t>人有权单方面取消中选单位的资格。</w:t>
      </w:r>
      <w:r>
        <w:rPr>
          <w:spacing w:val="-18"/>
          <w:lang w:eastAsia="zh-CN"/>
        </w:rPr>
        <w:t>由此给</w:t>
      </w:r>
      <w:proofErr w:type="gramStart"/>
      <w:r w:rsidR="005E104A">
        <w:rPr>
          <w:spacing w:val="-18"/>
          <w:lang w:eastAsia="zh-CN"/>
        </w:rPr>
        <w:t>询</w:t>
      </w:r>
      <w:proofErr w:type="gramEnd"/>
      <w:r w:rsidR="005E104A">
        <w:rPr>
          <w:spacing w:val="-18"/>
          <w:lang w:eastAsia="zh-CN"/>
        </w:rPr>
        <w:t>比</w:t>
      </w:r>
      <w:r>
        <w:rPr>
          <w:spacing w:val="-18"/>
          <w:lang w:eastAsia="zh-CN"/>
        </w:rPr>
        <w:t>人造成的损失，</w:t>
      </w:r>
      <w:proofErr w:type="gramStart"/>
      <w:r w:rsidR="005E104A">
        <w:rPr>
          <w:spacing w:val="-18"/>
          <w:lang w:eastAsia="zh-CN"/>
        </w:rPr>
        <w:t>询</w:t>
      </w:r>
      <w:proofErr w:type="gramEnd"/>
      <w:r w:rsidR="005E104A">
        <w:rPr>
          <w:spacing w:val="-18"/>
          <w:lang w:eastAsia="zh-CN"/>
        </w:rPr>
        <w:t>比</w:t>
      </w:r>
      <w:r>
        <w:rPr>
          <w:spacing w:val="-18"/>
          <w:lang w:eastAsia="zh-CN"/>
        </w:rPr>
        <w:t>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w:t>
      </w:r>
      <w:proofErr w:type="gramStart"/>
      <w:r w:rsidR="005E104A">
        <w:rPr>
          <w:lang w:eastAsia="zh-CN"/>
        </w:rPr>
        <w:t>询</w:t>
      </w:r>
      <w:proofErr w:type="gramEnd"/>
      <w:r w:rsidR="005E104A">
        <w:rPr>
          <w:lang w:eastAsia="zh-CN"/>
        </w:rPr>
        <w:t>比</w:t>
      </w:r>
      <w:r>
        <w:rPr>
          <w:lang w:eastAsia="zh-CN"/>
        </w:rPr>
        <w:t>文件与合同附件作为签订合同的条款，</w:t>
      </w:r>
      <w:proofErr w:type="gramStart"/>
      <w:r w:rsidR="005E104A">
        <w:rPr>
          <w:lang w:eastAsia="zh-CN"/>
        </w:rPr>
        <w:t>询</w:t>
      </w:r>
      <w:proofErr w:type="gramEnd"/>
      <w:r w:rsidR="005E104A">
        <w:rPr>
          <w:lang w:eastAsia="zh-CN"/>
        </w:rPr>
        <w:t>比</w:t>
      </w:r>
      <w:r>
        <w:rPr>
          <w:lang w:eastAsia="zh-CN"/>
        </w:rPr>
        <w:t xml:space="preserve">文件合同条款中没有规定的内容， </w:t>
      </w:r>
      <w:proofErr w:type="gramStart"/>
      <w:r w:rsidR="005E104A">
        <w:rPr>
          <w:lang w:eastAsia="zh-CN"/>
        </w:rPr>
        <w:t>询</w:t>
      </w:r>
      <w:proofErr w:type="gramEnd"/>
      <w:r w:rsidR="005E104A">
        <w:rPr>
          <w:lang w:eastAsia="zh-CN"/>
        </w:rPr>
        <w:t>比</w:t>
      </w:r>
      <w:r>
        <w:rPr>
          <w:lang w:eastAsia="zh-CN"/>
        </w:rPr>
        <w:t>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5E104A">
        <w:rPr>
          <w:spacing w:val="-8"/>
          <w:lang w:eastAsia="zh-CN"/>
        </w:rPr>
        <w:t>询比</w:t>
      </w:r>
      <w:r>
        <w:rPr>
          <w:spacing w:val="-8"/>
          <w:lang w:eastAsia="zh-CN"/>
        </w:rPr>
        <w:t>机构和</w:t>
      </w:r>
      <w:r w:rsidR="005E104A">
        <w:rPr>
          <w:spacing w:val="-8"/>
          <w:lang w:eastAsia="zh-CN"/>
        </w:rPr>
        <w:t>询</w:t>
      </w:r>
      <w:proofErr w:type="gramEnd"/>
      <w:r w:rsidR="005E104A">
        <w:rPr>
          <w:spacing w:val="-8"/>
          <w:lang w:eastAsia="zh-CN"/>
        </w:rPr>
        <w:t>比</w:t>
      </w:r>
      <w:r>
        <w:rPr>
          <w:spacing w:val="-8"/>
          <w:lang w:eastAsia="zh-CN"/>
        </w:rPr>
        <w:t>人保留在授标之前任何时候接</w:t>
      </w:r>
      <w:r>
        <w:rPr>
          <w:spacing w:val="-13"/>
          <w:lang w:eastAsia="zh-CN"/>
        </w:rPr>
        <w:t>受或拒绝任何</w:t>
      </w:r>
      <w:proofErr w:type="gramStart"/>
      <w:r w:rsidR="005E104A">
        <w:rPr>
          <w:spacing w:val="-13"/>
          <w:lang w:eastAsia="zh-CN"/>
        </w:rPr>
        <w:t>询</w:t>
      </w:r>
      <w:proofErr w:type="gramEnd"/>
      <w:r w:rsidR="005E104A">
        <w:rPr>
          <w:spacing w:val="-13"/>
          <w:lang w:eastAsia="zh-CN"/>
        </w:rPr>
        <w:t>比</w:t>
      </w:r>
      <w:r>
        <w:rPr>
          <w:spacing w:val="-13"/>
          <w:lang w:eastAsia="zh-CN"/>
        </w:rPr>
        <w:t>，以及宣布</w:t>
      </w:r>
      <w:proofErr w:type="gramStart"/>
      <w:r w:rsidR="005E104A">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人可取消其中标资格，给</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文件要求和按本</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文件规定所确定的中选人。</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人将视其为以弄虚作假方式骗取中选，其中选无效。参选人给</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3A5ECF" w:rsidRDefault="003A5ECF"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w:t>
      </w:r>
      <w:proofErr w:type="gramStart"/>
      <w:r w:rsidR="005E104A">
        <w:rPr>
          <w:spacing w:val="-7"/>
          <w:lang w:eastAsia="zh-CN"/>
        </w:rPr>
        <w:t>询</w:t>
      </w:r>
      <w:proofErr w:type="gramEnd"/>
      <w:r w:rsidR="005E104A">
        <w:rPr>
          <w:spacing w:val="-7"/>
          <w:lang w:eastAsia="zh-CN"/>
        </w:rPr>
        <w:t>比</w:t>
      </w:r>
      <w:r>
        <w:rPr>
          <w:spacing w:val="-7"/>
          <w:lang w:eastAsia="zh-CN"/>
        </w:rPr>
        <w:t>人的管理规定，不得影响</w:t>
      </w:r>
      <w:proofErr w:type="gramStart"/>
      <w:r w:rsidR="005E104A">
        <w:rPr>
          <w:spacing w:val="-7"/>
          <w:lang w:eastAsia="zh-CN"/>
        </w:rPr>
        <w:t>询</w:t>
      </w:r>
      <w:proofErr w:type="gramEnd"/>
      <w:r w:rsidR="005E104A">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5E104A">
        <w:rPr>
          <w:spacing w:val="-13"/>
          <w:lang w:eastAsia="zh-CN"/>
        </w:rPr>
        <w:t>询</w:t>
      </w:r>
      <w:proofErr w:type="gramEnd"/>
      <w:r w:rsidR="005E104A">
        <w:rPr>
          <w:spacing w:val="-13"/>
          <w:lang w:eastAsia="zh-CN"/>
        </w:rPr>
        <w:t>比</w:t>
      </w:r>
      <w:r>
        <w:rPr>
          <w:spacing w:val="-13"/>
          <w:lang w:eastAsia="zh-CN"/>
        </w:rPr>
        <w:t>人造成的损失，</w:t>
      </w:r>
      <w:proofErr w:type="gramStart"/>
      <w:r w:rsidR="005E104A">
        <w:rPr>
          <w:spacing w:val="-13"/>
          <w:lang w:eastAsia="zh-CN"/>
        </w:rPr>
        <w:t>询</w:t>
      </w:r>
      <w:proofErr w:type="gramEnd"/>
      <w:r w:rsidR="005E104A">
        <w:rPr>
          <w:spacing w:val="-13"/>
          <w:lang w:eastAsia="zh-CN"/>
        </w:rPr>
        <w:t>比</w:t>
      </w:r>
      <w:r>
        <w:rPr>
          <w:spacing w:val="-13"/>
          <w:lang w:eastAsia="zh-CN"/>
        </w:rPr>
        <w:t>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w:t>
      </w:r>
      <w:proofErr w:type="gramStart"/>
      <w:r w:rsidR="005E104A">
        <w:rPr>
          <w:spacing w:val="-6"/>
          <w:lang w:eastAsia="zh-CN"/>
        </w:rPr>
        <w:t>询</w:t>
      </w:r>
      <w:proofErr w:type="gramEnd"/>
      <w:r w:rsidR="005E104A">
        <w:rPr>
          <w:spacing w:val="-6"/>
          <w:lang w:eastAsia="zh-CN"/>
        </w:rPr>
        <w:t>比</w:t>
      </w:r>
      <w:r>
        <w:rPr>
          <w:spacing w:val="-6"/>
          <w:lang w:eastAsia="zh-CN"/>
        </w:rPr>
        <w:t>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w:t>
      </w:r>
      <w:proofErr w:type="gramStart"/>
      <w:r w:rsidR="005E104A">
        <w:rPr>
          <w:lang w:eastAsia="zh-CN"/>
        </w:rPr>
        <w:t>询</w:t>
      </w:r>
      <w:proofErr w:type="gramEnd"/>
      <w:r w:rsidR="005E104A">
        <w:rPr>
          <w:lang w:eastAsia="zh-CN"/>
        </w:rPr>
        <w:t>比</w:t>
      </w:r>
      <w:r>
        <w:rPr>
          <w:lang w:eastAsia="zh-CN"/>
        </w:rPr>
        <w:t>人郑重承诺：参选人所提交的参选文件及相关资料不向第三方泄露。</w:t>
      </w:r>
    </w:p>
    <w:p w:rsidR="00967702" w:rsidRDefault="00DD56C2" w:rsidP="00C87A27">
      <w:pPr>
        <w:pStyle w:val="a3"/>
        <w:spacing w:line="360" w:lineRule="auto"/>
        <w:rPr>
          <w:lang w:eastAsia="zh-CN"/>
        </w:rPr>
      </w:pPr>
      <w:r>
        <w:rPr>
          <w:lang w:eastAsia="zh-CN"/>
        </w:rPr>
        <w:t>3.本</w:t>
      </w:r>
      <w:proofErr w:type="gramStart"/>
      <w:r w:rsidR="005E104A">
        <w:rPr>
          <w:lang w:eastAsia="zh-CN"/>
        </w:rPr>
        <w:t>询</w:t>
      </w:r>
      <w:proofErr w:type="gramEnd"/>
      <w:r w:rsidR="005E104A">
        <w:rPr>
          <w:lang w:eastAsia="zh-CN"/>
        </w:rPr>
        <w:t>比</w:t>
      </w:r>
      <w:r>
        <w:rPr>
          <w:lang w:eastAsia="zh-CN"/>
        </w:rPr>
        <w:t>文件的解释权归</w:t>
      </w:r>
      <w:r w:rsidR="00341823">
        <w:rPr>
          <w:rFonts w:hint="eastAsia"/>
          <w:lang w:eastAsia="zh-CN"/>
        </w:rPr>
        <w:t>福建福海创石油化工</w:t>
      </w:r>
      <w:r w:rsidR="00322549">
        <w:rPr>
          <w:lang w:eastAsia="zh-CN"/>
        </w:rPr>
        <w:t>有限公司</w:t>
      </w:r>
      <w:r>
        <w:rPr>
          <w:lang w:eastAsia="zh-CN"/>
        </w:rPr>
        <w:t>。</w:t>
      </w: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96E2D" w:rsidRDefault="00996E2D" w:rsidP="00996E2D">
      <w:pPr>
        <w:pStyle w:val="ab"/>
        <w:spacing w:line="240" w:lineRule="atLeast"/>
        <w:ind w:firstLine="0"/>
        <w:jc w:val="center"/>
        <w:rPr>
          <w:rFonts w:ascii="宋体" w:hAnsi="宋体"/>
          <w:b/>
          <w:bCs/>
          <w:sz w:val="32"/>
          <w:szCs w:val="32"/>
        </w:rPr>
      </w:pPr>
      <w:bookmarkStart w:id="11" w:name="_Toc251742852"/>
      <w:r>
        <w:rPr>
          <w:rFonts w:ascii="宋体" w:hAnsi="宋体" w:hint="eastAsia"/>
          <w:b/>
          <w:bCs/>
          <w:sz w:val="32"/>
          <w:szCs w:val="32"/>
        </w:rPr>
        <w:t>腾龙芳烃（漳州）有限公司</w:t>
      </w:r>
    </w:p>
    <w:p w:rsidR="00996E2D" w:rsidRDefault="003A5ECF" w:rsidP="00996E2D">
      <w:pPr>
        <w:pStyle w:val="ab"/>
        <w:spacing w:line="240" w:lineRule="atLeast"/>
        <w:ind w:firstLine="0"/>
        <w:jc w:val="center"/>
        <w:rPr>
          <w:rFonts w:ascii="宋体" w:hAnsi="宋体"/>
          <w:b/>
          <w:bCs/>
          <w:sz w:val="32"/>
          <w:szCs w:val="32"/>
        </w:rPr>
      </w:pPr>
      <w:r>
        <w:rPr>
          <w:rFonts w:hint="eastAsia"/>
          <w:b/>
          <w:sz w:val="32"/>
          <w:szCs w:val="32"/>
        </w:rPr>
        <w:t>生化</w:t>
      </w:r>
      <w:r w:rsidR="00C673EA">
        <w:rPr>
          <w:rFonts w:hint="eastAsia"/>
          <w:b/>
          <w:sz w:val="32"/>
          <w:szCs w:val="32"/>
        </w:rPr>
        <w:t>池及</w:t>
      </w:r>
      <w:proofErr w:type="gramStart"/>
      <w:r w:rsidR="00996E2D" w:rsidRPr="003C2D19">
        <w:rPr>
          <w:rFonts w:hint="eastAsia"/>
          <w:b/>
          <w:sz w:val="32"/>
          <w:szCs w:val="32"/>
        </w:rPr>
        <w:t>罐区清罐清淤</w:t>
      </w:r>
      <w:proofErr w:type="gramEnd"/>
      <w:r w:rsidR="00996E2D" w:rsidRPr="003C2D19">
        <w:rPr>
          <w:rFonts w:hint="eastAsia"/>
          <w:b/>
          <w:sz w:val="32"/>
          <w:szCs w:val="32"/>
        </w:rPr>
        <w:t>及</w:t>
      </w:r>
      <w:r w:rsidR="00996E2D" w:rsidRPr="00162960">
        <w:rPr>
          <w:rFonts w:hint="eastAsia"/>
          <w:b/>
          <w:sz w:val="32"/>
          <w:szCs w:val="32"/>
        </w:rPr>
        <w:t>污泥深度干化</w:t>
      </w:r>
      <w:r w:rsidR="00996E2D">
        <w:rPr>
          <w:rFonts w:ascii="宋体" w:hAnsi="宋体"/>
          <w:b/>
          <w:bCs/>
          <w:sz w:val="32"/>
          <w:szCs w:val="32"/>
        </w:rPr>
        <w:t>外协劳务合同</w:t>
      </w:r>
    </w:p>
    <w:p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rsidR="00996E2D" w:rsidRPr="008C423C" w:rsidRDefault="00996E2D" w:rsidP="00996E2D">
      <w:pPr>
        <w:tabs>
          <w:tab w:val="left" w:pos="945"/>
        </w:tabs>
        <w:spacing w:line="360" w:lineRule="auto"/>
        <w:rPr>
          <w:sz w:val="24"/>
          <w:lang w:eastAsia="zh-CN"/>
        </w:rPr>
      </w:pPr>
      <w:r w:rsidRPr="008C423C">
        <w:rPr>
          <w:sz w:val="24"/>
          <w:lang w:eastAsia="zh-CN"/>
        </w:rPr>
        <w:t>甲方</w:t>
      </w:r>
      <w:r w:rsidRPr="008C423C">
        <w:rPr>
          <w:rFonts w:hint="eastAsia"/>
          <w:sz w:val="24"/>
          <w:lang w:eastAsia="zh-CN"/>
        </w:rPr>
        <w:t>（发包方）：</w:t>
      </w:r>
      <w:r>
        <w:rPr>
          <w:rFonts w:hint="eastAsia"/>
          <w:sz w:val="24"/>
          <w:lang w:eastAsia="zh-CN"/>
        </w:rPr>
        <w:t>腾龙芳烃（漳州）</w:t>
      </w:r>
      <w:r w:rsidRPr="008C423C">
        <w:rPr>
          <w:rFonts w:hint="eastAsia"/>
          <w:sz w:val="24"/>
          <w:lang w:eastAsia="zh-CN"/>
        </w:rPr>
        <w:t>有限公司</w:t>
      </w:r>
    </w:p>
    <w:p w:rsidR="00996E2D" w:rsidRPr="008C423C" w:rsidRDefault="00996E2D" w:rsidP="00996E2D">
      <w:pPr>
        <w:spacing w:line="360" w:lineRule="auto"/>
        <w:rPr>
          <w:sz w:val="24"/>
          <w:lang w:eastAsia="zh-CN"/>
        </w:rPr>
      </w:pPr>
      <w:r w:rsidRPr="008C423C">
        <w:rPr>
          <w:sz w:val="24"/>
          <w:lang w:eastAsia="zh-CN"/>
        </w:rPr>
        <w:t>乙方</w:t>
      </w:r>
      <w:r w:rsidRPr="008C423C">
        <w:rPr>
          <w:rFonts w:hint="eastAsia"/>
          <w:sz w:val="24"/>
          <w:lang w:eastAsia="zh-CN"/>
        </w:rPr>
        <w:t>（承包方）：</w:t>
      </w:r>
      <w:r w:rsidRPr="008C423C">
        <w:rPr>
          <w:sz w:val="24"/>
          <w:lang w:eastAsia="zh-CN"/>
        </w:rPr>
        <w:t xml:space="preserve"> </w:t>
      </w:r>
    </w:p>
    <w:p w:rsidR="00996E2D" w:rsidRDefault="00996E2D" w:rsidP="00E576B9">
      <w:pPr>
        <w:spacing w:line="360" w:lineRule="auto"/>
        <w:ind w:firstLineChars="200" w:firstLine="480"/>
        <w:rPr>
          <w:sz w:val="24"/>
          <w:lang w:eastAsia="zh-CN"/>
        </w:rPr>
      </w:pPr>
      <w:r w:rsidRPr="004F354B">
        <w:rPr>
          <w:rFonts w:hint="eastAsia"/>
          <w:snapToGrid w:val="0"/>
          <w:sz w:val="24"/>
          <w:lang w:eastAsia="zh-CN"/>
        </w:rPr>
        <w:t>根据《中华人民共和国民法典》和相关法律法规，结合本项目的具体情况，</w:t>
      </w:r>
      <w:r w:rsidRPr="004F354B">
        <w:rPr>
          <w:rFonts w:hint="eastAsia"/>
          <w:sz w:val="24"/>
          <w:lang w:eastAsia="zh-CN"/>
        </w:rPr>
        <w:t>就甲方</w:t>
      </w:r>
      <w:r w:rsidR="00C673EA" w:rsidRPr="00E576B9">
        <w:rPr>
          <w:rFonts w:hint="eastAsia"/>
          <w:sz w:val="24"/>
          <w:szCs w:val="24"/>
          <w:lang w:eastAsia="zh-CN"/>
        </w:rPr>
        <w:t>事故池及</w:t>
      </w:r>
      <w:proofErr w:type="gramStart"/>
      <w:r w:rsidR="00C673EA" w:rsidRPr="00E576B9">
        <w:rPr>
          <w:rFonts w:hint="eastAsia"/>
          <w:sz w:val="24"/>
          <w:szCs w:val="24"/>
          <w:lang w:eastAsia="zh-CN"/>
        </w:rPr>
        <w:t>罐区清罐清淤</w:t>
      </w:r>
      <w:proofErr w:type="gramEnd"/>
      <w:r w:rsidR="00C673EA" w:rsidRPr="00E576B9">
        <w:rPr>
          <w:rFonts w:hint="eastAsia"/>
          <w:sz w:val="24"/>
          <w:szCs w:val="24"/>
          <w:lang w:eastAsia="zh-CN"/>
        </w:rPr>
        <w:t>及污泥深度干化</w:t>
      </w:r>
      <w:r>
        <w:rPr>
          <w:sz w:val="24"/>
          <w:lang w:eastAsia="zh-CN"/>
        </w:rPr>
        <w:t>劳</w:t>
      </w:r>
      <w:r w:rsidRPr="004F354B">
        <w:rPr>
          <w:sz w:val="24"/>
          <w:lang w:eastAsia="zh-CN"/>
        </w:rPr>
        <w:t>务</w:t>
      </w:r>
      <w:r w:rsidRPr="004F354B">
        <w:rPr>
          <w:rFonts w:hint="eastAsia"/>
          <w:sz w:val="24"/>
          <w:lang w:eastAsia="zh-CN"/>
        </w:rPr>
        <w:t>外包</w:t>
      </w:r>
      <w:r w:rsidRPr="004F354B">
        <w:rPr>
          <w:sz w:val="24"/>
          <w:lang w:eastAsia="zh-CN"/>
        </w:rPr>
        <w:t>给乙方</w:t>
      </w:r>
      <w:r w:rsidRPr="004F354B">
        <w:rPr>
          <w:rFonts w:hint="eastAsia"/>
          <w:sz w:val="24"/>
          <w:lang w:eastAsia="zh-CN"/>
        </w:rPr>
        <w:t>相关事宜，甲乙双方</w:t>
      </w:r>
      <w:r w:rsidRPr="004F354B">
        <w:rPr>
          <w:sz w:val="24"/>
          <w:lang w:eastAsia="zh-CN"/>
        </w:rPr>
        <w:t>在公平合理、互利互惠的基础上，</w:t>
      </w:r>
      <w:r w:rsidRPr="004F354B">
        <w:rPr>
          <w:rFonts w:hint="eastAsia"/>
          <w:sz w:val="24"/>
          <w:lang w:eastAsia="zh-CN"/>
        </w:rPr>
        <w:t>经平等、友好、充分协商一致，签订本</w:t>
      </w:r>
      <w:r>
        <w:rPr>
          <w:rFonts w:hint="eastAsia"/>
          <w:sz w:val="24"/>
          <w:lang w:eastAsia="zh-CN"/>
        </w:rPr>
        <w:t>合同</w:t>
      </w:r>
      <w:r w:rsidRPr="004F354B">
        <w:rPr>
          <w:rFonts w:hint="eastAsia"/>
          <w:sz w:val="24"/>
          <w:lang w:eastAsia="zh-CN"/>
        </w:rPr>
        <w:t>。</w:t>
      </w:r>
    </w:p>
    <w:p w:rsidR="00996E2D" w:rsidRPr="00D860BB" w:rsidRDefault="00996E2D" w:rsidP="00996E2D">
      <w:pPr>
        <w:tabs>
          <w:tab w:val="left" w:pos="1080"/>
        </w:tabs>
        <w:spacing w:line="360" w:lineRule="auto"/>
        <w:jc w:val="center"/>
        <w:rPr>
          <w:sz w:val="28"/>
          <w:szCs w:val="28"/>
          <w:lang w:eastAsia="zh-CN"/>
        </w:rPr>
      </w:pPr>
      <w:r w:rsidRPr="00D860BB">
        <w:rPr>
          <w:rFonts w:hint="eastAsia"/>
          <w:b/>
          <w:sz w:val="28"/>
          <w:szCs w:val="28"/>
          <w:lang w:eastAsia="zh-CN"/>
        </w:rPr>
        <w:t>第一部分  通用条款</w:t>
      </w:r>
    </w:p>
    <w:p w:rsidR="00996E2D" w:rsidRPr="004F354B" w:rsidRDefault="00996E2D" w:rsidP="00996E2D">
      <w:pPr>
        <w:tabs>
          <w:tab w:val="left" w:pos="1080"/>
        </w:tabs>
        <w:spacing w:line="360" w:lineRule="auto"/>
        <w:rPr>
          <w:sz w:val="24"/>
          <w:lang w:eastAsia="zh-CN"/>
        </w:rPr>
      </w:pPr>
      <w:r w:rsidRPr="004F354B">
        <w:rPr>
          <w:rFonts w:hint="eastAsia"/>
          <w:b/>
          <w:sz w:val="24"/>
          <w:lang w:eastAsia="zh-CN"/>
        </w:rPr>
        <w:t xml:space="preserve">第1条  </w:t>
      </w:r>
      <w:r w:rsidRPr="004F354B">
        <w:rPr>
          <w:b/>
          <w:sz w:val="24"/>
          <w:lang w:eastAsia="zh-CN"/>
        </w:rPr>
        <w:t>服务内容</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项目名称：</w:t>
      </w:r>
      <w:r w:rsidR="003A5ECF">
        <w:rPr>
          <w:rFonts w:asciiTheme="majorEastAsia" w:eastAsiaTheme="majorEastAsia" w:hAnsiTheme="majorEastAsia" w:hint="eastAsia"/>
          <w:sz w:val="24"/>
        </w:rPr>
        <w:t>生化</w:t>
      </w:r>
      <w:r w:rsidR="00E576B9">
        <w:rPr>
          <w:rFonts w:asciiTheme="majorEastAsia" w:eastAsiaTheme="majorEastAsia" w:hAnsiTheme="majorEastAsia" w:hint="eastAsia"/>
          <w:sz w:val="24"/>
        </w:rPr>
        <w:t>池及</w:t>
      </w:r>
      <w:proofErr w:type="gramStart"/>
      <w:r w:rsidRPr="006F4E0C">
        <w:rPr>
          <w:rFonts w:asciiTheme="majorEastAsia" w:eastAsiaTheme="majorEastAsia" w:hAnsiTheme="majorEastAsia" w:hint="eastAsia"/>
          <w:sz w:val="24"/>
        </w:rPr>
        <w:t>罐区清罐清淤</w:t>
      </w:r>
      <w:proofErr w:type="gramEnd"/>
      <w:r w:rsidRPr="006F4E0C">
        <w:rPr>
          <w:rFonts w:asciiTheme="majorEastAsia" w:eastAsiaTheme="majorEastAsia" w:hAnsiTheme="majorEastAsia" w:hint="eastAsia"/>
          <w:sz w:val="24"/>
        </w:rPr>
        <w:t>及污泥深度干化</w:t>
      </w:r>
      <w:r>
        <w:rPr>
          <w:rFonts w:ascii="宋体" w:hAnsi="宋体"/>
          <w:sz w:val="24"/>
        </w:rPr>
        <w:t>劳</w:t>
      </w:r>
      <w:r w:rsidRPr="004F354B">
        <w:rPr>
          <w:rFonts w:ascii="宋体" w:hAnsi="宋体"/>
          <w:sz w:val="24"/>
        </w:rPr>
        <w:t>务</w:t>
      </w:r>
      <w:r w:rsidRPr="004F354B">
        <w:rPr>
          <w:rFonts w:ascii="宋体" w:hAnsi="宋体" w:hint="eastAsia"/>
          <w:sz w:val="24"/>
        </w:rPr>
        <w:t>作业</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项目地点：甲方工厂</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工作内容：</w:t>
      </w:r>
      <w:r w:rsidR="003A5ECF" w:rsidRPr="003A5ECF">
        <w:rPr>
          <w:rFonts w:asciiTheme="majorEastAsia" w:eastAsiaTheme="majorEastAsia" w:hAnsiTheme="majorEastAsia"/>
          <w:color w:val="000000"/>
          <w:sz w:val="24"/>
        </w:rPr>
        <w:t>PX</w:t>
      </w:r>
      <w:r w:rsidR="003A5ECF" w:rsidRPr="003A5ECF">
        <w:rPr>
          <w:rFonts w:asciiTheme="majorEastAsia" w:eastAsiaTheme="majorEastAsia" w:hAnsiTheme="majorEastAsia" w:hint="eastAsia"/>
          <w:color w:val="000000"/>
          <w:sz w:val="24"/>
        </w:rPr>
        <w:t>污水处理站现有两个含盐</w:t>
      </w:r>
      <w:r w:rsidR="003A5ECF" w:rsidRPr="003A5ECF">
        <w:rPr>
          <w:rFonts w:asciiTheme="majorEastAsia" w:eastAsiaTheme="majorEastAsia" w:hAnsiTheme="majorEastAsia"/>
          <w:color w:val="000000"/>
          <w:sz w:val="24"/>
        </w:rPr>
        <w:t>A/O</w:t>
      </w:r>
      <w:r w:rsidR="003A5ECF" w:rsidRPr="003A5ECF">
        <w:rPr>
          <w:rFonts w:asciiTheme="majorEastAsia" w:eastAsiaTheme="majorEastAsia" w:hAnsiTheme="majorEastAsia" w:hint="eastAsia"/>
          <w:color w:val="000000"/>
          <w:sz w:val="24"/>
        </w:rPr>
        <w:t>生化池</w:t>
      </w:r>
      <w:r w:rsidR="003A5ECF" w:rsidRPr="003A5ECF">
        <w:rPr>
          <w:rFonts w:asciiTheme="majorEastAsia" w:eastAsiaTheme="majorEastAsia" w:hAnsiTheme="majorEastAsia"/>
          <w:color w:val="000000"/>
          <w:sz w:val="24"/>
        </w:rPr>
        <w:t>A</w:t>
      </w:r>
      <w:r w:rsidR="003A5ECF" w:rsidRPr="003A5ECF">
        <w:rPr>
          <w:rFonts w:asciiTheme="majorEastAsia" w:eastAsiaTheme="majorEastAsia" w:hAnsiTheme="majorEastAsia" w:hint="eastAsia"/>
          <w:color w:val="000000"/>
          <w:sz w:val="24"/>
        </w:rPr>
        <w:t>段、两个含油</w:t>
      </w:r>
      <w:r w:rsidR="003A5ECF" w:rsidRPr="003A5ECF">
        <w:rPr>
          <w:rFonts w:asciiTheme="majorEastAsia" w:eastAsiaTheme="majorEastAsia" w:hAnsiTheme="majorEastAsia"/>
          <w:color w:val="000000"/>
          <w:sz w:val="24"/>
        </w:rPr>
        <w:t>A/O</w:t>
      </w:r>
      <w:r w:rsidR="003A5ECF" w:rsidRPr="003A5ECF">
        <w:rPr>
          <w:rFonts w:asciiTheme="majorEastAsia" w:eastAsiaTheme="majorEastAsia" w:hAnsiTheme="majorEastAsia" w:hint="eastAsia"/>
          <w:color w:val="000000"/>
          <w:sz w:val="24"/>
        </w:rPr>
        <w:t>生化池</w:t>
      </w:r>
      <w:r w:rsidR="003A5ECF" w:rsidRPr="003A5ECF">
        <w:rPr>
          <w:rFonts w:asciiTheme="majorEastAsia" w:eastAsiaTheme="majorEastAsia" w:hAnsiTheme="majorEastAsia"/>
          <w:color w:val="000000"/>
          <w:sz w:val="24"/>
        </w:rPr>
        <w:t>A</w:t>
      </w:r>
      <w:r w:rsidR="003A5ECF" w:rsidRPr="003A5ECF">
        <w:rPr>
          <w:rFonts w:asciiTheme="majorEastAsia" w:eastAsiaTheme="majorEastAsia" w:hAnsiTheme="majorEastAsia" w:hint="eastAsia"/>
          <w:color w:val="000000"/>
          <w:sz w:val="24"/>
        </w:rPr>
        <w:t>段、一个含盐调节罐和一个含油调节罐，因长期运行，内部堆积了大量的污泥，需进行</w:t>
      </w:r>
      <w:proofErr w:type="gramStart"/>
      <w:r w:rsidR="003A5ECF" w:rsidRPr="003A5ECF">
        <w:rPr>
          <w:rFonts w:asciiTheme="majorEastAsia" w:eastAsiaTheme="majorEastAsia" w:hAnsiTheme="majorEastAsia" w:hint="eastAsia"/>
          <w:color w:val="000000"/>
          <w:sz w:val="24"/>
        </w:rPr>
        <w:t>清池清罐作业</w:t>
      </w:r>
      <w:proofErr w:type="gramEnd"/>
      <w:r w:rsidR="003A5ECF" w:rsidRPr="003A5ECF">
        <w:rPr>
          <w:rFonts w:asciiTheme="majorEastAsia" w:eastAsiaTheme="majorEastAsia" w:hAnsiTheme="majorEastAsia" w:hint="eastAsia"/>
          <w:color w:val="000000"/>
          <w:sz w:val="24"/>
        </w:rPr>
        <w:t>以恢复生化池池容及污水调节罐库容，保证装置正常运行。</w:t>
      </w:r>
      <w:r w:rsidRPr="004F354B">
        <w:rPr>
          <w:rFonts w:ascii="宋体" w:hAnsi="宋体" w:hint="eastAsia"/>
          <w:sz w:val="24"/>
        </w:rPr>
        <w:t>具体作业内容</w:t>
      </w:r>
      <w:r>
        <w:rPr>
          <w:rFonts w:ascii="宋体" w:hAnsi="宋体" w:hint="eastAsia"/>
          <w:sz w:val="24"/>
        </w:rPr>
        <w:t>及要求</w:t>
      </w:r>
      <w:r w:rsidRPr="004F354B">
        <w:rPr>
          <w:rFonts w:ascii="宋体" w:hAnsi="宋体" w:hint="eastAsia"/>
          <w:sz w:val="24"/>
        </w:rPr>
        <w:t>（包括但不限于）</w:t>
      </w:r>
      <w:r>
        <w:rPr>
          <w:rFonts w:ascii="宋体" w:hAnsi="宋体" w:hint="eastAsia"/>
          <w:sz w:val="24"/>
        </w:rPr>
        <w:t>详见</w:t>
      </w:r>
      <w:r w:rsidRPr="004F354B">
        <w:rPr>
          <w:rFonts w:ascii="宋体" w:hAnsi="宋体" w:hint="eastAsia"/>
          <w:sz w:val="24"/>
        </w:rPr>
        <w:t>附件</w:t>
      </w:r>
      <w:r>
        <w:rPr>
          <w:rFonts w:ascii="宋体" w:hAnsi="宋体" w:hint="eastAsia"/>
          <w:sz w:val="24"/>
        </w:rPr>
        <w:t>1</w:t>
      </w:r>
      <w:r w:rsidRPr="004F354B">
        <w:rPr>
          <w:rFonts w:ascii="宋体" w:hAnsi="宋体" w:hint="eastAsia"/>
          <w:sz w:val="24"/>
        </w:rPr>
        <w:t>《</w:t>
      </w:r>
      <w:r w:rsidR="00E576B9">
        <w:rPr>
          <w:rFonts w:ascii="宋体" w:hAnsi="宋体" w:hint="eastAsia"/>
          <w:sz w:val="24"/>
        </w:rPr>
        <w:t>P</w:t>
      </w:r>
      <w:r w:rsidR="00E576B9">
        <w:rPr>
          <w:rFonts w:ascii="宋体" w:hAnsi="宋体"/>
          <w:sz w:val="24"/>
        </w:rPr>
        <w:t>X</w:t>
      </w:r>
      <w:r w:rsidR="003A5ECF">
        <w:rPr>
          <w:rFonts w:ascii="宋体" w:hAnsi="宋体"/>
          <w:sz w:val="24"/>
        </w:rPr>
        <w:t>生化</w:t>
      </w:r>
      <w:r w:rsidR="00E576B9">
        <w:rPr>
          <w:rFonts w:ascii="宋体" w:hAnsi="宋体"/>
          <w:sz w:val="24"/>
        </w:rPr>
        <w:t>池及</w:t>
      </w:r>
      <w:r w:rsidRPr="006F4E0C">
        <w:rPr>
          <w:rFonts w:ascii="宋体" w:hAnsi="宋体" w:hint="eastAsia"/>
          <w:sz w:val="24"/>
        </w:rPr>
        <w:t>罐区清罐清淤及污泥深度干化</w:t>
      </w:r>
      <w:r w:rsidRPr="004F354B">
        <w:rPr>
          <w:rFonts w:ascii="宋体" w:hAnsi="宋体" w:hint="eastAsia"/>
          <w:sz w:val="24"/>
        </w:rPr>
        <w:t>发包说明》(以下简称发包说明)。</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工作时间说明如下：</w:t>
      </w:r>
    </w:p>
    <w:p w:rsidR="00996E2D" w:rsidRPr="003A3E5B" w:rsidRDefault="00F07865" w:rsidP="00996E2D">
      <w:pPr>
        <w:tabs>
          <w:tab w:val="left" w:pos="1080"/>
        </w:tabs>
        <w:spacing w:line="360" w:lineRule="auto"/>
        <w:ind w:firstLineChars="200" w:firstLine="480"/>
        <w:rPr>
          <w:sz w:val="24"/>
          <w:lang w:eastAsia="zh-CN"/>
        </w:rPr>
      </w:pPr>
      <w:r w:rsidRPr="00F07865">
        <w:rPr>
          <w:rFonts w:hint="eastAsia"/>
          <w:color w:val="000000"/>
          <w:sz w:val="24"/>
          <w:szCs w:val="24"/>
          <w:lang w:eastAsia="zh-CN"/>
        </w:rPr>
        <w:t>每个调节罐及生化</w:t>
      </w:r>
      <w:proofErr w:type="gramStart"/>
      <w:r w:rsidRPr="00F07865">
        <w:rPr>
          <w:rFonts w:hint="eastAsia"/>
          <w:color w:val="000000"/>
          <w:sz w:val="24"/>
          <w:szCs w:val="24"/>
          <w:lang w:eastAsia="zh-CN"/>
        </w:rPr>
        <w:t>池开始</w:t>
      </w:r>
      <w:proofErr w:type="gramEnd"/>
      <w:r w:rsidRPr="00F07865">
        <w:rPr>
          <w:rFonts w:hint="eastAsia"/>
          <w:color w:val="000000"/>
          <w:sz w:val="24"/>
          <w:szCs w:val="24"/>
          <w:lang w:eastAsia="zh-CN"/>
        </w:rPr>
        <w:t>作业时间由我司提前</w:t>
      </w:r>
      <w:r w:rsidRPr="00F07865">
        <w:rPr>
          <w:color w:val="000000"/>
          <w:sz w:val="24"/>
          <w:szCs w:val="24"/>
          <w:lang w:eastAsia="zh-CN"/>
        </w:rPr>
        <w:t>7</w:t>
      </w:r>
      <w:r w:rsidRPr="00F07865">
        <w:rPr>
          <w:rFonts w:hint="eastAsia"/>
          <w:color w:val="000000"/>
          <w:sz w:val="24"/>
          <w:szCs w:val="24"/>
          <w:lang w:eastAsia="zh-CN"/>
        </w:rPr>
        <w:t>天通知承包商方。承包商需依我司实际生产情况，合理调整作业施工力量，尽快交付验收。</w:t>
      </w:r>
      <w:r w:rsidR="00996E2D" w:rsidRPr="006F4E0C">
        <w:rPr>
          <w:rFonts w:hint="eastAsia"/>
          <w:sz w:val="24"/>
          <w:szCs w:val="24"/>
          <w:lang w:eastAsia="zh-CN"/>
        </w:rPr>
        <w:t>从开工之日算起</w:t>
      </w:r>
      <w:r w:rsidR="00996E2D" w:rsidRPr="003A3E5B">
        <w:rPr>
          <w:rFonts w:hint="eastAsia"/>
          <w:sz w:val="24"/>
          <w:lang w:eastAsia="zh-CN"/>
        </w:rPr>
        <w:t>，具体开始时间</w:t>
      </w:r>
      <w:r w:rsidR="00996E2D" w:rsidRPr="003A3E5B">
        <w:rPr>
          <w:sz w:val="24"/>
          <w:lang w:eastAsia="zh-CN"/>
        </w:rPr>
        <w:t>以甲方通知为准</w:t>
      </w:r>
      <w:r w:rsidR="00996E2D" w:rsidRPr="003A3E5B">
        <w:rPr>
          <w:rFonts w:hint="eastAsia"/>
          <w:sz w:val="24"/>
          <w:lang w:eastAsia="zh-CN"/>
        </w:rPr>
        <w:t>。</w:t>
      </w:r>
    </w:p>
    <w:p w:rsidR="00996E2D" w:rsidRPr="00135706" w:rsidRDefault="00996E2D" w:rsidP="00996E2D">
      <w:pPr>
        <w:tabs>
          <w:tab w:val="left" w:pos="1080"/>
        </w:tabs>
        <w:spacing w:line="360" w:lineRule="auto"/>
        <w:rPr>
          <w:b/>
          <w:bCs/>
          <w:sz w:val="24"/>
          <w:lang w:eastAsia="zh-CN"/>
        </w:rPr>
      </w:pPr>
      <w:r w:rsidRPr="00135706">
        <w:rPr>
          <w:rFonts w:hint="eastAsia"/>
          <w:b/>
          <w:bCs/>
          <w:sz w:val="24"/>
          <w:lang w:eastAsia="zh-CN"/>
        </w:rPr>
        <w:t>第2条  服务区域</w:t>
      </w:r>
    </w:p>
    <w:p w:rsidR="00996E2D" w:rsidRDefault="00996E2D" w:rsidP="00996E2D">
      <w:pPr>
        <w:tabs>
          <w:tab w:val="left" w:pos="1080"/>
        </w:tabs>
        <w:spacing w:line="360" w:lineRule="auto"/>
        <w:ind w:firstLineChars="200" w:firstLine="480"/>
        <w:rPr>
          <w:sz w:val="24"/>
          <w:lang w:eastAsia="zh-CN"/>
        </w:rPr>
      </w:pPr>
      <w:r w:rsidRPr="00135706">
        <w:rPr>
          <w:sz w:val="24"/>
          <w:lang w:eastAsia="zh-CN"/>
        </w:rPr>
        <w:t xml:space="preserve"> </w:t>
      </w:r>
      <w:r w:rsidRPr="00135706">
        <w:rPr>
          <w:rFonts w:hint="eastAsia"/>
          <w:sz w:val="24"/>
          <w:lang w:eastAsia="zh-CN"/>
        </w:rPr>
        <w:t>甲方厂区内</w:t>
      </w:r>
    </w:p>
    <w:p w:rsidR="00996E2D" w:rsidRPr="00135706" w:rsidRDefault="00996E2D" w:rsidP="00996E2D">
      <w:pPr>
        <w:tabs>
          <w:tab w:val="left" w:pos="1080"/>
        </w:tabs>
        <w:spacing w:line="360" w:lineRule="auto"/>
        <w:rPr>
          <w:sz w:val="24"/>
          <w:lang w:eastAsia="zh-CN"/>
        </w:rPr>
      </w:pPr>
      <w:r w:rsidRPr="00135706">
        <w:rPr>
          <w:rFonts w:hint="eastAsia"/>
          <w:b/>
          <w:sz w:val="24"/>
          <w:lang w:eastAsia="zh-CN"/>
        </w:rPr>
        <w:t xml:space="preserve">第3条  </w:t>
      </w:r>
      <w:r w:rsidRPr="00135706">
        <w:rPr>
          <w:b/>
          <w:sz w:val="24"/>
          <w:lang w:eastAsia="zh-CN"/>
        </w:rPr>
        <w:t xml:space="preserve">服务期限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3.1  </w:t>
      </w:r>
      <w:r>
        <w:rPr>
          <w:rFonts w:hint="eastAsia"/>
          <w:sz w:val="24"/>
          <w:lang w:eastAsia="zh-CN"/>
        </w:rPr>
        <w:t>以甲方通知为准</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3.2  </w:t>
      </w:r>
      <w:r>
        <w:rPr>
          <w:rFonts w:hint="eastAsia"/>
          <w:sz w:val="24"/>
          <w:lang w:eastAsia="zh-CN"/>
        </w:rPr>
        <w:t>服务期限届满时，乙方已</w:t>
      </w:r>
      <w:r w:rsidRPr="00135706">
        <w:rPr>
          <w:rFonts w:hint="eastAsia"/>
          <w:sz w:val="24"/>
          <w:lang w:eastAsia="zh-CN"/>
        </w:rPr>
        <w:t>接受但尚未完成的服务项目，仍应按照本</w:t>
      </w:r>
      <w:r>
        <w:rPr>
          <w:rFonts w:hint="eastAsia"/>
          <w:sz w:val="24"/>
          <w:lang w:eastAsia="zh-CN"/>
        </w:rPr>
        <w:t>合同</w:t>
      </w:r>
      <w:r w:rsidRPr="00135706">
        <w:rPr>
          <w:rFonts w:hint="eastAsia"/>
          <w:sz w:val="24"/>
          <w:lang w:eastAsia="zh-CN"/>
        </w:rPr>
        <w:t>约定的标准完成。</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第4条  服务标准及操作要求</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4.1  具体服务标准和操作要求详见附件</w:t>
      </w:r>
      <w:r>
        <w:rPr>
          <w:rFonts w:hint="eastAsia"/>
          <w:sz w:val="24"/>
          <w:lang w:eastAsia="zh-CN"/>
        </w:rPr>
        <w:t>1</w:t>
      </w:r>
      <w:r w:rsidRPr="00135706">
        <w:rPr>
          <w:rFonts w:hint="eastAsia"/>
          <w:sz w:val="24"/>
          <w:lang w:eastAsia="zh-CN"/>
        </w:rPr>
        <w:t>发包说明。</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lastRenderedPageBreak/>
        <w:t xml:space="preserve">4.2  </w:t>
      </w:r>
      <w:r>
        <w:rPr>
          <w:rFonts w:hint="eastAsia"/>
          <w:sz w:val="24"/>
          <w:lang w:eastAsia="zh-CN"/>
        </w:rPr>
        <w:t>合同</w:t>
      </w:r>
      <w:r w:rsidRPr="00135706">
        <w:rPr>
          <w:rFonts w:hint="eastAsia"/>
          <w:sz w:val="24"/>
          <w:lang w:eastAsia="zh-CN"/>
        </w:rPr>
        <w:t>履行中，国家法律法规、政府政策或行业组织等对本</w:t>
      </w:r>
      <w:r>
        <w:rPr>
          <w:rFonts w:hint="eastAsia"/>
          <w:sz w:val="24"/>
          <w:lang w:eastAsia="zh-CN"/>
        </w:rPr>
        <w:t>合同</w:t>
      </w:r>
      <w:r w:rsidRPr="00135706">
        <w:rPr>
          <w:rFonts w:hint="eastAsia"/>
          <w:sz w:val="24"/>
          <w:lang w:eastAsia="zh-CN"/>
        </w:rPr>
        <w:t>项下的服务和操作制定更高标准的，按照更高标准执行；各类标准不一致的，按照最高标准执行。</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第5条  设备及材料</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5.1  乙方应自备外包项目服务所需要的设备、材料，包括其此类设备、材料的相关操作技术及劳动力等。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5.2  如乙方提出请求，经</w:t>
      </w:r>
      <w:r w:rsidRPr="00135706">
        <w:rPr>
          <w:sz w:val="24"/>
          <w:lang w:eastAsia="zh-CN"/>
        </w:rPr>
        <w:t>甲方</w:t>
      </w:r>
      <w:r w:rsidRPr="00135706">
        <w:rPr>
          <w:rFonts w:hint="eastAsia"/>
          <w:sz w:val="24"/>
          <w:lang w:eastAsia="zh-CN"/>
        </w:rPr>
        <w:t>同意后，甲方可以在设备、材料等方面为乙方提供协助</w:t>
      </w:r>
      <w:r>
        <w:rPr>
          <w:rFonts w:hint="eastAsia"/>
          <w:sz w:val="24"/>
          <w:lang w:eastAsia="zh-CN"/>
        </w:rPr>
        <w:t>，</w:t>
      </w:r>
      <w:r w:rsidRPr="00135706">
        <w:rPr>
          <w:rFonts w:hint="eastAsia"/>
          <w:sz w:val="24"/>
          <w:lang w:eastAsia="zh-CN"/>
        </w:rPr>
        <w:t>并提供相应的操作技术指导，由此产生的费用，双方约定按照以下第</w:t>
      </w:r>
      <w:r w:rsidRPr="00135706">
        <w:rPr>
          <w:rFonts w:hint="eastAsia"/>
          <w:sz w:val="24"/>
          <w:u w:val="single"/>
          <w:lang w:eastAsia="zh-CN"/>
        </w:rPr>
        <w:t xml:space="preserve"> （2） </w:t>
      </w:r>
      <w:r w:rsidRPr="00135706">
        <w:rPr>
          <w:rFonts w:hint="eastAsia"/>
          <w:sz w:val="24"/>
          <w:lang w:eastAsia="zh-CN"/>
        </w:rPr>
        <w:t>种方式执行：</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（1）费用由乙方承担，甲方有权要求乙方另行支付或者在应付给乙方的服务费用中直接扣除。</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（2）费用由甲方承担，但该部分费用已包含在甲方支付给乙方的外包服务费中并由乙方对外支付，甲方不再另行支付。</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（3）其他：</w:t>
      </w:r>
      <w:r w:rsidRPr="00135706">
        <w:rPr>
          <w:sz w:val="24"/>
          <w:u w:val="single"/>
          <w:lang w:eastAsia="zh-CN"/>
        </w:rPr>
        <w:t xml:space="preserve">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5.3  乙方应依法妥善使用相关设备、材料（包括使用甲方的设备、材料，以下同），并在使用期间承担保管责任。因设备、材料的使用产生的责任，由乙方承担。</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5.4  服务期限届满，乙方应立即归还甲方设备、材料</w:t>
      </w:r>
      <w:r w:rsidR="002E09F8">
        <w:rPr>
          <w:rFonts w:hint="eastAsia"/>
          <w:sz w:val="24"/>
          <w:lang w:eastAsia="zh-CN"/>
        </w:rPr>
        <w:t>（如有）</w:t>
      </w:r>
      <w:r w:rsidRPr="00135706">
        <w:rPr>
          <w:rFonts w:hint="eastAsia"/>
          <w:sz w:val="24"/>
          <w:lang w:eastAsia="zh-CN"/>
        </w:rPr>
        <w:t>，逾期每日向甲方支付违约金人民币</w:t>
      </w:r>
      <w:r w:rsidRPr="00135706">
        <w:rPr>
          <w:rFonts w:hint="eastAsia"/>
          <w:sz w:val="24"/>
          <w:u w:val="single"/>
          <w:lang w:eastAsia="zh-CN"/>
        </w:rPr>
        <w:t>10,000</w:t>
      </w:r>
      <w:r w:rsidR="00D17CFC">
        <w:rPr>
          <w:sz w:val="24"/>
          <w:u w:val="single"/>
          <w:lang w:eastAsia="zh-CN"/>
        </w:rPr>
        <w:t>.00</w:t>
      </w:r>
      <w:r w:rsidRPr="00135706">
        <w:rPr>
          <w:rFonts w:hint="eastAsia"/>
          <w:sz w:val="24"/>
          <w:lang w:eastAsia="zh-CN"/>
        </w:rPr>
        <w:t>元。除正常损耗外，如因可归责于乙方的原因造成毁损、灭失的，乙方承担赔偿责任。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第6条  履约保证</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6.1  </w:t>
      </w:r>
      <w:r>
        <w:rPr>
          <w:rFonts w:hint="eastAsia"/>
          <w:sz w:val="24"/>
          <w:lang w:eastAsia="zh-CN"/>
        </w:rPr>
        <w:t>乙方</w:t>
      </w:r>
      <w:r w:rsidRPr="007E1143">
        <w:rPr>
          <w:rFonts w:hint="eastAsia"/>
          <w:sz w:val="24"/>
          <w:szCs w:val="24"/>
          <w:lang w:eastAsia="zh-CN"/>
        </w:rPr>
        <w:t>的参选保证金（</w:t>
      </w:r>
      <w:r w:rsidR="00C33C3F">
        <w:rPr>
          <w:rFonts w:hint="eastAsia"/>
          <w:sz w:val="24"/>
          <w:szCs w:val="24"/>
          <w:lang w:eastAsia="zh-CN"/>
        </w:rPr>
        <w:t>叁万元整</w:t>
      </w:r>
      <w:r w:rsidRPr="007E1143">
        <w:rPr>
          <w:rFonts w:hint="eastAsia"/>
          <w:sz w:val="24"/>
          <w:szCs w:val="24"/>
          <w:lang w:eastAsia="zh-CN"/>
        </w:rPr>
        <w:t>），将在合同签订后自动转为履约保证金</w:t>
      </w:r>
      <w:r w:rsidRPr="00135706">
        <w:rPr>
          <w:rFonts w:hint="eastAsia"/>
          <w:sz w:val="24"/>
          <w:lang w:eastAsia="zh-CN"/>
        </w:rPr>
        <w:t>。乙方违约或发生本</w:t>
      </w:r>
      <w:r>
        <w:rPr>
          <w:rFonts w:hint="eastAsia"/>
          <w:sz w:val="24"/>
          <w:lang w:eastAsia="zh-CN"/>
        </w:rPr>
        <w:t>合同</w:t>
      </w:r>
      <w:r w:rsidRPr="00135706">
        <w:rPr>
          <w:rFonts w:hint="eastAsia"/>
          <w:sz w:val="24"/>
          <w:lang w:eastAsia="zh-CN"/>
        </w:rPr>
        <w:t>约定的其他事由的，甲方有权从履行保证金中优先扣除乙方违约金及其他应付款项；由此造成履约保证金不足的，乙方应在5日内补足，逾期每日按照应</w:t>
      </w:r>
      <w:proofErr w:type="gramStart"/>
      <w:r w:rsidRPr="00135706">
        <w:rPr>
          <w:rFonts w:hint="eastAsia"/>
          <w:sz w:val="24"/>
          <w:lang w:eastAsia="zh-CN"/>
        </w:rPr>
        <w:t>缴</w:t>
      </w:r>
      <w:proofErr w:type="gramEnd"/>
      <w:r w:rsidRPr="00135706">
        <w:rPr>
          <w:rFonts w:hint="eastAsia"/>
          <w:sz w:val="24"/>
          <w:lang w:eastAsia="zh-CN"/>
        </w:rPr>
        <w:t>金额的千分之一支付违约金。</w:t>
      </w:r>
    </w:p>
    <w:p w:rsidR="00996E2D" w:rsidRPr="00135706" w:rsidRDefault="00996E2D" w:rsidP="00996E2D">
      <w:pPr>
        <w:widowControl/>
        <w:spacing w:line="360" w:lineRule="auto"/>
        <w:rPr>
          <w:color w:val="0070C0"/>
          <w:sz w:val="24"/>
          <w:lang w:eastAsia="zh-CN"/>
        </w:rPr>
      </w:pPr>
      <w:r w:rsidRPr="00135706">
        <w:rPr>
          <w:rFonts w:hint="eastAsia"/>
          <w:sz w:val="24"/>
          <w:lang w:eastAsia="zh-CN"/>
        </w:rPr>
        <w:t>6.2  履约保证金在乙方全面履行完毕本</w:t>
      </w:r>
      <w:r>
        <w:rPr>
          <w:rFonts w:hint="eastAsia"/>
          <w:sz w:val="24"/>
          <w:lang w:eastAsia="zh-CN"/>
        </w:rPr>
        <w:t>合同</w:t>
      </w:r>
      <w:r w:rsidRPr="00135706">
        <w:rPr>
          <w:rFonts w:hint="eastAsia"/>
          <w:sz w:val="24"/>
          <w:lang w:eastAsia="zh-CN"/>
        </w:rPr>
        <w:t>义务后30天内无息退还。但履约保证金退还后发现任何应由乙方承担责任的行为或事件的，</w:t>
      </w:r>
      <w:proofErr w:type="gramStart"/>
      <w:r w:rsidRPr="00135706">
        <w:rPr>
          <w:rFonts w:hint="eastAsia"/>
          <w:sz w:val="24"/>
          <w:lang w:eastAsia="zh-CN"/>
        </w:rPr>
        <w:t>乙方仍</w:t>
      </w:r>
      <w:proofErr w:type="gramEnd"/>
      <w:r w:rsidRPr="00135706">
        <w:rPr>
          <w:rFonts w:hint="eastAsia"/>
          <w:sz w:val="24"/>
          <w:lang w:eastAsia="zh-CN"/>
        </w:rPr>
        <w:t>应承担责任。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第7条  服务</w:t>
      </w:r>
      <w:r w:rsidRPr="00135706">
        <w:rPr>
          <w:b/>
          <w:sz w:val="24"/>
          <w:lang w:eastAsia="zh-CN"/>
        </w:rPr>
        <w:t>费用</w:t>
      </w:r>
      <w:r w:rsidRPr="00135706">
        <w:rPr>
          <w:rFonts w:hint="eastAsia"/>
          <w:b/>
          <w:sz w:val="24"/>
          <w:lang w:eastAsia="zh-CN"/>
        </w:rPr>
        <w:t xml:space="preserve">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7.1  计费标准：详见专用条款部分附件</w:t>
      </w:r>
      <w:r w:rsidR="001E2A6F">
        <w:rPr>
          <w:rFonts w:hint="eastAsia"/>
          <w:sz w:val="24"/>
          <w:lang w:eastAsia="zh-CN"/>
        </w:rPr>
        <w:t>2</w:t>
      </w:r>
      <w:r w:rsidRPr="00135706">
        <w:rPr>
          <w:rFonts w:hint="eastAsia"/>
          <w:sz w:val="24"/>
          <w:lang w:eastAsia="zh-CN"/>
        </w:rPr>
        <w:t>，附件</w:t>
      </w:r>
      <w:r w:rsidR="001E2A6F">
        <w:rPr>
          <w:rFonts w:hint="eastAsia"/>
          <w:sz w:val="24"/>
          <w:lang w:eastAsia="zh-CN"/>
        </w:rPr>
        <w:t>2</w:t>
      </w:r>
      <w:r w:rsidRPr="00135706">
        <w:rPr>
          <w:rFonts w:hint="eastAsia"/>
          <w:sz w:val="24"/>
          <w:lang w:eastAsia="zh-CN"/>
        </w:rPr>
        <w:t>中的费用为含税价格，包含乙方提供本</w:t>
      </w:r>
      <w:r>
        <w:rPr>
          <w:rFonts w:hint="eastAsia"/>
          <w:sz w:val="24"/>
          <w:lang w:eastAsia="zh-CN"/>
        </w:rPr>
        <w:t>合同</w:t>
      </w:r>
      <w:r w:rsidRPr="00135706">
        <w:rPr>
          <w:rFonts w:hint="eastAsia"/>
          <w:sz w:val="24"/>
          <w:lang w:eastAsia="zh-CN"/>
        </w:rPr>
        <w:t>项下的外包服务所能获得的全部报酬等，除非双方另有书面约定，甲方不再承担其他费用。</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  结算支付</w:t>
      </w:r>
    </w:p>
    <w:p w:rsidR="002E09F8" w:rsidRDefault="00996E2D" w:rsidP="00996E2D">
      <w:pPr>
        <w:tabs>
          <w:tab w:val="left" w:pos="1080"/>
        </w:tabs>
        <w:spacing w:line="360" w:lineRule="auto"/>
        <w:rPr>
          <w:sz w:val="24"/>
          <w:lang w:eastAsia="zh-CN"/>
        </w:rPr>
      </w:pPr>
      <w:r w:rsidRPr="00135706">
        <w:rPr>
          <w:rFonts w:hint="eastAsia"/>
          <w:sz w:val="24"/>
          <w:lang w:eastAsia="zh-CN"/>
        </w:rPr>
        <w:t xml:space="preserve">7.2.1  </w:t>
      </w:r>
      <w:r>
        <w:rPr>
          <w:rFonts w:hint="eastAsia"/>
          <w:sz w:val="24"/>
          <w:lang w:eastAsia="zh-CN"/>
        </w:rPr>
        <w:t>本项目暂定总价为</w:t>
      </w:r>
      <w:r>
        <w:rPr>
          <w:sz w:val="24"/>
          <w:u w:val="single"/>
          <w:lang w:eastAsia="zh-CN"/>
        </w:rPr>
        <w:t xml:space="preserve"> </w:t>
      </w:r>
      <w:r>
        <w:rPr>
          <w:rFonts w:hint="eastAsia"/>
          <w:sz w:val="24"/>
          <w:u w:val="single"/>
          <w:lang w:eastAsia="zh-CN"/>
        </w:rPr>
        <w:t>￥</w:t>
      </w:r>
      <w:r>
        <w:rPr>
          <w:sz w:val="24"/>
          <w:u w:val="single"/>
          <w:lang w:eastAsia="zh-CN"/>
        </w:rPr>
        <w:t xml:space="preserve">     </w:t>
      </w:r>
      <w:r>
        <w:rPr>
          <w:sz w:val="24"/>
          <w:lang w:eastAsia="zh-CN"/>
        </w:rPr>
        <w:t xml:space="preserve">万元（含税价，税率 </w:t>
      </w:r>
      <w:r>
        <w:rPr>
          <w:sz w:val="24"/>
          <w:u w:val="single"/>
          <w:lang w:eastAsia="zh-CN"/>
        </w:rPr>
        <w:t xml:space="preserve">  </w:t>
      </w:r>
      <w:r>
        <w:rPr>
          <w:sz w:val="24"/>
          <w:lang w:eastAsia="zh-CN"/>
        </w:rPr>
        <w:t>%）</w:t>
      </w:r>
      <w:r>
        <w:rPr>
          <w:rFonts w:hint="eastAsia"/>
          <w:sz w:val="24"/>
          <w:lang w:eastAsia="zh-CN"/>
        </w:rPr>
        <w:t>，</w:t>
      </w:r>
      <w:r>
        <w:rPr>
          <w:sz w:val="24"/>
          <w:lang w:eastAsia="zh-CN"/>
        </w:rPr>
        <w:t>采取</w:t>
      </w:r>
      <w:r>
        <w:rPr>
          <w:rFonts w:hint="eastAsia"/>
          <w:sz w:val="24"/>
          <w:lang w:eastAsia="zh-CN"/>
        </w:rPr>
        <w:t>固定单价，据实结算</w:t>
      </w:r>
      <w:r>
        <w:rPr>
          <w:sz w:val="24"/>
          <w:lang w:eastAsia="zh-CN"/>
        </w:rPr>
        <w:t>方式</w:t>
      </w:r>
      <w:r w:rsidRPr="00135706">
        <w:rPr>
          <w:rFonts w:hint="eastAsia"/>
          <w:sz w:val="24"/>
          <w:lang w:eastAsia="zh-CN"/>
        </w:rPr>
        <w:t>。</w:t>
      </w:r>
    </w:p>
    <w:p w:rsidR="00996E2D" w:rsidRDefault="00391AFF" w:rsidP="00391AFF">
      <w:pPr>
        <w:tabs>
          <w:tab w:val="left" w:pos="1080"/>
        </w:tabs>
        <w:spacing w:line="440" w:lineRule="exact"/>
        <w:rPr>
          <w:color w:val="000000"/>
          <w:sz w:val="24"/>
          <w:szCs w:val="24"/>
          <w:lang w:eastAsia="zh-CN"/>
        </w:rPr>
      </w:pPr>
      <w:r>
        <w:rPr>
          <w:rFonts w:hint="eastAsia"/>
          <w:sz w:val="24"/>
          <w:lang w:eastAsia="zh-CN"/>
        </w:rPr>
        <w:lastRenderedPageBreak/>
        <w:t>（1）</w:t>
      </w:r>
      <w:proofErr w:type="gramStart"/>
      <w:r>
        <w:rPr>
          <w:rFonts w:hint="eastAsia"/>
          <w:sz w:val="24"/>
          <w:lang w:eastAsia="zh-CN"/>
        </w:rPr>
        <w:t>调节罐</w:t>
      </w:r>
      <w:r w:rsidR="00996E2D" w:rsidRPr="00F56355">
        <w:rPr>
          <w:rFonts w:asciiTheme="majorEastAsia" w:eastAsiaTheme="majorEastAsia" w:hAnsiTheme="majorEastAsia" w:hint="eastAsia"/>
          <w:sz w:val="24"/>
          <w:szCs w:val="24"/>
          <w:lang w:eastAsia="zh-CN"/>
        </w:rPr>
        <w:t>如污泥</w:t>
      </w:r>
      <w:proofErr w:type="gramEnd"/>
      <w:r w:rsidR="00996E2D" w:rsidRPr="00F56355">
        <w:rPr>
          <w:rFonts w:asciiTheme="majorEastAsia" w:eastAsiaTheme="majorEastAsia" w:hAnsiTheme="majorEastAsia" w:hint="eastAsia"/>
          <w:sz w:val="24"/>
          <w:szCs w:val="24"/>
          <w:lang w:eastAsia="zh-CN"/>
        </w:rPr>
        <w:t>含水率小于等于</w:t>
      </w:r>
      <w:r w:rsidR="00996E2D" w:rsidRPr="00F56355">
        <w:rPr>
          <w:rFonts w:asciiTheme="majorEastAsia" w:eastAsiaTheme="majorEastAsia" w:hAnsiTheme="majorEastAsia"/>
          <w:sz w:val="24"/>
          <w:szCs w:val="24"/>
          <w:lang w:eastAsia="zh-CN"/>
        </w:rPr>
        <w:t>7</w:t>
      </w:r>
      <w:r w:rsidR="00996E2D" w:rsidRPr="00F56355">
        <w:rPr>
          <w:rFonts w:asciiTheme="majorEastAsia" w:eastAsiaTheme="majorEastAsia" w:hAnsiTheme="majorEastAsia" w:hint="eastAsia"/>
          <w:sz w:val="24"/>
          <w:szCs w:val="24"/>
          <w:lang w:eastAsia="zh-CN"/>
        </w:rPr>
        <w:t>0%，预估</w:t>
      </w:r>
      <w:r w:rsidR="00996E2D" w:rsidRPr="00F56355">
        <w:rPr>
          <w:rFonts w:asciiTheme="majorEastAsia" w:eastAsiaTheme="majorEastAsia" w:hAnsiTheme="majorEastAsia"/>
          <w:sz w:val="24"/>
          <w:szCs w:val="24"/>
          <w:lang w:eastAsia="zh-CN"/>
        </w:rPr>
        <w:t>结算</w:t>
      </w:r>
      <w:r w:rsidR="00996E2D" w:rsidRPr="00F56355">
        <w:rPr>
          <w:rFonts w:asciiTheme="majorEastAsia" w:eastAsiaTheme="majorEastAsia" w:hAnsiTheme="majorEastAsia" w:hint="eastAsia"/>
          <w:sz w:val="24"/>
          <w:szCs w:val="24"/>
          <w:lang w:eastAsia="zh-CN"/>
        </w:rPr>
        <w:t>干化污泥量</w:t>
      </w:r>
      <w:r w:rsidR="00996E2D" w:rsidRPr="00F56355">
        <w:rPr>
          <w:rFonts w:asciiTheme="majorEastAsia" w:eastAsiaTheme="majorEastAsia" w:hAnsiTheme="majorEastAsia"/>
          <w:sz w:val="24"/>
          <w:szCs w:val="24"/>
          <w:lang w:eastAsia="zh-CN"/>
        </w:rPr>
        <w:t>为</w:t>
      </w:r>
      <w:r w:rsidR="002E09F8">
        <w:rPr>
          <w:rFonts w:asciiTheme="majorEastAsia" w:eastAsiaTheme="majorEastAsia" w:hAnsiTheme="majorEastAsia"/>
          <w:sz w:val="24"/>
          <w:szCs w:val="24"/>
          <w:lang w:eastAsia="zh-CN"/>
        </w:rPr>
        <w:t>8</w:t>
      </w:r>
      <w:r w:rsidR="001E2A6F">
        <w:rPr>
          <w:rFonts w:asciiTheme="majorEastAsia" w:eastAsiaTheme="majorEastAsia" w:hAnsiTheme="majorEastAsia"/>
          <w:sz w:val="24"/>
          <w:szCs w:val="24"/>
          <w:lang w:eastAsia="zh-CN"/>
        </w:rPr>
        <w:t>00</w:t>
      </w:r>
      <w:r w:rsidR="00996E2D" w:rsidRPr="00F56355">
        <w:rPr>
          <w:rFonts w:asciiTheme="majorEastAsia" w:eastAsiaTheme="majorEastAsia" w:hAnsiTheme="majorEastAsia" w:hint="eastAsia"/>
          <w:sz w:val="24"/>
          <w:szCs w:val="24"/>
          <w:lang w:eastAsia="zh-CN"/>
        </w:rPr>
        <w:t>吨，以实际干化污泥量为准，结算依据为</w:t>
      </w:r>
      <w:r w:rsidR="00996E2D">
        <w:rPr>
          <w:rFonts w:asciiTheme="majorEastAsia" w:eastAsiaTheme="majorEastAsia" w:hAnsiTheme="majorEastAsia" w:hint="eastAsia"/>
          <w:sz w:val="24"/>
          <w:lang w:eastAsia="zh-CN"/>
        </w:rPr>
        <w:t>甲方</w:t>
      </w:r>
      <w:r w:rsidR="00996E2D" w:rsidRPr="00F56355">
        <w:rPr>
          <w:rFonts w:asciiTheme="majorEastAsia" w:eastAsiaTheme="majorEastAsia" w:hAnsiTheme="majorEastAsia" w:hint="eastAsia"/>
          <w:sz w:val="24"/>
          <w:szCs w:val="24"/>
          <w:lang w:eastAsia="zh-CN"/>
        </w:rPr>
        <w:t>过磅单。为避免</w:t>
      </w:r>
      <w:r w:rsidR="00996E2D">
        <w:rPr>
          <w:rFonts w:asciiTheme="majorEastAsia" w:eastAsiaTheme="majorEastAsia" w:hAnsiTheme="majorEastAsia" w:hint="eastAsia"/>
          <w:sz w:val="24"/>
          <w:lang w:eastAsia="zh-CN"/>
        </w:rPr>
        <w:t>乙方</w:t>
      </w:r>
      <w:r w:rsidR="00996E2D" w:rsidRPr="00F56355">
        <w:rPr>
          <w:rFonts w:asciiTheme="majorEastAsia" w:eastAsiaTheme="majorEastAsia" w:hAnsiTheme="majorEastAsia" w:hint="eastAsia"/>
          <w:sz w:val="24"/>
          <w:szCs w:val="24"/>
          <w:lang w:eastAsia="zh-CN"/>
        </w:rPr>
        <w:t>投加一些无机药剂，增加了干污泥的产量，造成</w:t>
      </w:r>
      <w:r w:rsidR="00996E2D">
        <w:rPr>
          <w:rFonts w:asciiTheme="majorEastAsia" w:eastAsiaTheme="majorEastAsia" w:hAnsiTheme="majorEastAsia" w:hint="eastAsia"/>
          <w:sz w:val="24"/>
          <w:lang w:eastAsia="zh-CN"/>
        </w:rPr>
        <w:t>甲方</w:t>
      </w:r>
      <w:r w:rsidR="00996E2D" w:rsidRPr="00F56355">
        <w:rPr>
          <w:rFonts w:asciiTheme="majorEastAsia" w:eastAsiaTheme="majorEastAsia" w:hAnsiTheme="majorEastAsia" w:hint="eastAsia"/>
          <w:sz w:val="24"/>
          <w:szCs w:val="24"/>
          <w:lang w:eastAsia="zh-CN"/>
        </w:rPr>
        <w:t>各项费用增加，特规定经脱水干化处理后污泥需扣除所</w:t>
      </w:r>
      <w:r w:rsidR="00996E2D" w:rsidRPr="00F56355">
        <w:rPr>
          <w:rFonts w:asciiTheme="majorEastAsia" w:eastAsiaTheme="majorEastAsia" w:hAnsiTheme="majorEastAsia"/>
          <w:sz w:val="24"/>
          <w:szCs w:val="24"/>
          <w:lang w:eastAsia="zh-CN"/>
        </w:rPr>
        <w:t>添加药剂</w:t>
      </w:r>
      <w:r w:rsidR="00996E2D" w:rsidRPr="00F56355">
        <w:rPr>
          <w:rFonts w:asciiTheme="majorEastAsia" w:eastAsiaTheme="majorEastAsia" w:hAnsiTheme="majorEastAsia" w:hint="eastAsia"/>
          <w:sz w:val="24"/>
          <w:szCs w:val="24"/>
          <w:lang w:eastAsia="zh-CN"/>
        </w:rPr>
        <w:t>的</w:t>
      </w:r>
      <w:r w:rsidR="00996E2D" w:rsidRPr="00F56355">
        <w:rPr>
          <w:rFonts w:asciiTheme="majorEastAsia" w:eastAsiaTheme="majorEastAsia" w:hAnsiTheme="majorEastAsia"/>
          <w:sz w:val="24"/>
          <w:szCs w:val="24"/>
          <w:lang w:eastAsia="zh-CN"/>
        </w:rPr>
        <w:t>重量</w:t>
      </w:r>
      <w:r w:rsidR="00996E2D" w:rsidRPr="00F56355">
        <w:rPr>
          <w:rFonts w:asciiTheme="majorEastAsia" w:eastAsiaTheme="majorEastAsia" w:hAnsiTheme="majorEastAsia" w:hint="eastAsia"/>
          <w:sz w:val="24"/>
          <w:szCs w:val="24"/>
          <w:lang w:eastAsia="zh-CN"/>
        </w:rPr>
        <w:t>。当</w:t>
      </w:r>
      <w:r w:rsidR="00996E2D" w:rsidRPr="00F56355">
        <w:rPr>
          <w:rFonts w:asciiTheme="majorEastAsia" w:eastAsiaTheme="majorEastAsia" w:hAnsiTheme="majorEastAsia"/>
          <w:sz w:val="24"/>
          <w:szCs w:val="24"/>
          <w:lang w:eastAsia="zh-CN"/>
        </w:rPr>
        <w:t>污泥</w:t>
      </w:r>
      <w:r w:rsidR="00996E2D" w:rsidRPr="00F56355">
        <w:rPr>
          <w:rFonts w:asciiTheme="majorEastAsia" w:eastAsiaTheme="majorEastAsia" w:hAnsiTheme="majorEastAsia" w:hint="eastAsia"/>
          <w:sz w:val="24"/>
          <w:szCs w:val="24"/>
          <w:lang w:eastAsia="zh-CN"/>
        </w:rPr>
        <w:t>总</w:t>
      </w:r>
      <w:r w:rsidR="00996E2D" w:rsidRPr="00F56355">
        <w:rPr>
          <w:rFonts w:asciiTheme="majorEastAsia" w:eastAsiaTheme="majorEastAsia" w:hAnsiTheme="majorEastAsia"/>
          <w:sz w:val="24"/>
          <w:szCs w:val="24"/>
          <w:lang w:eastAsia="zh-CN"/>
        </w:rPr>
        <w:t>重量</w:t>
      </w:r>
      <w:r w:rsidR="00996E2D" w:rsidRPr="00F56355">
        <w:rPr>
          <w:rFonts w:asciiTheme="majorEastAsia" w:eastAsiaTheme="majorEastAsia" w:hAnsiTheme="majorEastAsia" w:hint="eastAsia"/>
          <w:sz w:val="24"/>
          <w:szCs w:val="24"/>
          <w:lang w:eastAsia="zh-CN"/>
        </w:rPr>
        <w:t>达到</w:t>
      </w:r>
      <w:r w:rsidR="002E09F8">
        <w:rPr>
          <w:rFonts w:asciiTheme="majorEastAsia" w:eastAsiaTheme="majorEastAsia" w:hAnsiTheme="majorEastAsia"/>
          <w:sz w:val="24"/>
          <w:szCs w:val="24"/>
          <w:lang w:eastAsia="zh-CN"/>
        </w:rPr>
        <w:t>8</w:t>
      </w:r>
      <w:r w:rsidR="001E2A6F">
        <w:rPr>
          <w:rFonts w:asciiTheme="majorEastAsia" w:eastAsiaTheme="majorEastAsia" w:hAnsiTheme="majorEastAsia"/>
          <w:sz w:val="24"/>
          <w:szCs w:val="24"/>
          <w:lang w:eastAsia="zh-CN"/>
        </w:rPr>
        <w:t>00</w:t>
      </w:r>
      <w:r w:rsidR="00996E2D" w:rsidRPr="00F56355">
        <w:rPr>
          <w:rFonts w:asciiTheme="majorEastAsia" w:eastAsiaTheme="majorEastAsia" w:hAnsiTheme="majorEastAsia" w:hint="eastAsia"/>
          <w:sz w:val="24"/>
          <w:szCs w:val="24"/>
          <w:lang w:eastAsia="zh-CN"/>
        </w:rPr>
        <w:t>吨</w:t>
      </w:r>
      <w:r w:rsidR="00996E2D" w:rsidRPr="00F56355">
        <w:rPr>
          <w:rFonts w:asciiTheme="majorEastAsia" w:eastAsiaTheme="majorEastAsia" w:hAnsiTheme="majorEastAsia"/>
          <w:sz w:val="24"/>
          <w:szCs w:val="24"/>
          <w:lang w:eastAsia="zh-CN"/>
        </w:rPr>
        <w:t>时</w:t>
      </w:r>
      <w:r w:rsidR="00996E2D" w:rsidRPr="00F56355">
        <w:rPr>
          <w:rFonts w:asciiTheme="majorEastAsia" w:eastAsiaTheme="majorEastAsia" w:hAnsiTheme="majorEastAsia" w:hint="eastAsia"/>
          <w:sz w:val="24"/>
          <w:szCs w:val="24"/>
          <w:lang w:eastAsia="zh-CN"/>
        </w:rPr>
        <w:t>，</w:t>
      </w:r>
      <w:r w:rsidR="002E09F8" w:rsidRPr="002E09F8">
        <w:rPr>
          <w:rFonts w:hint="eastAsia"/>
          <w:color w:val="000000"/>
          <w:sz w:val="24"/>
          <w:szCs w:val="24"/>
          <w:lang w:eastAsia="zh-CN"/>
        </w:rPr>
        <w:t>且含盐调节罐</w:t>
      </w:r>
      <w:r w:rsidR="002E09F8" w:rsidRPr="002E09F8">
        <w:rPr>
          <w:color w:val="000000"/>
          <w:sz w:val="24"/>
          <w:szCs w:val="24"/>
          <w:lang w:eastAsia="zh-CN"/>
        </w:rPr>
        <w:t>B</w:t>
      </w:r>
      <w:r w:rsidR="002E09F8" w:rsidRPr="002E09F8">
        <w:rPr>
          <w:rFonts w:hint="eastAsia"/>
          <w:color w:val="000000"/>
          <w:sz w:val="24"/>
          <w:szCs w:val="24"/>
          <w:lang w:eastAsia="zh-CN"/>
        </w:rPr>
        <w:t>及含油调节罐</w:t>
      </w:r>
      <w:r w:rsidR="002E09F8" w:rsidRPr="002E09F8">
        <w:rPr>
          <w:color w:val="000000"/>
          <w:sz w:val="24"/>
          <w:szCs w:val="24"/>
          <w:lang w:eastAsia="zh-CN"/>
        </w:rPr>
        <w:t>B</w:t>
      </w:r>
      <w:r w:rsidR="002E09F8" w:rsidRPr="002E09F8">
        <w:rPr>
          <w:rFonts w:hint="eastAsia"/>
          <w:color w:val="000000"/>
          <w:sz w:val="24"/>
          <w:szCs w:val="24"/>
          <w:lang w:eastAsia="zh-CN"/>
        </w:rPr>
        <w:t>未全部</w:t>
      </w:r>
      <w:proofErr w:type="gramStart"/>
      <w:r w:rsidR="002E09F8" w:rsidRPr="002E09F8">
        <w:rPr>
          <w:rFonts w:hint="eastAsia"/>
          <w:color w:val="000000"/>
          <w:sz w:val="24"/>
          <w:szCs w:val="24"/>
          <w:lang w:eastAsia="zh-CN"/>
        </w:rPr>
        <w:t>完成清罐清淤</w:t>
      </w:r>
      <w:proofErr w:type="gramEnd"/>
      <w:r w:rsidR="002E09F8" w:rsidRPr="002E09F8">
        <w:rPr>
          <w:rFonts w:hint="eastAsia"/>
          <w:color w:val="000000"/>
          <w:sz w:val="24"/>
          <w:szCs w:val="24"/>
          <w:lang w:eastAsia="zh-CN"/>
        </w:rPr>
        <w:t>及污泥深度干化作业时，承包商需继续进行剩余调节</w:t>
      </w:r>
      <w:proofErr w:type="gramStart"/>
      <w:r w:rsidR="002E09F8" w:rsidRPr="002E09F8">
        <w:rPr>
          <w:rFonts w:hint="eastAsia"/>
          <w:color w:val="000000"/>
          <w:sz w:val="24"/>
          <w:szCs w:val="24"/>
          <w:lang w:eastAsia="zh-CN"/>
        </w:rPr>
        <w:t>罐清罐</w:t>
      </w:r>
      <w:proofErr w:type="gramEnd"/>
      <w:r w:rsidR="002E09F8" w:rsidRPr="002E09F8">
        <w:rPr>
          <w:rFonts w:hint="eastAsia"/>
          <w:color w:val="000000"/>
          <w:sz w:val="24"/>
          <w:szCs w:val="24"/>
          <w:lang w:eastAsia="zh-CN"/>
        </w:rPr>
        <w:t>清淤及污泥深度干化作业，直至含盐调节罐</w:t>
      </w:r>
      <w:r w:rsidR="002E09F8" w:rsidRPr="002E09F8">
        <w:rPr>
          <w:color w:val="000000"/>
          <w:sz w:val="24"/>
          <w:szCs w:val="24"/>
          <w:lang w:eastAsia="zh-CN"/>
        </w:rPr>
        <w:t>B</w:t>
      </w:r>
      <w:r w:rsidR="002E09F8" w:rsidRPr="002E09F8">
        <w:rPr>
          <w:rFonts w:hint="eastAsia"/>
          <w:color w:val="000000"/>
          <w:sz w:val="24"/>
          <w:szCs w:val="24"/>
          <w:lang w:eastAsia="zh-CN"/>
        </w:rPr>
        <w:t>及含油调节罐</w:t>
      </w:r>
      <w:r w:rsidR="002E09F8" w:rsidRPr="002E09F8">
        <w:rPr>
          <w:color w:val="000000"/>
          <w:sz w:val="24"/>
          <w:szCs w:val="24"/>
          <w:lang w:eastAsia="zh-CN"/>
        </w:rPr>
        <w:t>B</w:t>
      </w:r>
      <w:r w:rsidR="002E09F8" w:rsidRPr="002E09F8">
        <w:rPr>
          <w:rFonts w:hint="eastAsia"/>
          <w:color w:val="000000"/>
          <w:sz w:val="24"/>
          <w:szCs w:val="24"/>
          <w:lang w:eastAsia="zh-CN"/>
        </w:rPr>
        <w:t>全部</w:t>
      </w:r>
      <w:proofErr w:type="gramStart"/>
      <w:r w:rsidR="002E09F8" w:rsidRPr="002E09F8">
        <w:rPr>
          <w:rFonts w:hint="eastAsia"/>
          <w:color w:val="000000"/>
          <w:sz w:val="24"/>
          <w:szCs w:val="24"/>
          <w:lang w:eastAsia="zh-CN"/>
        </w:rPr>
        <w:t>完成清罐清淤</w:t>
      </w:r>
      <w:proofErr w:type="gramEnd"/>
      <w:r w:rsidR="002E09F8" w:rsidRPr="002E09F8">
        <w:rPr>
          <w:rFonts w:hint="eastAsia"/>
          <w:color w:val="000000"/>
          <w:sz w:val="24"/>
          <w:szCs w:val="24"/>
          <w:lang w:eastAsia="zh-CN"/>
        </w:rPr>
        <w:t>及污泥深度干化作业，但最高结算量封顶</w:t>
      </w:r>
      <w:r w:rsidR="002E09F8" w:rsidRPr="002E09F8">
        <w:rPr>
          <w:color w:val="000000"/>
          <w:sz w:val="24"/>
          <w:szCs w:val="24"/>
          <w:lang w:eastAsia="zh-CN"/>
        </w:rPr>
        <w:t>800</w:t>
      </w:r>
      <w:r w:rsidR="002E09F8" w:rsidRPr="002E09F8">
        <w:rPr>
          <w:rFonts w:hint="eastAsia"/>
          <w:color w:val="000000"/>
          <w:sz w:val="24"/>
          <w:szCs w:val="24"/>
          <w:lang w:eastAsia="zh-CN"/>
        </w:rPr>
        <w:t>吨。</w:t>
      </w:r>
    </w:p>
    <w:p w:rsidR="00391AFF" w:rsidRPr="00391AFF" w:rsidRDefault="00391AFF" w:rsidP="00391AFF">
      <w:pPr>
        <w:pStyle w:val="1"/>
        <w:spacing w:line="440" w:lineRule="exact"/>
        <w:rPr>
          <w:sz w:val="24"/>
          <w:szCs w:val="24"/>
        </w:rPr>
      </w:pPr>
      <w:r>
        <w:rPr>
          <w:sz w:val="24"/>
          <w:szCs w:val="24"/>
        </w:rPr>
        <w:t>（</w:t>
      </w:r>
      <w:r>
        <w:rPr>
          <w:rFonts w:hint="eastAsia"/>
          <w:sz w:val="24"/>
          <w:szCs w:val="24"/>
        </w:rPr>
        <w:t>2</w:t>
      </w:r>
      <w:r>
        <w:rPr>
          <w:sz w:val="24"/>
          <w:szCs w:val="24"/>
        </w:rPr>
        <w:t>）</w:t>
      </w:r>
      <w:proofErr w:type="gramStart"/>
      <w:r w:rsidRPr="00391AFF">
        <w:rPr>
          <w:rFonts w:hint="eastAsia"/>
          <w:color w:val="000000"/>
          <w:sz w:val="24"/>
          <w:szCs w:val="24"/>
        </w:rPr>
        <w:t>生化池如污泥</w:t>
      </w:r>
      <w:proofErr w:type="gramEnd"/>
      <w:r w:rsidRPr="00391AFF">
        <w:rPr>
          <w:rFonts w:hint="eastAsia"/>
          <w:color w:val="000000"/>
          <w:sz w:val="24"/>
          <w:szCs w:val="24"/>
        </w:rPr>
        <w:t>含水率小于等于</w:t>
      </w:r>
      <w:r w:rsidRPr="00391AFF">
        <w:rPr>
          <w:color w:val="000000"/>
          <w:sz w:val="24"/>
          <w:szCs w:val="24"/>
        </w:rPr>
        <w:t>65%</w:t>
      </w:r>
      <w:r w:rsidRPr="00391AFF">
        <w:rPr>
          <w:rFonts w:hint="eastAsia"/>
          <w:color w:val="000000"/>
          <w:sz w:val="24"/>
          <w:szCs w:val="24"/>
        </w:rPr>
        <w:t>，且池子及池内设备清洗干净满足设备检查要求。经我司相关人员验收合格后，按承包商提供污泥深度干化报价表中，生化池</w:t>
      </w:r>
      <w:r w:rsidRPr="00391AFF">
        <w:rPr>
          <w:color w:val="000000"/>
          <w:sz w:val="24"/>
          <w:szCs w:val="24"/>
        </w:rPr>
        <w:t>A</w:t>
      </w:r>
      <w:r w:rsidRPr="00391AFF">
        <w:rPr>
          <w:rFonts w:hint="eastAsia"/>
          <w:color w:val="000000"/>
          <w:sz w:val="24"/>
          <w:szCs w:val="24"/>
        </w:rPr>
        <w:t>段单项报价结算。</w:t>
      </w:r>
    </w:p>
    <w:p w:rsidR="00996E2D" w:rsidRPr="00135706" w:rsidRDefault="00996E2D" w:rsidP="00391AFF">
      <w:pPr>
        <w:tabs>
          <w:tab w:val="left" w:pos="1080"/>
        </w:tabs>
        <w:spacing w:line="440" w:lineRule="exact"/>
        <w:ind w:firstLineChars="200" w:firstLine="480"/>
        <w:rPr>
          <w:sz w:val="24"/>
          <w:lang w:eastAsia="zh-CN"/>
        </w:rPr>
      </w:pPr>
      <w:r>
        <w:rPr>
          <w:rFonts w:hint="eastAsia"/>
          <w:sz w:val="24"/>
          <w:lang w:eastAsia="zh-CN"/>
        </w:rPr>
        <w:t>工作完成后，</w:t>
      </w:r>
      <w:r w:rsidRPr="00135706">
        <w:rPr>
          <w:rFonts w:hint="eastAsia"/>
          <w:sz w:val="24"/>
          <w:lang w:eastAsia="zh-CN"/>
        </w:rPr>
        <w:t>乙方应向甲方提交外包服务的结算资料。甲方对乙方的结算资料进行审核后</w:t>
      </w:r>
      <w:r>
        <w:rPr>
          <w:rFonts w:hint="eastAsia"/>
          <w:sz w:val="24"/>
          <w:lang w:eastAsia="zh-CN"/>
        </w:rPr>
        <w:t>支</w:t>
      </w:r>
      <w:r w:rsidRPr="00135706">
        <w:rPr>
          <w:rFonts w:hint="eastAsia"/>
          <w:sz w:val="24"/>
          <w:lang w:eastAsia="zh-CN"/>
        </w:rPr>
        <w:t>付服务费用。乙方</w:t>
      </w:r>
      <w:r w:rsidRPr="00135706">
        <w:rPr>
          <w:sz w:val="24"/>
          <w:lang w:eastAsia="zh-CN"/>
        </w:rPr>
        <w:t>所有的</w:t>
      </w:r>
      <w:r w:rsidRPr="00135706">
        <w:rPr>
          <w:rFonts w:hint="eastAsia"/>
          <w:sz w:val="24"/>
          <w:lang w:eastAsia="zh-CN"/>
        </w:rPr>
        <w:t>结算资料（包括甲方实际应付款金额确定后乙方开具的发票）需送至甲方指定的下列地址及接收人</w:t>
      </w:r>
      <w:r w:rsidRPr="00135706">
        <w:rPr>
          <w:sz w:val="24"/>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sz w:val="24"/>
          <w:lang w:eastAsia="zh-CN"/>
        </w:rPr>
        <w:t>地址：</w:t>
      </w:r>
      <w:r w:rsidRPr="00135706">
        <w:rPr>
          <w:sz w:val="24"/>
          <w:u w:val="single"/>
          <w:lang w:eastAsia="zh-CN"/>
        </w:rPr>
        <w:t xml:space="preserve"> </w:t>
      </w:r>
      <w:r w:rsidRPr="00135706">
        <w:rPr>
          <w:rFonts w:hint="eastAsia"/>
          <w:sz w:val="24"/>
          <w:u w:val="single"/>
          <w:lang w:eastAsia="zh-CN"/>
        </w:rPr>
        <w:t>福建省漳州市古雷经济开发区腾龙路8</w:t>
      </w:r>
      <w:r>
        <w:rPr>
          <w:sz w:val="24"/>
          <w:u w:val="single"/>
          <w:lang w:eastAsia="zh-CN"/>
        </w:rPr>
        <w:t>4</w:t>
      </w:r>
      <w:r w:rsidRPr="00135706">
        <w:rPr>
          <w:rFonts w:hint="eastAsia"/>
          <w:sz w:val="24"/>
          <w:u w:val="single"/>
          <w:lang w:eastAsia="zh-CN"/>
        </w:rPr>
        <w:t>号</w:t>
      </w:r>
      <w:r w:rsidRPr="00135706">
        <w:rPr>
          <w:sz w:val="24"/>
          <w:u w:val="single"/>
          <w:lang w:eastAsia="zh-CN"/>
        </w:rPr>
        <w:t xml:space="preserve"> </w:t>
      </w:r>
      <w:r w:rsidRPr="00135706">
        <w:rPr>
          <w:sz w:val="24"/>
          <w:lang w:eastAsia="zh-CN"/>
        </w:rPr>
        <w:t xml:space="preserve">                             </w:t>
      </w:r>
      <w:r w:rsidRPr="00135706">
        <w:rPr>
          <w:sz w:val="24"/>
          <w:u w:val="single"/>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rFonts w:hint="eastAsia"/>
          <w:sz w:val="24"/>
          <w:lang w:eastAsia="zh-CN"/>
        </w:rPr>
        <w:t>接收</w:t>
      </w:r>
      <w:r w:rsidRPr="00135706">
        <w:rPr>
          <w:sz w:val="24"/>
          <w:lang w:eastAsia="zh-CN"/>
        </w:rPr>
        <w:t>人 ：</w:t>
      </w:r>
      <w:r w:rsidR="00391AFF">
        <w:rPr>
          <w:rFonts w:hint="eastAsia"/>
          <w:sz w:val="24"/>
          <w:lang w:eastAsia="zh-CN"/>
        </w:rPr>
        <w:t>陈灿煌</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7.2.2  甲方有权根据</w:t>
      </w:r>
      <w:r>
        <w:rPr>
          <w:rFonts w:hint="eastAsia"/>
          <w:sz w:val="24"/>
          <w:lang w:eastAsia="zh-CN"/>
        </w:rPr>
        <w:t>合同</w:t>
      </w:r>
      <w:r w:rsidRPr="00135706">
        <w:rPr>
          <w:rFonts w:hint="eastAsia"/>
          <w:sz w:val="24"/>
          <w:lang w:eastAsia="zh-CN"/>
        </w:rPr>
        <w:t>约定对乙方（包括乙方作业人员）进行考核，并根据考核结果从应付服务费用中扣除相应考核扣款（具体考核要求详见发包说明）；对于</w:t>
      </w:r>
      <w:r w:rsidRPr="00135706">
        <w:rPr>
          <w:sz w:val="24"/>
          <w:lang w:eastAsia="zh-CN"/>
        </w:rPr>
        <w:t>乙方</w:t>
      </w:r>
      <w:r w:rsidRPr="00135706">
        <w:rPr>
          <w:rFonts w:hint="eastAsia"/>
          <w:sz w:val="24"/>
          <w:lang w:eastAsia="zh-CN"/>
        </w:rPr>
        <w:t>需向甲方支付的违约金或其他款项，甲方亦有权从应付服务费用中扣除</w:t>
      </w:r>
      <w:r w:rsidRPr="00135706">
        <w:rPr>
          <w:sz w:val="24"/>
          <w:lang w:eastAsia="zh-CN"/>
        </w:rPr>
        <w:t>。</w:t>
      </w:r>
      <w:r w:rsidRPr="00135706">
        <w:rPr>
          <w:rFonts w:hint="eastAsia"/>
          <w:sz w:val="24"/>
          <w:lang w:eastAsia="zh-CN"/>
        </w:rPr>
        <w:t>应付服务费用扣除相应款项后，为甲方实际应付款金额。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7.2.3  甲方实际应付款金额确定后，乙方按照甲方的要求开具相应金额的</w:t>
      </w:r>
      <w:r>
        <w:rPr>
          <w:sz w:val="24"/>
          <w:u w:val="single"/>
          <w:lang w:eastAsia="zh-CN"/>
        </w:rPr>
        <w:t xml:space="preserve"> </w:t>
      </w:r>
      <w:r w:rsidR="00391AFF">
        <w:rPr>
          <w:sz w:val="24"/>
          <w:u w:val="single"/>
          <w:lang w:eastAsia="zh-CN"/>
        </w:rPr>
        <w:t xml:space="preserve">  </w:t>
      </w:r>
      <w:r>
        <w:rPr>
          <w:sz w:val="24"/>
          <w:u w:val="single"/>
          <w:lang w:eastAsia="zh-CN"/>
        </w:rPr>
        <w:t xml:space="preserve"> </w:t>
      </w:r>
      <w:r w:rsidRPr="00135706">
        <w:rPr>
          <w:rFonts w:hint="eastAsia"/>
          <w:sz w:val="24"/>
          <w:lang w:eastAsia="zh-CN"/>
        </w:rPr>
        <w:t>%增值税专用发票。甲方收到乙方发票后</w:t>
      </w:r>
      <w:r w:rsidRPr="00135706">
        <w:rPr>
          <w:sz w:val="24"/>
          <w:u w:val="single"/>
          <w:lang w:eastAsia="zh-CN"/>
        </w:rPr>
        <w:t xml:space="preserve"> </w:t>
      </w:r>
      <w:r w:rsidRPr="00135706">
        <w:rPr>
          <w:rFonts w:hint="eastAsia"/>
          <w:sz w:val="24"/>
          <w:u w:val="single"/>
          <w:lang w:eastAsia="zh-CN"/>
        </w:rPr>
        <w:t>30</w:t>
      </w:r>
      <w:r w:rsidRPr="00135706">
        <w:rPr>
          <w:rFonts w:hint="eastAsia"/>
          <w:sz w:val="24"/>
          <w:lang w:eastAsia="zh-CN"/>
        </w:rPr>
        <w:t>日内向乙方付款。乙方未提供发票的，甲方有权拒绝付款。乙方指定收款账户如下：</w:t>
      </w:r>
    </w:p>
    <w:p w:rsidR="00996E2D" w:rsidRDefault="00996E2D" w:rsidP="00996E2D">
      <w:pPr>
        <w:tabs>
          <w:tab w:val="left" w:pos="1080"/>
        </w:tabs>
        <w:spacing w:line="360" w:lineRule="auto"/>
        <w:ind w:firstLineChars="200" w:firstLine="480"/>
        <w:rPr>
          <w:sz w:val="24"/>
          <w:lang w:eastAsia="zh-CN"/>
        </w:rPr>
      </w:pPr>
      <w:r>
        <w:rPr>
          <w:rFonts w:hint="eastAsia"/>
          <w:sz w:val="24"/>
          <w:lang w:eastAsia="zh-CN"/>
        </w:rPr>
        <w:t>户名：</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 xml:space="preserve">开户行： </w:t>
      </w:r>
      <w:r>
        <w:rPr>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账号：</w:t>
      </w:r>
      <w:r>
        <w:rPr>
          <w:sz w:val="24"/>
          <w:u w:val="single"/>
          <w:lang w:eastAsia="zh-CN"/>
        </w:rPr>
        <w:t xml:space="preserve">                   </w:t>
      </w:r>
    </w:p>
    <w:p w:rsidR="00996E2D" w:rsidRPr="00135706" w:rsidRDefault="00996E2D" w:rsidP="005A3B86">
      <w:pPr>
        <w:tabs>
          <w:tab w:val="left" w:pos="1080"/>
        </w:tabs>
        <w:spacing w:line="360" w:lineRule="auto"/>
        <w:rPr>
          <w:sz w:val="24"/>
          <w:lang w:eastAsia="zh-CN"/>
        </w:rPr>
      </w:pPr>
      <w:r w:rsidRPr="00135706">
        <w:rPr>
          <w:rFonts w:hint="eastAsia"/>
          <w:sz w:val="24"/>
          <w:lang w:eastAsia="zh-CN"/>
        </w:rPr>
        <w:t xml:space="preserve">7.2.4  </w:t>
      </w:r>
      <w:r w:rsidRPr="00135706">
        <w:rPr>
          <w:sz w:val="24"/>
          <w:lang w:eastAsia="zh-CN"/>
        </w:rPr>
        <w:t>甲方的付款</w:t>
      </w:r>
      <w:r w:rsidRPr="00135706">
        <w:rPr>
          <w:rFonts w:hint="eastAsia"/>
          <w:sz w:val="24"/>
          <w:lang w:eastAsia="zh-CN"/>
        </w:rPr>
        <w:t>，</w:t>
      </w:r>
      <w:r w:rsidRPr="00135706">
        <w:rPr>
          <w:sz w:val="24"/>
          <w:lang w:eastAsia="zh-CN"/>
        </w:rPr>
        <w:t>不限制甲方在随后时间对已开具发票的费用提出争议或对</w:t>
      </w:r>
      <w:r w:rsidRPr="00135706">
        <w:rPr>
          <w:rFonts w:hint="eastAsia"/>
          <w:sz w:val="24"/>
          <w:lang w:eastAsia="zh-CN"/>
        </w:rPr>
        <w:t>乙方不符合</w:t>
      </w:r>
      <w:r>
        <w:rPr>
          <w:rFonts w:hint="eastAsia"/>
          <w:sz w:val="24"/>
          <w:lang w:eastAsia="zh-CN"/>
        </w:rPr>
        <w:t>合同</w:t>
      </w:r>
      <w:r w:rsidRPr="00135706">
        <w:rPr>
          <w:rFonts w:hint="eastAsia"/>
          <w:sz w:val="24"/>
          <w:lang w:eastAsia="zh-CN"/>
        </w:rPr>
        <w:t>约定</w:t>
      </w:r>
      <w:r w:rsidRPr="00135706">
        <w:rPr>
          <w:sz w:val="24"/>
          <w:lang w:eastAsia="zh-CN"/>
        </w:rPr>
        <w:t>的服务进行索赔的权利，且付款亦不构成甲方对</w:t>
      </w:r>
      <w:r w:rsidRPr="00135706">
        <w:rPr>
          <w:rFonts w:hint="eastAsia"/>
          <w:sz w:val="24"/>
          <w:lang w:eastAsia="zh-CN"/>
        </w:rPr>
        <w:t>乙方</w:t>
      </w:r>
      <w:r w:rsidRPr="00135706">
        <w:rPr>
          <w:sz w:val="24"/>
          <w:lang w:eastAsia="zh-CN"/>
        </w:rPr>
        <w:t>服务的</w:t>
      </w:r>
      <w:r w:rsidRPr="00135706">
        <w:rPr>
          <w:rFonts w:hint="eastAsia"/>
          <w:sz w:val="24"/>
          <w:lang w:eastAsia="zh-CN"/>
        </w:rPr>
        <w:t>最终认可</w:t>
      </w:r>
      <w:r w:rsidRPr="00135706">
        <w:rPr>
          <w:sz w:val="24"/>
          <w:lang w:eastAsia="zh-CN"/>
        </w:rPr>
        <w:t>。</w:t>
      </w:r>
    </w:p>
    <w:p w:rsidR="00996E2D" w:rsidRPr="005A3B86" w:rsidRDefault="00996E2D" w:rsidP="005A3B86">
      <w:pPr>
        <w:pStyle w:val="10"/>
        <w:spacing w:line="360" w:lineRule="auto"/>
        <w:ind w:left="0"/>
        <w:rPr>
          <w:sz w:val="24"/>
          <w:szCs w:val="24"/>
          <w:lang w:eastAsia="zh-CN"/>
        </w:rPr>
      </w:pPr>
      <w:r w:rsidRPr="005A3B86">
        <w:rPr>
          <w:sz w:val="24"/>
          <w:szCs w:val="24"/>
          <w:lang w:eastAsia="zh-CN"/>
        </w:rPr>
        <w:t>第</w:t>
      </w:r>
      <w:r w:rsidRPr="005A3B86">
        <w:rPr>
          <w:rFonts w:hint="eastAsia"/>
          <w:sz w:val="24"/>
          <w:szCs w:val="24"/>
          <w:lang w:eastAsia="zh-CN"/>
        </w:rPr>
        <w:t>8</w:t>
      </w:r>
      <w:r w:rsidRPr="005A3B86">
        <w:rPr>
          <w:sz w:val="24"/>
          <w:szCs w:val="24"/>
          <w:lang w:eastAsia="zh-CN"/>
        </w:rPr>
        <w:t>条</w:t>
      </w:r>
      <w:r w:rsidRPr="005A3B86">
        <w:rPr>
          <w:rFonts w:hint="eastAsia"/>
          <w:sz w:val="24"/>
          <w:szCs w:val="24"/>
          <w:lang w:eastAsia="zh-CN"/>
        </w:rPr>
        <w:t xml:space="preserve">  双方</w:t>
      </w:r>
      <w:r w:rsidRPr="005A3B86">
        <w:rPr>
          <w:sz w:val="24"/>
          <w:szCs w:val="24"/>
          <w:lang w:eastAsia="zh-CN"/>
        </w:rPr>
        <w:t>权利义务</w:t>
      </w:r>
    </w:p>
    <w:p w:rsidR="00996E2D" w:rsidRPr="00135706" w:rsidRDefault="00996E2D" w:rsidP="005A3B86">
      <w:pPr>
        <w:widowControl/>
        <w:spacing w:line="360" w:lineRule="auto"/>
        <w:rPr>
          <w:sz w:val="24"/>
          <w:lang w:eastAsia="zh-CN"/>
        </w:rPr>
      </w:pPr>
      <w:r w:rsidRPr="00135706">
        <w:rPr>
          <w:rFonts w:hint="eastAsia"/>
          <w:sz w:val="24"/>
          <w:lang w:eastAsia="zh-CN"/>
        </w:rPr>
        <w:t>8.1  甲方权利义务</w:t>
      </w:r>
    </w:p>
    <w:p w:rsidR="00996E2D" w:rsidRPr="00135706" w:rsidRDefault="00996E2D" w:rsidP="005A3B86">
      <w:pPr>
        <w:widowControl/>
        <w:spacing w:line="360" w:lineRule="auto"/>
        <w:rPr>
          <w:sz w:val="24"/>
          <w:lang w:eastAsia="zh-CN"/>
        </w:rPr>
      </w:pPr>
      <w:r w:rsidRPr="00135706">
        <w:rPr>
          <w:rFonts w:hint="eastAsia"/>
          <w:sz w:val="24"/>
          <w:lang w:eastAsia="zh-CN"/>
        </w:rPr>
        <w:t xml:space="preserve">8.1.1  </w:t>
      </w:r>
      <w:r w:rsidRPr="00135706">
        <w:rPr>
          <w:sz w:val="24"/>
          <w:lang w:eastAsia="zh-CN"/>
        </w:rPr>
        <w:t>甲方有权对乙方履行本</w:t>
      </w:r>
      <w:r>
        <w:rPr>
          <w:rFonts w:hint="eastAsia"/>
          <w:sz w:val="24"/>
          <w:lang w:eastAsia="zh-CN"/>
        </w:rPr>
        <w:t>合同</w:t>
      </w:r>
      <w:r w:rsidRPr="00135706">
        <w:rPr>
          <w:sz w:val="24"/>
          <w:lang w:eastAsia="zh-CN"/>
        </w:rPr>
        <w:t>的情况进行监督检查，若发现乙方的履行不符合</w:t>
      </w:r>
      <w:r>
        <w:rPr>
          <w:rFonts w:hint="eastAsia"/>
          <w:sz w:val="24"/>
          <w:lang w:eastAsia="zh-CN"/>
        </w:rPr>
        <w:t>合同</w:t>
      </w:r>
      <w:r w:rsidRPr="00135706">
        <w:rPr>
          <w:sz w:val="24"/>
          <w:lang w:eastAsia="zh-CN"/>
        </w:rPr>
        <w:t>约定，可以发出书面通知要求乙方</w:t>
      </w:r>
      <w:r w:rsidRPr="00135706">
        <w:rPr>
          <w:rFonts w:hint="eastAsia"/>
          <w:sz w:val="24"/>
          <w:lang w:eastAsia="zh-CN"/>
        </w:rPr>
        <w:t>更正，乙</w:t>
      </w:r>
      <w:r w:rsidRPr="00135706">
        <w:rPr>
          <w:sz w:val="24"/>
          <w:lang w:eastAsia="zh-CN"/>
        </w:rPr>
        <w:t>方应按甲方通知中的</w:t>
      </w:r>
      <w:r w:rsidRPr="00135706">
        <w:rPr>
          <w:rFonts w:hint="eastAsia"/>
          <w:sz w:val="24"/>
          <w:lang w:eastAsia="zh-CN"/>
        </w:rPr>
        <w:t>更正</w:t>
      </w:r>
      <w:r w:rsidRPr="00135706">
        <w:rPr>
          <w:sz w:val="24"/>
          <w:lang w:eastAsia="zh-CN"/>
        </w:rPr>
        <w:t>要求</w:t>
      </w:r>
      <w:r w:rsidRPr="00135706">
        <w:rPr>
          <w:rFonts w:hint="eastAsia"/>
          <w:sz w:val="24"/>
          <w:lang w:eastAsia="zh-CN"/>
        </w:rPr>
        <w:t>，在规定</w:t>
      </w:r>
      <w:r w:rsidRPr="00135706">
        <w:rPr>
          <w:sz w:val="24"/>
          <w:lang w:eastAsia="zh-CN"/>
        </w:rPr>
        <w:t>期限就其服务的缺陷进行补救、重作</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8.1.2  </w:t>
      </w:r>
      <w:r w:rsidRPr="00135706">
        <w:rPr>
          <w:sz w:val="24"/>
          <w:lang w:eastAsia="zh-CN"/>
        </w:rPr>
        <w:t>甲方应按照</w:t>
      </w:r>
      <w:r>
        <w:rPr>
          <w:rFonts w:hint="eastAsia"/>
          <w:sz w:val="24"/>
          <w:lang w:eastAsia="zh-CN"/>
        </w:rPr>
        <w:t>合同</w:t>
      </w:r>
      <w:r w:rsidRPr="00135706">
        <w:rPr>
          <w:sz w:val="24"/>
          <w:lang w:eastAsia="zh-CN"/>
        </w:rPr>
        <w:t>约定支付服务费。</w:t>
      </w:r>
    </w:p>
    <w:p w:rsidR="00996E2D" w:rsidRPr="00135706" w:rsidRDefault="00996E2D" w:rsidP="00996E2D">
      <w:pPr>
        <w:widowControl/>
        <w:spacing w:line="360" w:lineRule="auto"/>
        <w:rPr>
          <w:sz w:val="24"/>
          <w:lang w:eastAsia="zh-CN"/>
        </w:rPr>
      </w:pPr>
      <w:r w:rsidRPr="00135706">
        <w:rPr>
          <w:rFonts w:hint="eastAsia"/>
          <w:sz w:val="24"/>
          <w:lang w:eastAsia="zh-CN"/>
        </w:rPr>
        <w:t>8.2  乙方权利义务</w:t>
      </w:r>
    </w:p>
    <w:p w:rsidR="00996E2D" w:rsidRPr="00135706" w:rsidRDefault="00996E2D" w:rsidP="00996E2D">
      <w:pPr>
        <w:widowControl/>
        <w:spacing w:line="360" w:lineRule="auto"/>
        <w:rPr>
          <w:sz w:val="24"/>
          <w:lang w:eastAsia="zh-CN"/>
        </w:rPr>
      </w:pPr>
      <w:r w:rsidRPr="00135706">
        <w:rPr>
          <w:rFonts w:hint="eastAsia"/>
          <w:sz w:val="24"/>
          <w:lang w:eastAsia="zh-CN"/>
        </w:rPr>
        <w:lastRenderedPageBreak/>
        <w:t>8.2.1  乙方有权按照本</w:t>
      </w:r>
      <w:r>
        <w:rPr>
          <w:rFonts w:hint="eastAsia"/>
          <w:sz w:val="24"/>
          <w:lang w:eastAsia="zh-CN"/>
        </w:rPr>
        <w:t>合同</w:t>
      </w:r>
      <w:r w:rsidRPr="00135706">
        <w:rPr>
          <w:rFonts w:hint="eastAsia"/>
          <w:sz w:val="24"/>
          <w:lang w:eastAsia="zh-CN"/>
        </w:rPr>
        <w:t>约定获得相应的服务费用。</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8.2.2  </w:t>
      </w:r>
      <w:r w:rsidRPr="00135706">
        <w:rPr>
          <w:sz w:val="24"/>
          <w:lang w:eastAsia="zh-CN"/>
        </w:rPr>
        <w:t>乙方保证有权签署本</w:t>
      </w:r>
      <w:r>
        <w:rPr>
          <w:rFonts w:hint="eastAsia"/>
          <w:sz w:val="24"/>
          <w:lang w:eastAsia="zh-CN"/>
        </w:rPr>
        <w:t>合同</w:t>
      </w:r>
      <w:r w:rsidRPr="00135706">
        <w:rPr>
          <w:sz w:val="24"/>
          <w:lang w:eastAsia="zh-CN"/>
        </w:rPr>
        <w:t>，</w:t>
      </w:r>
      <w:r w:rsidRPr="00135706">
        <w:rPr>
          <w:rFonts w:hint="eastAsia"/>
          <w:sz w:val="24"/>
          <w:lang w:eastAsia="zh-CN"/>
        </w:rPr>
        <w:t>并</w:t>
      </w:r>
      <w:r w:rsidRPr="00135706">
        <w:rPr>
          <w:sz w:val="24"/>
          <w:lang w:eastAsia="zh-CN"/>
        </w:rPr>
        <w:t>保证已具备履行</w:t>
      </w:r>
      <w:r>
        <w:rPr>
          <w:sz w:val="24"/>
          <w:lang w:eastAsia="zh-CN"/>
        </w:rPr>
        <w:t>合同</w:t>
      </w:r>
      <w:r w:rsidRPr="00135706">
        <w:rPr>
          <w:sz w:val="24"/>
          <w:lang w:eastAsia="zh-CN"/>
        </w:rPr>
        <w:t>的合法资质、经验和能力，包括</w:t>
      </w:r>
      <w:r w:rsidRPr="00135706">
        <w:rPr>
          <w:rFonts w:hint="eastAsia"/>
          <w:sz w:val="24"/>
          <w:lang w:eastAsia="zh-CN"/>
        </w:rPr>
        <w:t>但不限于</w:t>
      </w:r>
      <w:r w:rsidRPr="00135706">
        <w:rPr>
          <w:sz w:val="24"/>
          <w:lang w:eastAsia="zh-CN"/>
        </w:rPr>
        <w:t>有足够的</w:t>
      </w:r>
      <w:r w:rsidRPr="00135706">
        <w:rPr>
          <w:rFonts w:hint="eastAsia"/>
          <w:sz w:val="24"/>
          <w:lang w:eastAsia="zh-CN"/>
        </w:rPr>
        <w:t>具备资质的作业</w:t>
      </w:r>
      <w:r w:rsidRPr="00135706">
        <w:rPr>
          <w:sz w:val="24"/>
          <w:lang w:eastAsia="zh-CN"/>
        </w:rPr>
        <w:t>人员，以谨慎、称职和专业的态度完成本</w:t>
      </w:r>
      <w:r>
        <w:rPr>
          <w:sz w:val="24"/>
          <w:lang w:eastAsia="zh-CN"/>
        </w:rPr>
        <w:t>合同</w:t>
      </w:r>
      <w:r w:rsidRPr="00135706">
        <w:rPr>
          <w:sz w:val="24"/>
          <w:lang w:eastAsia="zh-CN"/>
        </w:rPr>
        <w:t>项下的义务</w:t>
      </w:r>
      <w:r w:rsidRPr="00135706">
        <w:rPr>
          <w:rFonts w:hint="eastAsia"/>
          <w:sz w:val="24"/>
          <w:lang w:eastAsia="zh-CN"/>
        </w:rPr>
        <w:t>等</w:t>
      </w:r>
      <w:r w:rsidRPr="00135706">
        <w:rPr>
          <w:sz w:val="24"/>
          <w:lang w:eastAsia="zh-CN"/>
        </w:rPr>
        <w:t>。</w:t>
      </w:r>
      <w:r w:rsidRPr="00135706">
        <w:rPr>
          <w:rFonts w:hint="eastAsia"/>
          <w:sz w:val="24"/>
          <w:lang w:eastAsia="zh-CN"/>
        </w:rPr>
        <w:t>如因乙方及其指派作业人员的资质问题引发政府主管部门的查处或造成甲方损失的，相关责任由乙方承担。</w:t>
      </w:r>
    </w:p>
    <w:p w:rsidR="00996E2D" w:rsidRPr="00135706" w:rsidRDefault="00996E2D" w:rsidP="00996E2D">
      <w:pPr>
        <w:widowControl/>
        <w:spacing w:line="360" w:lineRule="auto"/>
        <w:rPr>
          <w:sz w:val="24"/>
          <w:lang w:eastAsia="zh-CN"/>
        </w:rPr>
      </w:pPr>
      <w:r w:rsidRPr="00135706">
        <w:rPr>
          <w:rFonts w:hint="eastAsia"/>
          <w:sz w:val="24"/>
          <w:lang w:eastAsia="zh-CN"/>
        </w:rPr>
        <w:t>8.2.3  乙方应按照双方约定的服务项目、服务标准及操作要求提供服务。</w:t>
      </w:r>
      <w:r w:rsidRPr="00135706">
        <w:rPr>
          <w:sz w:val="24"/>
          <w:lang w:eastAsia="zh-CN"/>
        </w:rPr>
        <w:t>如果乙方提供的服务存在任何缺陷，乙方应立即</w:t>
      </w:r>
      <w:r w:rsidRPr="00135706">
        <w:rPr>
          <w:rFonts w:hint="eastAsia"/>
          <w:sz w:val="24"/>
          <w:lang w:eastAsia="zh-CN"/>
        </w:rPr>
        <w:t>主动采取或者经甲方通知后立即</w:t>
      </w:r>
      <w:r w:rsidRPr="00135706">
        <w:rPr>
          <w:sz w:val="24"/>
          <w:lang w:eastAsia="zh-CN"/>
        </w:rPr>
        <w:t>采取一切有效措施进行</w:t>
      </w:r>
      <w:r w:rsidRPr="00135706">
        <w:rPr>
          <w:rFonts w:hint="eastAsia"/>
          <w:sz w:val="24"/>
          <w:lang w:eastAsia="zh-CN"/>
        </w:rPr>
        <w:t>更正或</w:t>
      </w:r>
      <w:r w:rsidRPr="00135706">
        <w:rPr>
          <w:sz w:val="24"/>
          <w:lang w:eastAsia="zh-CN"/>
        </w:rPr>
        <w:t>补救。</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8.2.4  </w:t>
      </w:r>
      <w:r>
        <w:rPr>
          <w:rFonts w:hint="eastAsia"/>
          <w:sz w:val="24"/>
          <w:lang w:eastAsia="zh-CN"/>
        </w:rPr>
        <w:t>乙方提供服务过程中，应遵守法律法规</w:t>
      </w:r>
      <w:r w:rsidRPr="00135706">
        <w:rPr>
          <w:rFonts w:hint="eastAsia"/>
          <w:sz w:val="24"/>
          <w:lang w:eastAsia="zh-CN"/>
        </w:rPr>
        <w:t>以及甲方厂区与生产作业有关的规章制度。</w:t>
      </w:r>
    </w:p>
    <w:p w:rsidR="00996E2D" w:rsidRDefault="00996E2D" w:rsidP="00996E2D">
      <w:pPr>
        <w:widowControl/>
        <w:spacing w:line="360" w:lineRule="auto"/>
        <w:rPr>
          <w:sz w:val="24"/>
          <w:lang w:eastAsia="zh-CN"/>
        </w:rPr>
      </w:pPr>
      <w:r w:rsidRPr="00135706">
        <w:rPr>
          <w:rFonts w:hint="eastAsia"/>
          <w:sz w:val="24"/>
          <w:lang w:eastAsia="zh-CN"/>
        </w:rPr>
        <w:t>8.2.5  本</w:t>
      </w:r>
      <w:r>
        <w:rPr>
          <w:rFonts w:hint="eastAsia"/>
          <w:sz w:val="24"/>
          <w:lang w:eastAsia="zh-CN"/>
        </w:rPr>
        <w:t>合同</w:t>
      </w:r>
      <w:r w:rsidRPr="00135706">
        <w:rPr>
          <w:rFonts w:hint="eastAsia"/>
          <w:sz w:val="24"/>
          <w:lang w:eastAsia="zh-CN"/>
        </w:rPr>
        <w:t>履行过程中，因可归责于乙方的原因造成甲方或第三方</w:t>
      </w:r>
      <w:r w:rsidRPr="00135706">
        <w:rPr>
          <w:sz w:val="24"/>
          <w:lang w:eastAsia="zh-CN"/>
        </w:rPr>
        <w:t>人身</w:t>
      </w:r>
      <w:r w:rsidRPr="00135706">
        <w:rPr>
          <w:rFonts w:hint="eastAsia"/>
          <w:sz w:val="24"/>
          <w:lang w:eastAsia="zh-CN"/>
        </w:rPr>
        <w:t>、</w:t>
      </w:r>
      <w:r w:rsidRPr="00135706">
        <w:rPr>
          <w:sz w:val="24"/>
          <w:lang w:eastAsia="zh-CN"/>
        </w:rPr>
        <w:t>财产</w:t>
      </w:r>
      <w:r w:rsidRPr="00135706">
        <w:rPr>
          <w:rFonts w:hint="eastAsia"/>
          <w:sz w:val="24"/>
          <w:lang w:eastAsia="zh-CN"/>
        </w:rPr>
        <w:t>损害的，乙方</w:t>
      </w:r>
      <w:r w:rsidRPr="00135706">
        <w:rPr>
          <w:sz w:val="24"/>
          <w:lang w:eastAsia="zh-CN"/>
        </w:rPr>
        <w:t>承担</w:t>
      </w:r>
      <w:r w:rsidRPr="00135706">
        <w:rPr>
          <w:rFonts w:hint="eastAsia"/>
          <w:sz w:val="24"/>
          <w:lang w:eastAsia="zh-CN"/>
        </w:rPr>
        <w:t>赔偿</w:t>
      </w:r>
      <w:r w:rsidRPr="00135706">
        <w:rPr>
          <w:sz w:val="24"/>
          <w:lang w:eastAsia="zh-CN"/>
        </w:rPr>
        <w:t>责任</w:t>
      </w:r>
      <w:r w:rsidRPr="00135706">
        <w:rPr>
          <w:rFonts w:hint="eastAsia"/>
          <w:sz w:val="24"/>
          <w:lang w:eastAsia="zh-CN"/>
        </w:rPr>
        <w:t>。</w:t>
      </w:r>
    </w:p>
    <w:p w:rsidR="00996E2D" w:rsidRPr="00135706" w:rsidRDefault="00996E2D" w:rsidP="00996E2D">
      <w:pPr>
        <w:widowControl/>
        <w:spacing w:line="360" w:lineRule="auto"/>
        <w:rPr>
          <w:b/>
          <w:sz w:val="24"/>
          <w:lang w:eastAsia="zh-CN"/>
        </w:rPr>
      </w:pPr>
      <w:r w:rsidRPr="00135706">
        <w:rPr>
          <w:rFonts w:hint="eastAsia"/>
          <w:b/>
          <w:sz w:val="24"/>
          <w:lang w:eastAsia="zh-CN"/>
        </w:rPr>
        <w:t>第9条  劳动关系</w:t>
      </w:r>
    </w:p>
    <w:p w:rsidR="00996E2D" w:rsidRPr="00135706" w:rsidRDefault="00996E2D" w:rsidP="00996E2D">
      <w:pPr>
        <w:widowControl/>
        <w:spacing w:line="360" w:lineRule="auto"/>
        <w:rPr>
          <w:sz w:val="24"/>
          <w:lang w:eastAsia="zh-CN"/>
        </w:rPr>
      </w:pPr>
      <w:r w:rsidRPr="00135706">
        <w:rPr>
          <w:rFonts w:hint="eastAsia"/>
          <w:sz w:val="24"/>
          <w:lang w:eastAsia="zh-CN"/>
        </w:rPr>
        <w:t>9.1  乙方需指派与乙方建立正式劳动关系的作业人员负责外包作业，并为其指派的作业人员办理相应的社会保险（含工伤保险）以及人身意外伤害等相关保险，应将作业人员的劳动</w:t>
      </w:r>
      <w:r>
        <w:rPr>
          <w:rFonts w:hint="eastAsia"/>
          <w:sz w:val="24"/>
          <w:lang w:eastAsia="zh-CN"/>
        </w:rPr>
        <w:t>合同</w:t>
      </w:r>
      <w:r w:rsidRPr="00135706">
        <w:rPr>
          <w:rFonts w:hint="eastAsia"/>
          <w:sz w:val="24"/>
          <w:lang w:eastAsia="zh-CN"/>
        </w:rPr>
        <w:t>、作业人员身份证等资料向甲方备案。乙方变更指派人员时需事先向甲方提出申请，经同意后方可。</w:t>
      </w:r>
    </w:p>
    <w:p w:rsidR="00996E2D" w:rsidRPr="00135706" w:rsidRDefault="00996E2D" w:rsidP="00996E2D">
      <w:pPr>
        <w:spacing w:line="360" w:lineRule="auto"/>
        <w:rPr>
          <w:sz w:val="24"/>
          <w:lang w:eastAsia="zh-CN"/>
        </w:rPr>
      </w:pPr>
      <w:r w:rsidRPr="00135706">
        <w:rPr>
          <w:rFonts w:hint="eastAsia"/>
          <w:sz w:val="24"/>
          <w:lang w:eastAsia="zh-CN"/>
        </w:rPr>
        <w:t>9.2  乙方应按照甲方要求向甲方报备作业人员劳动</w:t>
      </w:r>
      <w:r>
        <w:rPr>
          <w:rFonts w:hint="eastAsia"/>
          <w:sz w:val="24"/>
          <w:lang w:eastAsia="zh-CN"/>
        </w:rPr>
        <w:t>合同</w:t>
      </w:r>
      <w:r w:rsidRPr="00135706">
        <w:rPr>
          <w:rFonts w:hint="eastAsia"/>
          <w:sz w:val="24"/>
          <w:lang w:eastAsia="zh-CN"/>
        </w:rPr>
        <w:t>、作业人员身份证等资料。</w:t>
      </w:r>
    </w:p>
    <w:p w:rsidR="00996E2D" w:rsidRPr="00135706" w:rsidRDefault="00996E2D" w:rsidP="00996E2D">
      <w:pPr>
        <w:widowControl/>
        <w:spacing w:line="360" w:lineRule="auto"/>
        <w:rPr>
          <w:sz w:val="24"/>
          <w:lang w:eastAsia="zh-CN"/>
        </w:rPr>
      </w:pPr>
      <w:r w:rsidRPr="00135706">
        <w:rPr>
          <w:rFonts w:hint="eastAsia"/>
          <w:sz w:val="24"/>
          <w:lang w:eastAsia="zh-CN"/>
        </w:rPr>
        <w:t>9.3  甲方与乙方指派作业人员之间不存在劳动关系、劳务关系或其他雇佣关系。乙方作业人员以劳动关系、劳务关系或其他雇佣关系为由向甲方主张权利的，均由乙方负责处理并承担相应责任。</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9.4  </w:t>
      </w:r>
      <w:r w:rsidRPr="00135706">
        <w:rPr>
          <w:sz w:val="24"/>
          <w:lang w:eastAsia="zh-CN"/>
        </w:rPr>
        <w:t>乙方</w:t>
      </w:r>
      <w:r w:rsidRPr="00135706">
        <w:rPr>
          <w:rFonts w:hint="eastAsia"/>
          <w:sz w:val="24"/>
          <w:lang w:eastAsia="zh-CN"/>
        </w:rPr>
        <w:t>作业人员在服务期</w:t>
      </w:r>
      <w:r w:rsidRPr="00135706">
        <w:rPr>
          <w:sz w:val="24"/>
          <w:lang w:eastAsia="zh-CN"/>
        </w:rPr>
        <w:t>间发生的、或与履行本</w:t>
      </w:r>
      <w:r>
        <w:rPr>
          <w:rFonts w:hint="eastAsia"/>
          <w:sz w:val="24"/>
          <w:lang w:eastAsia="zh-CN"/>
        </w:rPr>
        <w:t>合同</w:t>
      </w:r>
      <w:r w:rsidRPr="00135706">
        <w:rPr>
          <w:sz w:val="24"/>
          <w:lang w:eastAsia="zh-CN"/>
        </w:rPr>
        <w:t>相关的任何</w:t>
      </w:r>
      <w:r w:rsidRPr="00135706">
        <w:rPr>
          <w:rFonts w:hint="eastAsia"/>
          <w:sz w:val="24"/>
          <w:lang w:eastAsia="zh-CN"/>
        </w:rPr>
        <w:t>事故或</w:t>
      </w:r>
      <w:r w:rsidRPr="00135706">
        <w:rPr>
          <w:sz w:val="24"/>
          <w:lang w:eastAsia="zh-CN"/>
        </w:rPr>
        <w:t>人身伤害、财产损失</w:t>
      </w:r>
      <w:r w:rsidRPr="00135706">
        <w:rPr>
          <w:rFonts w:hint="eastAsia"/>
          <w:sz w:val="24"/>
          <w:lang w:eastAsia="zh-CN"/>
        </w:rPr>
        <w:t>等</w:t>
      </w:r>
      <w:r w:rsidRPr="00135706">
        <w:rPr>
          <w:sz w:val="24"/>
          <w:lang w:eastAsia="zh-CN"/>
        </w:rPr>
        <w:t>，</w:t>
      </w:r>
      <w:r w:rsidRPr="00135706">
        <w:rPr>
          <w:rFonts w:hint="eastAsia"/>
          <w:sz w:val="24"/>
          <w:lang w:eastAsia="zh-CN"/>
        </w:rPr>
        <w:t>均</w:t>
      </w:r>
      <w:r w:rsidRPr="00135706">
        <w:rPr>
          <w:sz w:val="24"/>
          <w:lang w:eastAsia="zh-CN"/>
        </w:rPr>
        <w:t>与甲方无关，所有</w:t>
      </w:r>
      <w:r w:rsidRPr="00135706">
        <w:rPr>
          <w:rFonts w:hint="eastAsia"/>
          <w:sz w:val="24"/>
          <w:lang w:eastAsia="zh-CN"/>
        </w:rPr>
        <w:t>责任及相关</w:t>
      </w:r>
      <w:r w:rsidRPr="00135706">
        <w:rPr>
          <w:sz w:val="24"/>
          <w:lang w:eastAsia="zh-CN"/>
        </w:rPr>
        <w:t>费用由乙方自行承担。</w:t>
      </w:r>
      <w:r w:rsidRPr="00135706">
        <w:rPr>
          <w:rFonts w:hint="eastAsia"/>
          <w:sz w:val="24"/>
          <w:lang w:eastAsia="zh-CN"/>
        </w:rPr>
        <w:t>造成甲方或第三方损失的，乙方还应承担赔偿责任。</w:t>
      </w:r>
    </w:p>
    <w:p w:rsidR="00996E2D" w:rsidRPr="00135706" w:rsidRDefault="00996E2D" w:rsidP="00996E2D">
      <w:pPr>
        <w:widowControl/>
        <w:spacing w:line="360" w:lineRule="auto"/>
        <w:rPr>
          <w:sz w:val="24"/>
          <w:lang w:eastAsia="zh-CN"/>
        </w:rPr>
      </w:pPr>
      <w:r w:rsidRPr="00135706">
        <w:rPr>
          <w:rFonts w:hint="eastAsia"/>
          <w:sz w:val="24"/>
          <w:lang w:eastAsia="zh-CN"/>
        </w:rPr>
        <w:t>9.5  如甲方因本</w:t>
      </w:r>
      <w:r>
        <w:rPr>
          <w:rFonts w:hint="eastAsia"/>
          <w:sz w:val="24"/>
          <w:lang w:eastAsia="zh-CN"/>
        </w:rPr>
        <w:t>合同</w:t>
      </w:r>
      <w:r w:rsidRPr="00135706">
        <w:rPr>
          <w:rFonts w:hint="eastAsia"/>
          <w:sz w:val="24"/>
          <w:lang w:eastAsia="zh-CN"/>
        </w:rPr>
        <w:t>的履行而被政府主管部门或者裁判机关</w:t>
      </w:r>
      <w:proofErr w:type="gramStart"/>
      <w:r w:rsidRPr="00135706">
        <w:rPr>
          <w:rFonts w:hint="eastAsia"/>
          <w:sz w:val="24"/>
          <w:lang w:eastAsia="zh-CN"/>
        </w:rPr>
        <w:t>判令需</w:t>
      </w:r>
      <w:proofErr w:type="gramEnd"/>
      <w:r w:rsidRPr="00135706">
        <w:rPr>
          <w:rFonts w:hint="eastAsia"/>
          <w:sz w:val="24"/>
          <w:lang w:eastAsia="zh-CN"/>
        </w:rPr>
        <w:t>向乙方作业人员承担补偿、赔偿或其他责任的，甲方有权要求乙方承担或向乙方追偿，并有权直接先行扣除履约保证金或其他应付款用于承担此等责任。</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10</w:t>
      </w:r>
      <w:r w:rsidRPr="00135706">
        <w:rPr>
          <w:b/>
          <w:sz w:val="24"/>
          <w:lang w:eastAsia="zh-CN"/>
        </w:rPr>
        <w:t xml:space="preserve">条 </w:t>
      </w:r>
      <w:r w:rsidRPr="00135706">
        <w:rPr>
          <w:rFonts w:hint="eastAsia"/>
          <w:b/>
          <w:sz w:val="24"/>
          <w:lang w:eastAsia="zh-CN"/>
        </w:rPr>
        <w:t xml:space="preserve"> 安全条款</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10.1  </w:t>
      </w:r>
      <w:r w:rsidRPr="00135706">
        <w:rPr>
          <w:sz w:val="24"/>
          <w:lang w:eastAsia="zh-CN"/>
        </w:rPr>
        <w:t>甲方</w:t>
      </w:r>
      <w:r w:rsidRPr="00135706">
        <w:rPr>
          <w:rFonts w:hint="eastAsia"/>
          <w:sz w:val="24"/>
          <w:lang w:eastAsia="zh-CN"/>
        </w:rPr>
        <w:t>有权</w:t>
      </w:r>
      <w:r w:rsidRPr="00135706">
        <w:rPr>
          <w:sz w:val="24"/>
          <w:lang w:eastAsia="zh-CN"/>
        </w:rPr>
        <w:t>对</w:t>
      </w:r>
      <w:r w:rsidRPr="00135706">
        <w:rPr>
          <w:rFonts w:hint="eastAsia"/>
          <w:sz w:val="24"/>
          <w:lang w:eastAsia="zh-CN"/>
        </w:rPr>
        <w:t>乙方作业</w:t>
      </w:r>
      <w:r w:rsidRPr="00135706">
        <w:rPr>
          <w:sz w:val="24"/>
          <w:lang w:eastAsia="zh-CN"/>
        </w:rPr>
        <w:t>人员进行</w:t>
      </w:r>
      <w:r w:rsidRPr="00135706">
        <w:rPr>
          <w:rFonts w:hint="eastAsia"/>
          <w:sz w:val="24"/>
          <w:lang w:eastAsia="zh-CN"/>
        </w:rPr>
        <w:t>厂区内</w:t>
      </w:r>
      <w:r w:rsidRPr="00135706">
        <w:rPr>
          <w:sz w:val="24"/>
          <w:lang w:eastAsia="zh-CN"/>
        </w:rPr>
        <w:t>安全、健康与环境知识的培训</w:t>
      </w:r>
      <w:r w:rsidRPr="00135706">
        <w:rPr>
          <w:rFonts w:hint="eastAsia"/>
          <w:sz w:val="24"/>
          <w:lang w:eastAsia="zh-CN"/>
        </w:rPr>
        <w:t>，并</w:t>
      </w:r>
      <w:r w:rsidRPr="00135706">
        <w:rPr>
          <w:sz w:val="24"/>
          <w:lang w:eastAsia="zh-CN"/>
        </w:rPr>
        <w:t>对乙方工作区域随时进行安全、健康与环境方面有关事项的检查</w:t>
      </w:r>
      <w:r w:rsidRPr="00135706">
        <w:rPr>
          <w:rFonts w:hint="eastAsia"/>
          <w:sz w:val="24"/>
          <w:lang w:eastAsia="zh-CN"/>
        </w:rPr>
        <w:t>。</w:t>
      </w:r>
      <w:r w:rsidRPr="00135706">
        <w:rPr>
          <w:sz w:val="24"/>
          <w:lang w:eastAsia="zh-CN"/>
        </w:rPr>
        <w:t>乙方</w:t>
      </w:r>
      <w:r w:rsidRPr="00135706">
        <w:rPr>
          <w:rFonts w:hint="eastAsia"/>
          <w:sz w:val="24"/>
          <w:lang w:eastAsia="zh-CN"/>
        </w:rPr>
        <w:t>应积极、主动配合，</w:t>
      </w:r>
      <w:r w:rsidRPr="00135706">
        <w:rPr>
          <w:sz w:val="24"/>
          <w:lang w:eastAsia="zh-CN"/>
        </w:rPr>
        <w:t>不得以任何理由拒绝。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10.2  </w:t>
      </w:r>
      <w:r w:rsidRPr="00135706">
        <w:rPr>
          <w:sz w:val="24"/>
          <w:lang w:eastAsia="zh-CN"/>
        </w:rPr>
        <w:t>甲方有权对乙方作业人员遵章守纪情况进行监督</w:t>
      </w:r>
      <w:r w:rsidRPr="00135706">
        <w:rPr>
          <w:rFonts w:hint="eastAsia"/>
          <w:sz w:val="24"/>
          <w:lang w:eastAsia="zh-CN"/>
        </w:rPr>
        <w:t>。对</w:t>
      </w:r>
      <w:r w:rsidRPr="00135706">
        <w:rPr>
          <w:sz w:val="24"/>
          <w:lang w:eastAsia="zh-CN"/>
        </w:rPr>
        <w:t>违章人员，甲方有权</w:t>
      </w:r>
      <w:r w:rsidRPr="00135706">
        <w:rPr>
          <w:rFonts w:hint="eastAsia"/>
          <w:sz w:val="24"/>
          <w:lang w:eastAsia="zh-CN"/>
        </w:rPr>
        <w:t>要求乙方更</w:t>
      </w:r>
      <w:r w:rsidRPr="00135706">
        <w:rPr>
          <w:rFonts w:hint="eastAsia"/>
          <w:sz w:val="24"/>
          <w:lang w:eastAsia="zh-CN"/>
        </w:rPr>
        <w:lastRenderedPageBreak/>
        <w:t>换</w:t>
      </w:r>
      <w:r w:rsidRPr="00135706">
        <w:rPr>
          <w:sz w:val="24"/>
          <w:lang w:eastAsia="zh-CN"/>
        </w:rPr>
        <w:t>，乙方不得拒绝。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10.3  </w:t>
      </w:r>
      <w:r w:rsidRPr="00135706">
        <w:rPr>
          <w:sz w:val="24"/>
          <w:lang w:eastAsia="zh-CN"/>
        </w:rPr>
        <w:t>乙方应对其</w:t>
      </w:r>
      <w:r w:rsidRPr="00135706">
        <w:rPr>
          <w:rFonts w:hint="eastAsia"/>
          <w:sz w:val="24"/>
          <w:lang w:eastAsia="zh-CN"/>
        </w:rPr>
        <w:t>作业</w:t>
      </w:r>
      <w:r w:rsidRPr="00135706">
        <w:rPr>
          <w:sz w:val="24"/>
          <w:lang w:eastAsia="zh-CN"/>
        </w:rPr>
        <w:t>人员进行安全、健康与环境知识</w:t>
      </w:r>
      <w:r w:rsidRPr="00135706">
        <w:rPr>
          <w:rFonts w:hint="eastAsia"/>
          <w:sz w:val="24"/>
          <w:lang w:eastAsia="zh-CN"/>
        </w:rPr>
        <w:t>，以及</w:t>
      </w:r>
      <w:r w:rsidRPr="00135706">
        <w:rPr>
          <w:sz w:val="24"/>
          <w:lang w:eastAsia="zh-CN"/>
        </w:rPr>
        <w:t>相关操作技能的培训与考核</w:t>
      </w:r>
      <w:r w:rsidRPr="00135706">
        <w:rPr>
          <w:rFonts w:hint="eastAsia"/>
          <w:sz w:val="24"/>
          <w:lang w:eastAsia="zh-CN"/>
        </w:rPr>
        <w:t>（具体次数由乙方从确保安全、规范作业的角度进行把握，</w:t>
      </w:r>
      <w:r w:rsidRPr="00135706">
        <w:rPr>
          <w:sz w:val="24"/>
          <w:lang w:eastAsia="zh-CN"/>
        </w:rPr>
        <w:t>每年至少一次</w:t>
      </w:r>
      <w:r w:rsidRPr="00135706">
        <w:rPr>
          <w:rFonts w:hint="eastAsia"/>
          <w:sz w:val="24"/>
          <w:lang w:eastAsia="zh-CN"/>
        </w:rPr>
        <w:t>）</w:t>
      </w:r>
      <w:r w:rsidRPr="00135706">
        <w:rPr>
          <w:sz w:val="24"/>
          <w:lang w:eastAsia="zh-CN"/>
        </w:rPr>
        <w:t>，确保所有作</w:t>
      </w:r>
      <w:r w:rsidRPr="00135706">
        <w:rPr>
          <w:rFonts w:hint="eastAsia"/>
          <w:sz w:val="24"/>
          <w:lang w:eastAsia="zh-CN"/>
        </w:rPr>
        <w:t>业人员</w:t>
      </w:r>
      <w:r w:rsidRPr="00135706">
        <w:rPr>
          <w:sz w:val="24"/>
          <w:lang w:eastAsia="zh-CN"/>
        </w:rPr>
        <w:t>均持证上岗</w:t>
      </w:r>
      <w:r w:rsidRPr="00135706">
        <w:rPr>
          <w:rFonts w:hint="eastAsia"/>
          <w:sz w:val="24"/>
          <w:lang w:eastAsia="zh-CN"/>
        </w:rPr>
        <w:t>，</w:t>
      </w:r>
      <w:r w:rsidRPr="00135706">
        <w:rPr>
          <w:sz w:val="24"/>
          <w:lang w:eastAsia="zh-CN"/>
        </w:rPr>
        <w:t>确保其</w:t>
      </w:r>
      <w:r w:rsidRPr="00135706">
        <w:rPr>
          <w:rFonts w:hint="eastAsia"/>
          <w:sz w:val="24"/>
          <w:lang w:eastAsia="zh-CN"/>
        </w:rPr>
        <w:t>作业人员</w:t>
      </w:r>
      <w:r w:rsidRPr="00135706">
        <w:rPr>
          <w:sz w:val="24"/>
          <w:lang w:eastAsia="zh-CN"/>
        </w:rPr>
        <w:t>了解、知晓</w:t>
      </w:r>
      <w:r w:rsidRPr="00135706">
        <w:rPr>
          <w:rFonts w:hint="eastAsia"/>
          <w:sz w:val="24"/>
          <w:lang w:eastAsia="zh-CN"/>
        </w:rPr>
        <w:t>外包项目作</w:t>
      </w:r>
      <w:r w:rsidRPr="00135706">
        <w:rPr>
          <w:sz w:val="24"/>
          <w:lang w:eastAsia="zh-CN"/>
        </w:rPr>
        <w:t>业</w:t>
      </w:r>
      <w:r w:rsidRPr="00135706">
        <w:rPr>
          <w:rFonts w:hint="eastAsia"/>
          <w:sz w:val="24"/>
          <w:lang w:eastAsia="zh-CN"/>
        </w:rPr>
        <w:t>要求</w:t>
      </w:r>
      <w:r w:rsidRPr="00135706">
        <w:rPr>
          <w:sz w:val="24"/>
          <w:lang w:eastAsia="zh-CN"/>
        </w:rPr>
        <w:t>及</w:t>
      </w:r>
      <w:r w:rsidRPr="00135706">
        <w:rPr>
          <w:rFonts w:hint="eastAsia"/>
          <w:sz w:val="24"/>
          <w:lang w:eastAsia="zh-CN"/>
        </w:rPr>
        <w:t>作业</w:t>
      </w:r>
      <w:r w:rsidRPr="00135706">
        <w:rPr>
          <w:sz w:val="24"/>
          <w:lang w:eastAsia="zh-CN"/>
        </w:rPr>
        <w:t>场所存在的潜在危害</w:t>
      </w:r>
      <w:r w:rsidRPr="00135706">
        <w:rPr>
          <w:rFonts w:hint="eastAsia"/>
          <w:sz w:val="24"/>
          <w:lang w:eastAsia="zh-CN"/>
        </w:rPr>
        <w:t>并采取</w:t>
      </w:r>
      <w:r w:rsidRPr="00135706">
        <w:rPr>
          <w:sz w:val="24"/>
          <w:lang w:eastAsia="zh-CN"/>
        </w:rPr>
        <w:t>防范措施。</w:t>
      </w:r>
    </w:p>
    <w:p w:rsidR="00996E2D" w:rsidRPr="00135706" w:rsidRDefault="00996E2D" w:rsidP="00996E2D">
      <w:pPr>
        <w:widowControl/>
        <w:spacing w:line="360" w:lineRule="auto"/>
        <w:rPr>
          <w:sz w:val="24"/>
          <w:lang w:eastAsia="zh-CN"/>
        </w:rPr>
      </w:pPr>
      <w:r w:rsidRPr="00135706">
        <w:rPr>
          <w:rFonts w:hint="eastAsia"/>
          <w:sz w:val="24"/>
          <w:lang w:eastAsia="zh-CN"/>
        </w:rPr>
        <w:t>10.4  乙方应根据外包业务的需要，为其指派的作业人员提供必要的劳动保护，做好可能的职业病预防工作。</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10.5  乙方提供服务过程中发现现场安全隐患的，应立即向甲方报告并采取一切必要的防范、应对措施；因乙方未立即报告或未立即采取措施而造成的损害，由乙方承担赔偿责任。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10.6  </w:t>
      </w:r>
      <w:r w:rsidRPr="00135706">
        <w:rPr>
          <w:sz w:val="24"/>
          <w:lang w:eastAsia="zh-CN"/>
        </w:rPr>
        <w:t>乙方</w:t>
      </w:r>
      <w:r w:rsidRPr="00135706">
        <w:rPr>
          <w:rFonts w:hint="eastAsia"/>
          <w:sz w:val="24"/>
          <w:lang w:eastAsia="zh-CN"/>
        </w:rPr>
        <w:t>作业</w:t>
      </w:r>
      <w:r w:rsidRPr="00135706">
        <w:rPr>
          <w:sz w:val="24"/>
          <w:lang w:eastAsia="zh-CN"/>
        </w:rPr>
        <w:t>人员现场作业时</w:t>
      </w:r>
      <w:r w:rsidRPr="00135706">
        <w:rPr>
          <w:rFonts w:hint="eastAsia"/>
          <w:sz w:val="24"/>
          <w:lang w:eastAsia="zh-CN"/>
        </w:rPr>
        <w:t>应</w:t>
      </w:r>
      <w:r w:rsidRPr="00135706">
        <w:rPr>
          <w:sz w:val="24"/>
          <w:lang w:eastAsia="zh-CN"/>
        </w:rPr>
        <w:t>守甲方</w:t>
      </w:r>
      <w:r w:rsidRPr="00135706">
        <w:rPr>
          <w:rFonts w:hint="eastAsia"/>
          <w:sz w:val="24"/>
          <w:lang w:eastAsia="zh-CN"/>
        </w:rPr>
        <w:t>现场作业相关</w:t>
      </w:r>
      <w:r w:rsidRPr="00135706">
        <w:rPr>
          <w:sz w:val="24"/>
          <w:lang w:eastAsia="zh-CN"/>
        </w:rPr>
        <w:t>规定</w:t>
      </w:r>
      <w:r w:rsidRPr="00135706">
        <w:rPr>
          <w:rFonts w:hint="eastAsia"/>
          <w:sz w:val="24"/>
          <w:lang w:eastAsia="zh-CN"/>
        </w:rPr>
        <w:t>，穿戴</w:t>
      </w:r>
      <w:r w:rsidRPr="00135706">
        <w:rPr>
          <w:sz w:val="24"/>
          <w:lang w:eastAsia="zh-CN"/>
        </w:rPr>
        <w:t>符合甲方现场要求的个人防护用品</w:t>
      </w:r>
      <w:r w:rsidRPr="00135706">
        <w:rPr>
          <w:rFonts w:hint="eastAsia"/>
          <w:sz w:val="24"/>
          <w:lang w:eastAsia="zh-CN"/>
        </w:rPr>
        <w:t>，严格按照操作规程开展作业。</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10.7乙方应加强对乙方作业人员的教育和管理,乙方作业出入甲方厂区应遵守甲方的出入管理规定，</w:t>
      </w:r>
      <w:r w:rsidRPr="00135706">
        <w:rPr>
          <w:sz w:val="24"/>
          <w:lang w:eastAsia="zh-CN"/>
        </w:rPr>
        <w:t>不得进入与作业活动无关的区域</w:t>
      </w:r>
      <w:r w:rsidRPr="00135706">
        <w:rPr>
          <w:rFonts w:hint="eastAsia"/>
          <w:sz w:val="24"/>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10.8  </w:t>
      </w:r>
      <w:r w:rsidRPr="00135706">
        <w:rPr>
          <w:sz w:val="24"/>
          <w:lang w:eastAsia="zh-CN"/>
        </w:rPr>
        <w:t>乙方</w:t>
      </w:r>
      <w:r w:rsidRPr="00135706">
        <w:rPr>
          <w:rFonts w:hint="eastAsia"/>
          <w:sz w:val="24"/>
          <w:lang w:eastAsia="zh-CN"/>
        </w:rPr>
        <w:t>作业</w:t>
      </w:r>
      <w:r w:rsidRPr="00135706">
        <w:rPr>
          <w:sz w:val="24"/>
          <w:lang w:eastAsia="zh-CN"/>
        </w:rPr>
        <w:t>人员</w:t>
      </w:r>
      <w:r w:rsidRPr="00135706">
        <w:rPr>
          <w:rFonts w:hint="eastAsia"/>
          <w:sz w:val="24"/>
          <w:lang w:eastAsia="zh-CN"/>
        </w:rPr>
        <w:t>外包作业过程中</w:t>
      </w:r>
      <w:r w:rsidRPr="00135706">
        <w:rPr>
          <w:sz w:val="24"/>
          <w:lang w:eastAsia="zh-CN"/>
        </w:rPr>
        <w:t>发生的</w:t>
      </w:r>
      <w:r w:rsidRPr="00135706">
        <w:rPr>
          <w:rFonts w:hint="eastAsia"/>
          <w:sz w:val="24"/>
          <w:lang w:eastAsia="zh-CN"/>
        </w:rPr>
        <w:t>、非</w:t>
      </w:r>
      <w:r w:rsidRPr="00135706">
        <w:rPr>
          <w:sz w:val="24"/>
          <w:lang w:eastAsia="zh-CN"/>
        </w:rPr>
        <w:t>因</w:t>
      </w:r>
      <w:r w:rsidRPr="00135706">
        <w:rPr>
          <w:rFonts w:hint="eastAsia"/>
          <w:sz w:val="24"/>
          <w:lang w:eastAsia="zh-CN"/>
        </w:rPr>
        <w:t>甲方</w:t>
      </w:r>
      <w:r w:rsidRPr="00135706">
        <w:rPr>
          <w:sz w:val="24"/>
          <w:lang w:eastAsia="zh-CN"/>
        </w:rPr>
        <w:t>原因造成的所有事故，由乙方承担全部责任，</w:t>
      </w:r>
      <w:r w:rsidRPr="00135706">
        <w:rPr>
          <w:rFonts w:hint="eastAsia"/>
          <w:sz w:val="24"/>
          <w:lang w:eastAsia="zh-CN"/>
        </w:rPr>
        <w:t>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10.9  乙方特别申明：作为专业服务的外包方，</w:t>
      </w:r>
      <w:r w:rsidRPr="00135706">
        <w:rPr>
          <w:sz w:val="24"/>
          <w:lang w:eastAsia="zh-CN"/>
        </w:rPr>
        <w:t>乙方</w:t>
      </w:r>
      <w:r w:rsidRPr="00135706">
        <w:rPr>
          <w:rFonts w:hint="eastAsia"/>
          <w:sz w:val="24"/>
          <w:lang w:eastAsia="zh-CN"/>
        </w:rPr>
        <w:t>在提供服务过程</w:t>
      </w:r>
      <w:r w:rsidRPr="00135706">
        <w:rPr>
          <w:sz w:val="24"/>
          <w:lang w:eastAsia="zh-CN"/>
        </w:rPr>
        <w:t>中</w:t>
      </w:r>
      <w:r w:rsidRPr="00135706">
        <w:rPr>
          <w:rFonts w:hint="eastAsia"/>
          <w:sz w:val="24"/>
          <w:lang w:eastAsia="zh-CN"/>
        </w:rPr>
        <w:t>，除按甲方要求和规定外，更</w:t>
      </w:r>
      <w:r w:rsidRPr="00135706">
        <w:rPr>
          <w:sz w:val="24"/>
          <w:lang w:eastAsia="zh-CN"/>
        </w:rPr>
        <w:t>必须</w:t>
      </w:r>
      <w:r w:rsidRPr="00135706">
        <w:rPr>
          <w:rFonts w:hint="eastAsia"/>
          <w:sz w:val="24"/>
          <w:lang w:eastAsia="zh-CN"/>
        </w:rPr>
        <w:t>积极主动地</w:t>
      </w:r>
      <w:r w:rsidRPr="00135706">
        <w:rPr>
          <w:sz w:val="24"/>
          <w:lang w:eastAsia="zh-CN"/>
        </w:rPr>
        <w:t>进行充分的危害识别</w:t>
      </w:r>
      <w:r w:rsidRPr="00135706">
        <w:rPr>
          <w:rFonts w:hint="eastAsia"/>
          <w:sz w:val="24"/>
          <w:lang w:eastAsia="zh-CN"/>
        </w:rPr>
        <w:t>和管控</w:t>
      </w:r>
      <w:r w:rsidRPr="00135706">
        <w:rPr>
          <w:sz w:val="24"/>
          <w:lang w:eastAsia="zh-CN"/>
        </w:rPr>
        <w:t>，落实相关防护措施</w:t>
      </w:r>
      <w:r w:rsidRPr="00135706">
        <w:rPr>
          <w:rFonts w:hint="eastAsia"/>
          <w:sz w:val="24"/>
          <w:lang w:eastAsia="zh-CN"/>
        </w:rPr>
        <w:t>和管理制度</w:t>
      </w:r>
      <w:r w:rsidRPr="00135706">
        <w:rPr>
          <w:sz w:val="24"/>
          <w:lang w:eastAsia="zh-CN"/>
        </w:rPr>
        <w:t>，确保不发生事故</w:t>
      </w:r>
      <w:r w:rsidRPr="00135706">
        <w:rPr>
          <w:rFonts w:hint="eastAsia"/>
          <w:sz w:val="24"/>
          <w:lang w:eastAsia="zh-CN"/>
        </w:rPr>
        <w:t>、违法违规事件、损失或处罚</w:t>
      </w:r>
      <w:r w:rsidRPr="00135706">
        <w:rPr>
          <w:sz w:val="24"/>
          <w:lang w:eastAsia="zh-CN"/>
        </w:rPr>
        <w:t>。</w:t>
      </w:r>
      <w:r w:rsidRPr="00135706">
        <w:rPr>
          <w:rFonts w:hint="eastAsia"/>
          <w:sz w:val="24"/>
          <w:lang w:eastAsia="zh-CN"/>
        </w:rPr>
        <w:t>因此，无论甲方是否提出相关要求和规定或进行监督检查等，均不代表甲方承诺对乙方的行为承担任何责任，更不因此构成对乙方所应承担的各项责任和义务的减轻或豁免。</w:t>
      </w:r>
    </w:p>
    <w:p w:rsidR="00996E2D" w:rsidRPr="00135706" w:rsidRDefault="00996E2D" w:rsidP="00996E2D">
      <w:pPr>
        <w:widowControl/>
        <w:spacing w:line="360" w:lineRule="auto"/>
        <w:rPr>
          <w:b/>
          <w:sz w:val="24"/>
          <w:lang w:eastAsia="zh-CN"/>
        </w:rPr>
      </w:pPr>
      <w:r w:rsidRPr="00135706">
        <w:rPr>
          <w:rFonts w:hint="eastAsia"/>
          <w:b/>
          <w:sz w:val="24"/>
          <w:lang w:eastAsia="zh-CN"/>
        </w:rPr>
        <w:t>第11条  突发事件</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11.1  乙方在提供服务过程中发生突发事件（</w:t>
      </w:r>
      <w:r w:rsidRPr="00135706">
        <w:rPr>
          <w:sz w:val="24"/>
          <w:lang w:eastAsia="zh-CN"/>
        </w:rPr>
        <w:t>是指突然发生，造成或者可能造成严重危害，需要采取应急处置措施予以应对的事故灾难、公共卫生事件</w:t>
      </w:r>
      <w:r w:rsidRPr="00135706">
        <w:rPr>
          <w:rFonts w:hint="eastAsia"/>
          <w:sz w:val="24"/>
          <w:lang w:eastAsia="zh-CN"/>
        </w:rPr>
        <w:t>或其他</w:t>
      </w:r>
      <w:r w:rsidRPr="00135706">
        <w:rPr>
          <w:sz w:val="24"/>
          <w:lang w:eastAsia="zh-CN"/>
        </w:rPr>
        <w:t>安全事件</w:t>
      </w:r>
      <w:r w:rsidRPr="00135706">
        <w:rPr>
          <w:rFonts w:hint="eastAsia"/>
          <w:sz w:val="24"/>
          <w:lang w:eastAsia="zh-CN"/>
        </w:rPr>
        <w:t>等），应立即向甲方报告并采取有效措施进行补救</w:t>
      </w:r>
      <w:r w:rsidRPr="00135706">
        <w:rPr>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11.2  乙方不得隐瞒突发事件，否则应赔偿由此给甲方造成的全部损失，甲方并有权据此提前解除本</w:t>
      </w:r>
      <w:r>
        <w:rPr>
          <w:rFonts w:hint="eastAsia"/>
          <w:sz w:val="24"/>
          <w:lang w:eastAsia="zh-CN"/>
        </w:rPr>
        <w:t>合同</w:t>
      </w:r>
      <w:r w:rsidRPr="00135706">
        <w:rPr>
          <w:rFonts w:hint="eastAsia"/>
          <w:sz w:val="24"/>
          <w:lang w:eastAsia="zh-CN"/>
        </w:rPr>
        <w:t>、没收履约保证金。</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12</w:t>
      </w:r>
      <w:r w:rsidRPr="00135706">
        <w:rPr>
          <w:b/>
          <w:sz w:val="24"/>
          <w:lang w:eastAsia="zh-CN"/>
        </w:rPr>
        <w:t>条</w:t>
      </w:r>
      <w:r w:rsidRPr="00135706">
        <w:rPr>
          <w:rFonts w:hint="eastAsia"/>
          <w:b/>
          <w:sz w:val="24"/>
          <w:lang w:eastAsia="zh-CN"/>
        </w:rPr>
        <w:t xml:space="preserve">  </w:t>
      </w:r>
      <w:r w:rsidRPr="00135706">
        <w:rPr>
          <w:b/>
          <w:sz w:val="24"/>
          <w:lang w:eastAsia="zh-CN"/>
        </w:rPr>
        <w:t>保密</w:t>
      </w:r>
      <w:r w:rsidRPr="00135706">
        <w:rPr>
          <w:rFonts w:hint="eastAsia"/>
          <w:b/>
          <w:sz w:val="24"/>
          <w:lang w:eastAsia="zh-CN"/>
        </w:rPr>
        <w:t>承诺</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12.1  </w:t>
      </w:r>
      <w:r w:rsidRPr="00135706">
        <w:rPr>
          <w:color w:val="000000"/>
          <w:sz w:val="24"/>
          <w:lang w:eastAsia="zh-CN"/>
        </w:rPr>
        <w:t>乙方对甲方直接或间接提供给乙方、或由乙方基于</w:t>
      </w:r>
      <w:r>
        <w:rPr>
          <w:rFonts w:hint="eastAsia"/>
          <w:color w:val="000000"/>
          <w:sz w:val="24"/>
          <w:lang w:eastAsia="zh-CN"/>
        </w:rPr>
        <w:t>合同</w:t>
      </w:r>
      <w:r w:rsidRPr="00135706">
        <w:rPr>
          <w:color w:val="000000"/>
          <w:sz w:val="24"/>
          <w:lang w:eastAsia="zh-CN"/>
        </w:rPr>
        <w:t>进行服务而从甲方获取的所有商业和技术资料</w:t>
      </w:r>
      <w:r w:rsidRPr="00135706">
        <w:rPr>
          <w:rFonts w:hint="eastAsia"/>
          <w:color w:val="000000"/>
          <w:sz w:val="24"/>
          <w:lang w:eastAsia="zh-CN"/>
        </w:rPr>
        <w:t>，</w:t>
      </w:r>
      <w:r w:rsidRPr="00135706">
        <w:rPr>
          <w:color w:val="000000"/>
          <w:sz w:val="24"/>
          <w:lang w:eastAsia="zh-CN"/>
        </w:rPr>
        <w:t>均应作为保密资料</w:t>
      </w:r>
      <w:r w:rsidRPr="00135706">
        <w:rPr>
          <w:rFonts w:hint="eastAsia"/>
          <w:color w:val="000000"/>
          <w:sz w:val="24"/>
          <w:lang w:eastAsia="zh-CN"/>
        </w:rPr>
        <w:t>。</w:t>
      </w:r>
      <w:r w:rsidRPr="00135706">
        <w:rPr>
          <w:color w:val="000000"/>
          <w:sz w:val="24"/>
          <w:lang w:eastAsia="zh-CN"/>
        </w:rPr>
        <w:t>乙方应</w:t>
      </w:r>
      <w:r w:rsidRPr="00135706">
        <w:rPr>
          <w:rFonts w:hint="eastAsia"/>
          <w:color w:val="000000"/>
          <w:sz w:val="24"/>
          <w:lang w:eastAsia="zh-CN"/>
        </w:rPr>
        <w:t>对保密资料</w:t>
      </w:r>
      <w:r w:rsidRPr="00135706">
        <w:rPr>
          <w:color w:val="000000"/>
          <w:sz w:val="24"/>
          <w:lang w:eastAsia="zh-CN"/>
        </w:rPr>
        <w:t>承担保密责任</w:t>
      </w:r>
      <w:r w:rsidRPr="00135706">
        <w:rPr>
          <w:rFonts w:hint="eastAsia"/>
          <w:color w:val="000000"/>
          <w:sz w:val="24"/>
          <w:lang w:eastAsia="zh-CN"/>
        </w:rPr>
        <w:t>；未经甲方事先书面</w:t>
      </w:r>
      <w:r w:rsidRPr="00135706">
        <w:rPr>
          <w:rFonts w:hint="eastAsia"/>
          <w:color w:val="000000"/>
          <w:sz w:val="24"/>
          <w:lang w:eastAsia="zh-CN"/>
        </w:rPr>
        <w:lastRenderedPageBreak/>
        <w:t>批准，乙方</w:t>
      </w:r>
      <w:r w:rsidRPr="00135706">
        <w:rPr>
          <w:color w:val="000000"/>
          <w:sz w:val="24"/>
          <w:lang w:eastAsia="zh-CN"/>
        </w:rPr>
        <w:t>不得对外披露、使用于除履行本</w:t>
      </w:r>
      <w:r>
        <w:rPr>
          <w:rFonts w:hint="eastAsia"/>
          <w:color w:val="000000"/>
          <w:sz w:val="24"/>
          <w:lang w:eastAsia="zh-CN"/>
        </w:rPr>
        <w:t>合同</w:t>
      </w:r>
      <w:r w:rsidRPr="00135706">
        <w:rPr>
          <w:color w:val="000000"/>
          <w:sz w:val="24"/>
          <w:lang w:eastAsia="zh-CN"/>
        </w:rPr>
        <w:t>之外的目的。</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12.2  </w:t>
      </w:r>
      <w:r>
        <w:rPr>
          <w:rFonts w:hint="eastAsia"/>
          <w:color w:val="000000"/>
          <w:sz w:val="24"/>
          <w:lang w:eastAsia="zh-CN"/>
        </w:rPr>
        <w:t>合同</w:t>
      </w:r>
      <w:r w:rsidRPr="00135706">
        <w:rPr>
          <w:color w:val="000000"/>
          <w:sz w:val="24"/>
          <w:lang w:eastAsia="zh-CN"/>
        </w:rPr>
        <w:t>终止或解除后，乙方应立即向甲方返还或者销毁所有上述含甲方保密信息的资料。乙方应在</w:t>
      </w:r>
      <w:r>
        <w:rPr>
          <w:rFonts w:hint="eastAsia"/>
          <w:color w:val="000000"/>
          <w:sz w:val="24"/>
          <w:lang w:eastAsia="zh-CN"/>
        </w:rPr>
        <w:t>合同</w:t>
      </w:r>
      <w:r w:rsidRPr="00135706">
        <w:rPr>
          <w:color w:val="000000"/>
          <w:sz w:val="24"/>
          <w:lang w:eastAsia="zh-CN"/>
        </w:rPr>
        <w:t>终止或解除后</w:t>
      </w:r>
      <w:r w:rsidRPr="00135706">
        <w:rPr>
          <w:rFonts w:hint="eastAsia"/>
          <w:color w:val="000000"/>
          <w:sz w:val="24"/>
          <w:lang w:eastAsia="zh-CN"/>
        </w:rPr>
        <w:t>5</w:t>
      </w:r>
      <w:r>
        <w:rPr>
          <w:color w:val="000000"/>
          <w:sz w:val="24"/>
          <w:lang w:eastAsia="zh-CN"/>
        </w:rPr>
        <w:t>日内向甲方书面确认已销毁或返还所有含甲方保密信息的资料</w:t>
      </w:r>
    </w:p>
    <w:p w:rsidR="00996E2D" w:rsidRPr="00135706" w:rsidRDefault="00996E2D" w:rsidP="00996E2D">
      <w:pPr>
        <w:spacing w:line="360" w:lineRule="auto"/>
        <w:rPr>
          <w:color w:val="000000"/>
          <w:sz w:val="24"/>
          <w:lang w:eastAsia="zh-CN"/>
        </w:rPr>
      </w:pPr>
      <w:r w:rsidRPr="00135706">
        <w:rPr>
          <w:rFonts w:hint="eastAsia"/>
          <w:sz w:val="24"/>
          <w:lang w:eastAsia="zh-CN"/>
        </w:rPr>
        <w:t>12.3</w:t>
      </w:r>
      <w:r w:rsidRPr="00135706">
        <w:rPr>
          <w:rFonts w:hint="eastAsia"/>
          <w:color w:val="000000"/>
          <w:sz w:val="24"/>
          <w:lang w:eastAsia="zh-CN"/>
        </w:rPr>
        <w:t xml:space="preserve">  乙方违反保密承诺的，甲方有权要求乙方支付违约金人民币</w:t>
      </w:r>
      <w:r w:rsidRPr="00135706">
        <w:rPr>
          <w:rFonts w:hint="eastAsia"/>
          <w:sz w:val="24"/>
          <w:u w:val="single"/>
          <w:lang w:eastAsia="zh-CN"/>
        </w:rPr>
        <w:t>5</w:t>
      </w:r>
      <w:r w:rsidRPr="00135706">
        <w:rPr>
          <w:rFonts w:hint="eastAsia"/>
          <w:color w:val="000000"/>
          <w:sz w:val="24"/>
          <w:lang w:eastAsia="zh-CN"/>
        </w:rPr>
        <w:t>万元并赔偿由此给甲方造成的损失。</w:t>
      </w:r>
    </w:p>
    <w:p w:rsidR="00996E2D" w:rsidRPr="00135706" w:rsidRDefault="00996E2D" w:rsidP="00996E2D">
      <w:pPr>
        <w:spacing w:line="360" w:lineRule="auto"/>
        <w:rPr>
          <w:sz w:val="24"/>
          <w:lang w:eastAsia="zh-CN"/>
        </w:rPr>
      </w:pPr>
      <w:r w:rsidRPr="00135706">
        <w:rPr>
          <w:rFonts w:hint="eastAsia"/>
          <w:sz w:val="24"/>
          <w:lang w:eastAsia="zh-CN"/>
        </w:rPr>
        <w:t>12.4  本条关于乙方保密承诺的相关约定，同时适用于乙方作业人员，乙方应对其作业人员的违反保密承诺的行为承担连带责任。</w:t>
      </w:r>
    </w:p>
    <w:p w:rsidR="00996E2D" w:rsidRPr="00135706" w:rsidRDefault="00996E2D" w:rsidP="00996E2D">
      <w:pPr>
        <w:widowControl/>
        <w:spacing w:line="360" w:lineRule="auto"/>
        <w:rPr>
          <w:b/>
          <w:sz w:val="24"/>
          <w:lang w:eastAsia="zh-CN"/>
        </w:rPr>
      </w:pPr>
      <w:r w:rsidRPr="00135706">
        <w:rPr>
          <w:b/>
          <w:sz w:val="24"/>
          <w:lang w:eastAsia="zh-CN"/>
        </w:rPr>
        <w:t>第</w:t>
      </w:r>
      <w:r w:rsidRPr="00135706">
        <w:rPr>
          <w:rFonts w:hint="eastAsia"/>
          <w:b/>
          <w:sz w:val="24"/>
          <w:lang w:eastAsia="zh-CN"/>
        </w:rPr>
        <w:t>13</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b/>
          <w:sz w:val="24"/>
          <w:lang w:eastAsia="zh-CN"/>
        </w:rPr>
        <w:t>转让和分包</w:t>
      </w:r>
      <w:r w:rsidRPr="00135706">
        <w:rPr>
          <w:rFonts w:hint="eastAsia"/>
          <w:b/>
          <w:sz w:val="24"/>
          <w:lang w:eastAsia="zh-CN"/>
        </w:rPr>
        <w:t>、转包</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13.1  </w:t>
      </w:r>
      <w:r w:rsidRPr="00135706">
        <w:rPr>
          <w:sz w:val="24"/>
          <w:lang w:eastAsia="zh-CN"/>
        </w:rPr>
        <w:t>未经甲方事前书面批准，乙方不得转让本</w:t>
      </w:r>
      <w:r>
        <w:rPr>
          <w:rFonts w:hint="eastAsia"/>
          <w:sz w:val="24"/>
          <w:lang w:eastAsia="zh-CN"/>
        </w:rPr>
        <w:t>合同</w:t>
      </w:r>
      <w:r w:rsidRPr="00135706">
        <w:rPr>
          <w:rFonts w:hint="eastAsia"/>
          <w:sz w:val="24"/>
          <w:lang w:eastAsia="zh-CN"/>
        </w:rPr>
        <w:t>项下的全部或者部分义务，不得</w:t>
      </w:r>
      <w:r w:rsidRPr="00135706">
        <w:rPr>
          <w:sz w:val="24"/>
          <w:lang w:eastAsia="zh-CN"/>
        </w:rPr>
        <w:t>将</w:t>
      </w:r>
      <w:r w:rsidRPr="00135706">
        <w:rPr>
          <w:rFonts w:hint="eastAsia"/>
          <w:sz w:val="24"/>
          <w:lang w:eastAsia="zh-CN"/>
        </w:rPr>
        <w:t>外包项目</w:t>
      </w:r>
      <w:r w:rsidRPr="00135706">
        <w:rPr>
          <w:sz w:val="24"/>
          <w:lang w:eastAsia="zh-CN"/>
        </w:rPr>
        <w:t>整体或部分分包</w:t>
      </w:r>
      <w:r w:rsidRPr="00135706">
        <w:rPr>
          <w:rFonts w:hint="eastAsia"/>
          <w:sz w:val="24"/>
          <w:lang w:eastAsia="zh-CN"/>
        </w:rPr>
        <w:t>、转包给第三方，也不得将本</w:t>
      </w:r>
      <w:r>
        <w:rPr>
          <w:rFonts w:hint="eastAsia"/>
          <w:sz w:val="24"/>
          <w:lang w:eastAsia="zh-CN"/>
        </w:rPr>
        <w:t>合同</w:t>
      </w:r>
      <w:r w:rsidRPr="00135706">
        <w:rPr>
          <w:rFonts w:hint="eastAsia"/>
          <w:sz w:val="24"/>
          <w:lang w:eastAsia="zh-CN"/>
        </w:rPr>
        <w:t>项下的工作与第三方进行任何形式的合作，否则甲方有权解除</w:t>
      </w:r>
      <w:r>
        <w:rPr>
          <w:rFonts w:hint="eastAsia"/>
          <w:sz w:val="24"/>
          <w:lang w:eastAsia="zh-CN"/>
        </w:rPr>
        <w:t>合同</w:t>
      </w:r>
      <w:r w:rsidRPr="00135706">
        <w:rPr>
          <w:rFonts w:hint="eastAsia"/>
          <w:sz w:val="24"/>
          <w:lang w:eastAsia="zh-CN"/>
        </w:rPr>
        <w:t>、没收履约保证金并要求乙方赔偿损失等。</w:t>
      </w:r>
    </w:p>
    <w:p w:rsidR="00996E2D" w:rsidRPr="00135706" w:rsidRDefault="00996E2D" w:rsidP="00996E2D">
      <w:pPr>
        <w:widowControl/>
        <w:spacing w:line="360" w:lineRule="auto"/>
        <w:rPr>
          <w:sz w:val="24"/>
          <w:lang w:eastAsia="zh-CN"/>
        </w:rPr>
      </w:pPr>
      <w:r w:rsidRPr="00135706">
        <w:rPr>
          <w:rFonts w:hint="eastAsia"/>
          <w:sz w:val="24"/>
          <w:lang w:eastAsia="zh-CN"/>
        </w:rPr>
        <w:t>13.2  如乙方经甲方同意而实施前述对第三方的转让、分包或转包等行为的，</w:t>
      </w:r>
      <w:proofErr w:type="gramStart"/>
      <w:r w:rsidRPr="00135706">
        <w:rPr>
          <w:rFonts w:hint="eastAsia"/>
          <w:sz w:val="24"/>
          <w:lang w:eastAsia="zh-CN"/>
        </w:rPr>
        <w:t>乙方仍</w:t>
      </w:r>
      <w:proofErr w:type="gramEnd"/>
      <w:r w:rsidRPr="00135706">
        <w:rPr>
          <w:rFonts w:hint="eastAsia"/>
          <w:sz w:val="24"/>
          <w:lang w:eastAsia="zh-CN"/>
        </w:rPr>
        <w:t>应对第三方的履行行为承担连带责任。</w:t>
      </w:r>
    </w:p>
    <w:p w:rsidR="00996E2D" w:rsidRPr="00135706" w:rsidRDefault="00996E2D" w:rsidP="00996E2D">
      <w:pPr>
        <w:widowControl/>
        <w:spacing w:line="360" w:lineRule="auto"/>
        <w:rPr>
          <w:b/>
          <w:sz w:val="24"/>
          <w:lang w:eastAsia="zh-CN"/>
        </w:rPr>
      </w:pPr>
      <w:r w:rsidRPr="00135706">
        <w:rPr>
          <w:rFonts w:hint="eastAsia"/>
          <w:b/>
          <w:sz w:val="24"/>
          <w:lang w:eastAsia="zh-CN"/>
        </w:rPr>
        <w:t>第14条</w:t>
      </w:r>
      <w:bookmarkStart w:id="12" w:name="_Toc442859431"/>
      <w:bookmarkStart w:id="13" w:name="_Toc13292868"/>
      <w:r w:rsidRPr="00135706">
        <w:rPr>
          <w:rFonts w:hint="eastAsia"/>
          <w:b/>
          <w:sz w:val="24"/>
          <w:lang w:eastAsia="zh-CN"/>
        </w:rPr>
        <w:t xml:space="preserve">   </w:t>
      </w:r>
      <w:r>
        <w:rPr>
          <w:rFonts w:hint="eastAsia"/>
          <w:b/>
          <w:sz w:val="24"/>
          <w:lang w:eastAsia="zh-CN"/>
        </w:rPr>
        <w:t>合同</w:t>
      </w:r>
      <w:r w:rsidRPr="00135706">
        <w:rPr>
          <w:b/>
          <w:sz w:val="24"/>
          <w:lang w:eastAsia="zh-CN"/>
        </w:rPr>
        <w:t>变更</w:t>
      </w:r>
      <w:bookmarkEnd w:id="12"/>
      <w:bookmarkEnd w:id="13"/>
    </w:p>
    <w:p w:rsidR="00996E2D" w:rsidRPr="00135706" w:rsidRDefault="00996E2D" w:rsidP="00996E2D">
      <w:pPr>
        <w:widowControl/>
        <w:spacing w:line="360" w:lineRule="auto"/>
        <w:rPr>
          <w:sz w:val="24"/>
          <w:lang w:eastAsia="zh-CN"/>
        </w:rPr>
      </w:pPr>
      <w:r w:rsidRPr="00135706">
        <w:rPr>
          <w:rFonts w:hint="eastAsia"/>
          <w:sz w:val="24"/>
          <w:lang w:eastAsia="zh-CN"/>
        </w:rPr>
        <w:t xml:space="preserve">14.1  </w:t>
      </w:r>
      <w:r w:rsidRPr="00135706">
        <w:rPr>
          <w:sz w:val="24"/>
          <w:lang w:eastAsia="zh-CN"/>
        </w:rPr>
        <w:t>本</w:t>
      </w:r>
      <w:r>
        <w:rPr>
          <w:rFonts w:hint="eastAsia"/>
          <w:sz w:val="24"/>
          <w:lang w:eastAsia="zh-CN"/>
        </w:rPr>
        <w:t>合同</w:t>
      </w:r>
      <w:r w:rsidRPr="00135706">
        <w:rPr>
          <w:sz w:val="24"/>
          <w:lang w:eastAsia="zh-CN"/>
        </w:rPr>
        <w:t>所指的</w:t>
      </w:r>
      <w:r w:rsidRPr="00135706">
        <w:rPr>
          <w:rFonts w:hint="eastAsia"/>
          <w:sz w:val="24"/>
          <w:lang w:eastAsia="zh-CN"/>
        </w:rPr>
        <w:t>“</w:t>
      </w:r>
      <w:r w:rsidRPr="00135706">
        <w:rPr>
          <w:sz w:val="24"/>
          <w:lang w:eastAsia="zh-CN"/>
        </w:rPr>
        <w:t>变更</w:t>
      </w:r>
      <w:r w:rsidRPr="00135706">
        <w:rPr>
          <w:rFonts w:hint="eastAsia"/>
          <w:sz w:val="24"/>
          <w:lang w:eastAsia="zh-CN"/>
        </w:rPr>
        <w:t>”</w:t>
      </w:r>
      <w:r w:rsidRPr="00135706">
        <w:rPr>
          <w:sz w:val="24"/>
          <w:lang w:eastAsia="zh-CN"/>
        </w:rPr>
        <w:t>是指对服务内容、完成服务的方法或进度表的修改、修订，或者其他对本</w:t>
      </w:r>
      <w:r>
        <w:rPr>
          <w:rFonts w:hint="eastAsia"/>
          <w:sz w:val="24"/>
          <w:lang w:eastAsia="zh-CN"/>
        </w:rPr>
        <w:t>合同</w:t>
      </w:r>
      <w:r w:rsidRPr="00135706">
        <w:rPr>
          <w:sz w:val="24"/>
          <w:lang w:eastAsia="zh-CN"/>
        </w:rPr>
        <w:t>的实质性修改</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14.2  </w:t>
      </w:r>
      <w:r w:rsidRPr="00135706">
        <w:rPr>
          <w:sz w:val="24"/>
          <w:lang w:eastAsia="zh-CN"/>
        </w:rPr>
        <w:t>甲方有权</w:t>
      </w:r>
      <w:r w:rsidRPr="00135706">
        <w:rPr>
          <w:rFonts w:hint="eastAsia"/>
          <w:sz w:val="24"/>
          <w:lang w:eastAsia="zh-CN"/>
        </w:rPr>
        <w:t>根据实际需求，</w:t>
      </w:r>
      <w:r w:rsidRPr="00135706">
        <w:rPr>
          <w:sz w:val="24"/>
          <w:lang w:eastAsia="zh-CN"/>
        </w:rPr>
        <w:t>变更</w:t>
      </w:r>
      <w:r>
        <w:rPr>
          <w:rFonts w:hint="eastAsia"/>
          <w:sz w:val="24"/>
          <w:lang w:eastAsia="zh-CN"/>
        </w:rPr>
        <w:t>合同</w:t>
      </w:r>
      <w:r w:rsidRPr="00135706">
        <w:rPr>
          <w:sz w:val="24"/>
          <w:lang w:eastAsia="zh-CN"/>
        </w:rPr>
        <w:t>约定的服务，包括但不限于：</w:t>
      </w:r>
    </w:p>
    <w:p w:rsidR="00996E2D" w:rsidRPr="00135706" w:rsidRDefault="00996E2D" w:rsidP="006326A0">
      <w:pPr>
        <w:widowControl/>
        <w:spacing w:line="360" w:lineRule="auto"/>
        <w:rPr>
          <w:sz w:val="24"/>
          <w:lang w:eastAsia="zh-CN"/>
        </w:rPr>
      </w:pPr>
      <w:r w:rsidRPr="00135706">
        <w:rPr>
          <w:rFonts w:hint="eastAsia"/>
          <w:sz w:val="24"/>
          <w:lang w:eastAsia="zh-CN"/>
        </w:rPr>
        <w:t>（1）</w:t>
      </w:r>
      <w:r w:rsidRPr="00135706">
        <w:rPr>
          <w:sz w:val="24"/>
          <w:lang w:eastAsia="zh-CN"/>
        </w:rPr>
        <w:t>增加服务项目或减少原先已约定服务项目</w:t>
      </w:r>
      <w:r w:rsidRPr="00135706">
        <w:rPr>
          <w:rFonts w:hint="eastAsia"/>
          <w:sz w:val="24"/>
          <w:lang w:eastAsia="zh-CN"/>
        </w:rPr>
        <w:t>，服务费用相应调整。</w:t>
      </w:r>
    </w:p>
    <w:p w:rsidR="00996E2D" w:rsidRPr="00135706" w:rsidRDefault="00996E2D" w:rsidP="006326A0">
      <w:pPr>
        <w:widowControl/>
        <w:spacing w:line="360" w:lineRule="auto"/>
        <w:rPr>
          <w:sz w:val="24"/>
          <w:lang w:eastAsia="zh-CN"/>
        </w:rPr>
      </w:pPr>
      <w:r w:rsidRPr="00135706">
        <w:rPr>
          <w:rFonts w:hint="eastAsia"/>
          <w:sz w:val="24"/>
          <w:lang w:eastAsia="zh-CN"/>
        </w:rPr>
        <w:t>（2）</w:t>
      </w:r>
      <w:r w:rsidRPr="00135706">
        <w:rPr>
          <w:sz w:val="24"/>
          <w:lang w:eastAsia="zh-CN"/>
        </w:rPr>
        <w:t>对</w:t>
      </w:r>
      <w:r>
        <w:rPr>
          <w:rFonts w:hint="eastAsia"/>
          <w:sz w:val="24"/>
          <w:lang w:eastAsia="zh-CN"/>
        </w:rPr>
        <w:t>合同</w:t>
      </w:r>
      <w:r w:rsidRPr="00135706">
        <w:rPr>
          <w:rFonts w:hint="eastAsia"/>
          <w:sz w:val="24"/>
          <w:lang w:eastAsia="zh-CN"/>
        </w:rPr>
        <w:t>条款</w:t>
      </w:r>
      <w:r w:rsidRPr="00135706">
        <w:rPr>
          <w:sz w:val="24"/>
          <w:lang w:eastAsia="zh-CN"/>
        </w:rPr>
        <w:t>或除此之外甲方提供给乙方的有关资料</w:t>
      </w:r>
      <w:r w:rsidRPr="00135706">
        <w:rPr>
          <w:rFonts w:hint="eastAsia"/>
          <w:sz w:val="24"/>
          <w:lang w:eastAsia="zh-CN"/>
        </w:rPr>
        <w:t>的</w:t>
      </w:r>
      <w:r w:rsidRPr="00135706">
        <w:rPr>
          <w:sz w:val="24"/>
          <w:lang w:eastAsia="zh-CN"/>
        </w:rPr>
        <w:t>解释作最终确定，以及对该等资料中不够明确的地方作最终确定。</w:t>
      </w:r>
      <w:r w:rsidRPr="00135706">
        <w:rPr>
          <w:rFonts w:hint="eastAsia"/>
          <w:sz w:val="24"/>
          <w:lang w:eastAsia="zh-CN"/>
        </w:rPr>
        <w:t>乙方</w:t>
      </w:r>
      <w:r w:rsidRPr="00135706">
        <w:rPr>
          <w:sz w:val="24"/>
          <w:lang w:eastAsia="zh-CN"/>
        </w:rPr>
        <w:t>收到</w:t>
      </w:r>
      <w:r w:rsidRPr="00135706">
        <w:rPr>
          <w:rFonts w:hint="eastAsia"/>
          <w:sz w:val="24"/>
          <w:lang w:eastAsia="zh-CN"/>
        </w:rPr>
        <w:t>甲方发出</w:t>
      </w:r>
      <w:r w:rsidRPr="00135706">
        <w:rPr>
          <w:sz w:val="24"/>
          <w:lang w:eastAsia="zh-CN"/>
        </w:rPr>
        <w:t>的变更通知</w:t>
      </w:r>
      <w:r w:rsidRPr="00135706">
        <w:rPr>
          <w:rFonts w:hint="eastAsia"/>
          <w:sz w:val="24"/>
          <w:lang w:eastAsia="zh-CN"/>
        </w:rPr>
        <w:t>后</w:t>
      </w:r>
      <w:r w:rsidRPr="00135706">
        <w:rPr>
          <w:sz w:val="24"/>
          <w:lang w:eastAsia="zh-CN"/>
        </w:rPr>
        <w:t>，应立即变更有关的服务。</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 xml:space="preserve">第15条  </w:t>
      </w:r>
      <w:r w:rsidRPr="00135706">
        <w:rPr>
          <w:b/>
          <w:sz w:val="24"/>
          <w:lang w:eastAsia="zh-CN"/>
        </w:rPr>
        <w:t>违约责任</w:t>
      </w:r>
    </w:p>
    <w:p w:rsidR="00996E2D" w:rsidRPr="00135706" w:rsidRDefault="00996E2D" w:rsidP="00996E2D">
      <w:pPr>
        <w:widowControl/>
        <w:spacing w:line="360" w:lineRule="auto"/>
        <w:rPr>
          <w:sz w:val="24"/>
          <w:lang w:eastAsia="zh-CN"/>
        </w:rPr>
      </w:pPr>
      <w:r w:rsidRPr="00135706">
        <w:rPr>
          <w:rFonts w:hint="eastAsia"/>
          <w:sz w:val="24"/>
          <w:lang w:eastAsia="zh-CN"/>
        </w:rPr>
        <w:t>15.1 乙方违约的，</w:t>
      </w:r>
      <w:r w:rsidRPr="00135706">
        <w:rPr>
          <w:sz w:val="24"/>
          <w:lang w:eastAsia="zh-CN"/>
        </w:rPr>
        <w:t>甲方</w:t>
      </w:r>
      <w:r w:rsidRPr="00135706">
        <w:rPr>
          <w:rFonts w:hint="eastAsia"/>
          <w:sz w:val="24"/>
          <w:lang w:eastAsia="zh-CN"/>
        </w:rPr>
        <w:t>有权依据自身对乙方违约程度的判断，决定是否解除本</w:t>
      </w:r>
      <w:r>
        <w:rPr>
          <w:rFonts w:hint="eastAsia"/>
          <w:sz w:val="24"/>
          <w:lang w:eastAsia="zh-CN"/>
        </w:rPr>
        <w:t>合同</w:t>
      </w:r>
      <w:r w:rsidRPr="00135706">
        <w:rPr>
          <w:rFonts w:hint="eastAsia"/>
          <w:sz w:val="24"/>
          <w:lang w:eastAsia="zh-CN"/>
        </w:rPr>
        <w:t>。因乙方违约导致</w:t>
      </w:r>
      <w:r>
        <w:rPr>
          <w:rFonts w:hint="eastAsia"/>
          <w:sz w:val="24"/>
          <w:lang w:eastAsia="zh-CN"/>
        </w:rPr>
        <w:t>合同</w:t>
      </w:r>
      <w:r w:rsidRPr="00135706">
        <w:rPr>
          <w:rFonts w:hint="eastAsia"/>
          <w:sz w:val="24"/>
          <w:lang w:eastAsia="zh-CN"/>
        </w:rPr>
        <w:t>被解除的，甲方有权拒绝支付应付款项、没收履约保证金并要求乙方赔偿损失等。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15.2 因可归责于</w:t>
      </w:r>
      <w:r w:rsidRPr="00135706">
        <w:rPr>
          <w:sz w:val="24"/>
          <w:lang w:eastAsia="zh-CN"/>
        </w:rPr>
        <w:t>乙方</w:t>
      </w:r>
      <w:r w:rsidRPr="00135706">
        <w:rPr>
          <w:rFonts w:hint="eastAsia"/>
          <w:sz w:val="24"/>
          <w:lang w:eastAsia="zh-CN"/>
        </w:rPr>
        <w:t>的原因，乙方</w:t>
      </w:r>
      <w:r w:rsidRPr="00135706">
        <w:rPr>
          <w:sz w:val="24"/>
          <w:lang w:eastAsia="zh-CN"/>
        </w:rPr>
        <w:t>未能</w:t>
      </w:r>
      <w:r w:rsidRPr="00135706">
        <w:rPr>
          <w:rFonts w:hint="eastAsia"/>
          <w:sz w:val="24"/>
          <w:lang w:eastAsia="zh-CN"/>
        </w:rPr>
        <w:t>依约</w:t>
      </w:r>
      <w:r w:rsidRPr="00135706">
        <w:rPr>
          <w:sz w:val="24"/>
          <w:lang w:eastAsia="zh-CN"/>
        </w:rPr>
        <w:t>完成工作任务</w:t>
      </w:r>
      <w:r w:rsidRPr="00135706">
        <w:rPr>
          <w:rFonts w:hint="eastAsia"/>
          <w:sz w:val="24"/>
          <w:lang w:eastAsia="zh-CN"/>
        </w:rPr>
        <w:t>的</w:t>
      </w:r>
      <w:r w:rsidRPr="00135706">
        <w:rPr>
          <w:sz w:val="24"/>
          <w:lang w:eastAsia="zh-CN"/>
        </w:rPr>
        <w:t>，甲方除</w:t>
      </w:r>
      <w:r w:rsidRPr="00135706">
        <w:rPr>
          <w:rFonts w:hint="eastAsia"/>
          <w:sz w:val="24"/>
          <w:lang w:eastAsia="zh-CN"/>
        </w:rPr>
        <w:t>暂缓支付相应服务费、</w:t>
      </w:r>
      <w:r w:rsidRPr="00135706">
        <w:rPr>
          <w:sz w:val="24"/>
          <w:lang w:eastAsia="zh-CN"/>
        </w:rPr>
        <w:t>按</w:t>
      </w:r>
      <w:r w:rsidRPr="00135706">
        <w:rPr>
          <w:rFonts w:hint="eastAsia"/>
          <w:sz w:val="24"/>
          <w:lang w:eastAsia="zh-CN"/>
        </w:rPr>
        <w:t>考核条款</w:t>
      </w:r>
      <w:r w:rsidRPr="00135706">
        <w:rPr>
          <w:sz w:val="24"/>
          <w:lang w:eastAsia="zh-CN"/>
        </w:rPr>
        <w:t>扣减相应的费用外，</w:t>
      </w:r>
      <w:r w:rsidRPr="00135706">
        <w:rPr>
          <w:rFonts w:hint="eastAsia"/>
          <w:sz w:val="24"/>
          <w:lang w:eastAsia="zh-CN"/>
        </w:rPr>
        <w:t>还有权按</w:t>
      </w:r>
      <w:r>
        <w:rPr>
          <w:rFonts w:hint="eastAsia"/>
          <w:sz w:val="24"/>
          <w:lang w:eastAsia="zh-CN"/>
        </w:rPr>
        <w:t>应付</w:t>
      </w:r>
      <w:r w:rsidRPr="00135706">
        <w:rPr>
          <w:rFonts w:hint="eastAsia"/>
          <w:sz w:val="24"/>
          <w:lang w:eastAsia="zh-CN"/>
        </w:rPr>
        <w:t>服务费总额的每日1</w:t>
      </w:r>
      <w:r w:rsidRPr="00135706">
        <w:rPr>
          <w:sz w:val="24"/>
          <w:lang w:eastAsia="zh-CN"/>
        </w:rPr>
        <w:t>%</w:t>
      </w:r>
      <w:r w:rsidRPr="00135706">
        <w:rPr>
          <w:rFonts w:hint="eastAsia"/>
          <w:sz w:val="24"/>
          <w:lang w:eastAsia="zh-CN"/>
        </w:rPr>
        <w:t>收取违约金直至乙方完成工作任务之日。同时，</w:t>
      </w:r>
      <w:r w:rsidRPr="00135706">
        <w:rPr>
          <w:sz w:val="24"/>
          <w:lang w:eastAsia="zh-CN"/>
        </w:rPr>
        <w:t>乙方应按</w:t>
      </w:r>
      <w:r w:rsidRPr="00135706">
        <w:rPr>
          <w:rFonts w:hint="eastAsia"/>
          <w:sz w:val="24"/>
          <w:lang w:eastAsia="zh-CN"/>
        </w:rPr>
        <w:t>甲方</w:t>
      </w:r>
      <w:r w:rsidRPr="00135706">
        <w:rPr>
          <w:sz w:val="24"/>
          <w:lang w:eastAsia="zh-CN"/>
        </w:rPr>
        <w:t>要求</w:t>
      </w:r>
      <w:r w:rsidRPr="00135706">
        <w:rPr>
          <w:rFonts w:hint="eastAsia"/>
          <w:sz w:val="24"/>
          <w:lang w:eastAsia="zh-CN"/>
        </w:rPr>
        <w:t>进行</w:t>
      </w:r>
      <w:r w:rsidRPr="00135706">
        <w:rPr>
          <w:sz w:val="24"/>
          <w:lang w:eastAsia="zh-CN"/>
        </w:rPr>
        <w:t>整</w:t>
      </w:r>
      <w:r w:rsidRPr="00135706">
        <w:rPr>
          <w:rFonts w:hint="eastAsia"/>
          <w:sz w:val="24"/>
          <w:lang w:eastAsia="zh-CN"/>
        </w:rPr>
        <w:t>改并自行承担费用。</w:t>
      </w:r>
      <w:r>
        <w:rPr>
          <w:rFonts w:hint="eastAsia"/>
          <w:sz w:val="24"/>
          <w:lang w:eastAsia="zh-CN"/>
        </w:rPr>
        <w:t>因乙方未能依约完成任务影响甲方生产的，甲方有权单方解除合同，拒绝支付应付款项，并要求乙方赔偿损失。</w:t>
      </w:r>
      <w:r w:rsidRPr="00135706">
        <w:rPr>
          <w:rFonts w:hint="eastAsia"/>
          <w:sz w:val="24"/>
          <w:lang w:eastAsia="zh-CN"/>
        </w:rPr>
        <w:t>因乙方违约</w:t>
      </w:r>
      <w:r w:rsidRPr="00135706">
        <w:rPr>
          <w:sz w:val="24"/>
          <w:lang w:eastAsia="zh-CN"/>
        </w:rPr>
        <w:t>给甲方造成</w:t>
      </w:r>
      <w:r w:rsidRPr="00135706">
        <w:rPr>
          <w:rFonts w:hint="eastAsia"/>
          <w:sz w:val="24"/>
          <w:lang w:eastAsia="zh-CN"/>
        </w:rPr>
        <w:t>的其</w:t>
      </w:r>
      <w:r w:rsidRPr="00135706">
        <w:rPr>
          <w:sz w:val="24"/>
          <w:lang w:eastAsia="zh-CN"/>
        </w:rPr>
        <w:t>他损失</w:t>
      </w:r>
      <w:r w:rsidRPr="00135706">
        <w:rPr>
          <w:rFonts w:hint="eastAsia"/>
          <w:sz w:val="24"/>
          <w:lang w:eastAsia="zh-CN"/>
        </w:rPr>
        <w:t>超过违约金数额的</w:t>
      </w:r>
      <w:r w:rsidRPr="00135706">
        <w:rPr>
          <w:sz w:val="24"/>
          <w:lang w:eastAsia="zh-CN"/>
        </w:rPr>
        <w:t>，乙方</w:t>
      </w:r>
      <w:r w:rsidRPr="00135706">
        <w:rPr>
          <w:rFonts w:hint="eastAsia"/>
          <w:sz w:val="24"/>
          <w:lang w:eastAsia="zh-CN"/>
        </w:rPr>
        <w:t>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lastRenderedPageBreak/>
        <w:t>15.3 乙方提前解除本</w:t>
      </w:r>
      <w:r>
        <w:rPr>
          <w:rFonts w:hint="eastAsia"/>
          <w:sz w:val="24"/>
          <w:lang w:eastAsia="zh-CN"/>
        </w:rPr>
        <w:t>合同</w:t>
      </w:r>
      <w:r w:rsidRPr="00135706">
        <w:rPr>
          <w:rFonts w:hint="eastAsia"/>
          <w:sz w:val="24"/>
          <w:lang w:eastAsia="zh-CN"/>
        </w:rPr>
        <w:t>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15.4 甲方行使没收履约保证金的权利时，如履约保证金已被用于抵扣乙方其他应付款项，乙方应立即先行补足履约保证金。</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15.5 如甲方逾期付款，应按全国银行间同业拆借中心公布的贷款市场报价利率向乙方支付利息。</w:t>
      </w:r>
    </w:p>
    <w:p w:rsidR="00996E2D" w:rsidRPr="00620C10" w:rsidRDefault="00996E2D" w:rsidP="00996E2D">
      <w:pPr>
        <w:spacing w:line="360" w:lineRule="auto"/>
        <w:rPr>
          <w:sz w:val="24"/>
          <w:lang w:eastAsia="zh-CN"/>
        </w:rPr>
      </w:pPr>
      <w:r w:rsidRPr="00620C10">
        <w:rPr>
          <w:rFonts w:hint="eastAsia"/>
          <w:sz w:val="24"/>
          <w:lang w:eastAsia="zh-CN"/>
        </w:rPr>
        <w:t>15.6甲方已就本合同项</w:t>
      </w:r>
      <w:proofErr w:type="gramStart"/>
      <w:r w:rsidRPr="00620C10">
        <w:rPr>
          <w:rFonts w:hint="eastAsia"/>
          <w:sz w:val="24"/>
          <w:lang w:eastAsia="zh-CN"/>
        </w:rPr>
        <w:t>下涉及</w:t>
      </w:r>
      <w:proofErr w:type="gramEnd"/>
      <w:r w:rsidRPr="00620C10">
        <w:rPr>
          <w:rFonts w:hint="eastAsia"/>
          <w:sz w:val="24"/>
          <w:lang w:eastAsia="zh-CN"/>
        </w:rPr>
        <w:t>乙方重大利害关系的条款向乙方</w:t>
      </w:r>
      <w:proofErr w:type="gramStart"/>
      <w:r w:rsidRPr="00620C10">
        <w:rPr>
          <w:rFonts w:hint="eastAsia"/>
          <w:sz w:val="24"/>
          <w:lang w:eastAsia="zh-CN"/>
        </w:rPr>
        <w:t>作出</w:t>
      </w:r>
      <w:proofErr w:type="gramEnd"/>
      <w:r w:rsidRPr="00620C10">
        <w:rPr>
          <w:rFonts w:hint="eastAsia"/>
          <w:sz w:val="24"/>
          <w:lang w:eastAsia="zh-CN"/>
        </w:rPr>
        <w:t>详细说明，乙方充分理解上述条款含义，并自愿签订本合同。</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16</w:t>
      </w:r>
      <w:r w:rsidRPr="00135706">
        <w:rPr>
          <w:b/>
          <w:sz w:val="24"/>
          <w:lang w:eastAsia="zh-CN"/>
        </w:rPr>
        <w:t xml:space="preserve">条 </w:t>
      </w:r>
      <w:r w:rsidRPr="00135706">
        <w:rPr>
          <w:rFonts w:hint="eastAsia"/>
          <w:b/>
          <w:sz w:val="24"/>
          <w:lang w:eastAsia="zh-CN"/>
        </w:rPr>
        <w:t xml:space="preserve"> </w:t>
      </w:r>
      <w:r w:rsidRPr="00135706">
        <w:rPr>
          <w:b/>
          <w:sz w:val="24"/>
          <w:lang w:eastAsia="zh-CN"/>
        </w:rPr>
        <w:t>不可抗力</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16.1 </w:t>
      </w:r>
      <w:r w:rsidRPr="00135706">
        <w:rPr>
          <w:sz w:val="24"/>
          <w:lang w:eastAsia="zh-CN"/>
        </w:rPr>
        <w:t>不可抗力是指</w:t>
      </w:r>
      <w:r w:rsidRPr="00135706">
        <w:rPr>
          <w:rFonts w:hint="eastAsia"/>
          <w:sz w:val="24"/>
          <w:lang w:eastAsia="zh-CN"/>
        </w:rPr>
        <w:t>双方不能预见、不能避免、无法克服的客观情况</w:t>
      </w:r>
      <w:r w:rsidRPr="00135706">
        <w:rPr>
          <w:sz w:val="24"/>
          <w:lang w:eastAsia="zh-CN"/>
        </w:rPr>
        <w:t>，包括但不限于地震、海啸、水灾、飓风、雷击或其它灾难；征用或没收设施；任何阻碍或严重限制前往服务地点或在服务地点实施服务的战争、敌对行动、暴乱、恐怖主义行动及民众骚乱。</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16.2 </w:t>
      </w:r>
      <w:r w:rsidRPr="00135706">
        <w:rPr>
          <w:sz w:val="24"/>
          <w:lang w:eastAsia="zh-CN"/>
        </w:rPr>
        <w:t>因不可抗力事件导致本</w:t>
      </w:r>
      <w:r>
        <w:rPr>
          <w:rFonts w:hint="eastAsia"/>
          <w:sz w:val="24"/>
          <w:lang w:eastAsia="zh-CN"/>
        </w:rPr>
        <w:t>合同</w:t>
      </w:r>
      <w:r w:rsidRPr="00135706">
        <w:rPr>
          <w:sz w:val="24"/>
          <w:lang w:eastAsia="zh-CN"/>
        </w:rPr>
        <w:t>延迟履行或未能履行，</w:t>
      </w:r>
      <w:r w:rsidRPr="00135706">
        <w:rPr>
          <w:rFonts w:hint="eastAsia"/>
          <w:sz w:val="24"/>
          <w:lang w:eastAsia="zh-CN"/>
        </w:rPr>
        <w:t>根据不可抗力的影响程度，可以免除一方或双方的部分或全部责任。受不可抗力影响的一方在不可抗力情形发生后应立即书面通知</w:t>
      </w:r>
      <w:r>
        <w:rPr>
          <w:rFonts w:hint="eastAsia"/>
          <w:sz w:val="24"/>
          <w:lang w:eastAsia="zh-CN"/>
        </w:rPr>
        <w:t>合同</w:t>
      </w:r>
      <w:r w:rsidRPr="00135706">
        <w:rPr>
          <w:rFonts w:hint="eastAsia"/>
          <w:sz w:val="24"/>
          <w:lang w:eastAsia="zh-CN"/>
        </w:rPr>
        <w:t>对方并采取合理措施避免不可抗力影响的进一步扩大，否则对扩大损失部分不能免责。</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16.3  </w:t>
      </w:r>
      <w:r w:rsidRPr="00135706">
        <w:rPr>
          <w:sz w:val="24"/>
          <w:lang w:eastAsia="zh-CN"/>
        </w:rPr>
        <w:t>本</w:t>
      </w:r>
      <w:r>
        <w:rPr>
          <w:rFonts w:hint="eastAsia"/>
          <w:sz w:val="24"/>
          <w:lang w:eastAsia="zh-CN"/>
        </w:rPr>
        <w:t>合同</w:t>
      </w:r>
      <w:r w:rsidRPr="00135706">
        <w:rPr>
          <w:sz w:val="24"/>
          <w:lang w:eastAsia="zh-CN"/>
        </w:rPr>
        <w:t>服务费用不得因不可抗力事件而作任何上调</w:t>
      </w:r>
      <w:r w:rsidRPr="00135706">
        <w:rPr>
          <w:rFonts w:hint="eastAsia"/>
          <w:sz w:val="24"/>
          <w:lang w:eastAsia="zh-CN"/>
        </w:rPr>
        <w:t>。</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第17条  通知</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17.1 双方重要文件往来应当以书面形式（含传真、电子邮件等）进行。如以特快专递方式送达至本</w:t>
      </w:r>
      <w:r>
        <w:rPr>
          <w:rFonts w:hint="eastAsia"/>
          <w:sz w:val="24"/>
          <w:lang w:eastAsia="zh-CN"/>
        </w:rPr>
        <w:t>合同</w:t>
      </w:r>
      <w:r w:rsidRPr="00135706">
        <w:rPr>
          <w:rFonts w:hint="eastAsia"/>
          <w:sz w:val="24"/>
          <w:lang w:eastAsia="zh-CN"/>
        </w:rPr>
        <w:t>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sidRPr="00135706">
        <w:rPr>
          <w:rFonts w:hint="eastAsia"/>
          <w:sz w:val="24"/>
          <w:lang w:eastAsia="zh-CN"/>
        </w:rPr>
        <w:t>方应第一时间</w:t>
      </w:r>
      <w:proofErr w:type="gramEnd"/>
      <w:r w:rsidRPr="00135706">
        <w:rPr>
          <w:rFonts w:hint="eastAsia"/>
          <w:sz w:val="24"/>
          <w:lang w:eastAsia="zh-CN"/>
        </w:rPr>
        <w:t>通知另一方，否则，通知方按对方变更前地址寄出的，仍然视为有效送达，地址变更方对此无异议。</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17.2  双方联系方式</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甲方地址：</w:t>
      </w:r>
      <w:r w:rsidRPr="00135706">
        <w:rPr>
          <w:rFonts w:ascii="宋体" w:hAnsi="宋体" w:hint="eastAsia"/>
          <w:u w:val="single"/>
        </w:rPr>
        <w:t>福建省漳州市漳州古雷经济开发区腾龙路</w:t>
      </w:r>
      <w:r w:rsidRPr="00135706">
        <w:rPr>
          <w:rFonts w:ascii="宋体" w:hAnsi="宋体"/>
          <w:u w:val="single"/>
        </w:rPr>
        <w:t>8</w:t>
      </w:r>
      <w:r>
        <w:rPr>
          <w:rFonts w:ascii="宋体" w:hAnsi="宋体"/>
          <w:u w:val="single"/>
        </w:rPr>
        <w:t>4</w:t>
      </w:r>
      <w:r w:rsidRPr="00135706">
        <w:rPr>
          <w:rFonts w:ascii="宋体" w:hAnsi="宋体" w:hint="eastAsia"/>
          <w:u w:val="single"/>
        </w:rPr>
        <w:t>号</w:t>
      </w:r>
      <w:r w:rsidRPr="00135706">
        <w:rPr>
          <w:rFonts w:ascii="宋体" w:hAnsi="宋体"/>
          <w:u w:val="single"/>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邮编：</w:t>
      </w:r>
      <w:r w:rsidRPr="00135706">
        <w:rPr>
          <w:sz w:val="24"/>
          <w:u w:val="single"/>
          <w:lang w:eastAsia="zh-CN"/>
        </w:rPr>
        <w:t xml:space="preserve">   </w:t>
      </w:r>
      <w:r w:rsidRPr="00135706">
        <w:rPr>
          <w:rFonts w:hint="eastAsia"/>
          <w:sz w:val="24"/>
          <w:u w:val="single"/>
          <w:lang w:eastAsia="zh-CN"/>
        </w:rPr>
        <w:t>363216</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邮箱：</w:t>
      </w:r>
      <w:r w:rsidRPr="00135706">
        <w:rPr>
          <w:rFonts w:hint="eastAsia"/>
          <w:color w:val="000000"/>
          <w:sz w:val="24"/>
          <w:lang w:eastAsia="zh-CN"/>
        </w:rPr>
        <w:t xml:space="preserve"> </w:t>
      </w:r>
      <w:r w:rsidRPr="00135706">
        <w:rPr>
          <w:sz w:val="24"/>
          <w:u w:val="single"/>
          <w:lang w:eastAsia="zh-CN"/>
        </w:rPr>
        <w:t xml:space="preserve"> </w:t>
      </w:r>
      <w:hyperlink r:id="rId10" w:history="1">
        <w:r w:rsidRPr="00815E2C">
          <w:rPr>
            <w:rStyle w:val="aa"/>
            <w:sz w:val="24"/>
            <w:lang w:eastAsia="zh-CN"/>
          </w:rPr>
          <w:t>chench</w:t>
        </w:r>
        <w:r w:rsidRPr="00815E2C">
          <w:rPr>
            <w:rStyle w:val="aa"/>
            <w:rFonts w:hint="eastAsia"/>
            <w:sz w:val="24"/>
            <w:lang w:eastAsia="zh-CN"/>
          </w:rPr>
          <w:t>@fhcpec.com.cn</w:t>
        </w:r>
      </w:hyperlink>
      <w:r w:rsidRPr="00135706">
        <w:rPr>
          <w:rFonts w:hint="eastAsia"/>
          <w:sz w:val="24"/>
          <w:u w:val="single"/>
          <w:lang w:eastAsia="zh-CN"/>
        </w:rPr>
        <w:t xml:space="preserve"> </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highlight w:val="red"/>
          <w:lang w:eastAsia="zh-CN"/>
        </w:rPr>
      </w:pPr>
      <w:r w:rsidRPr="00135706">
        <w:rPr>
          <w:color w:val="000000"/>
          <w:sz w:val="24"/>
          <w:lang w:eastAsia="zh-CN"/>
        </w:rPr>
        <w:t xml:space="preserve">联系人： </w:t>
      </w:r>
      <w:r w:rsidRPr="00135706">
        <w:rPr>
          <w:sz w:val="24"/>
          <w:u w:val="single"/>
          <w:lang w:eastAsia="zh-CN"/>
        </w:rPr>
        <w:t xml:space="preserve">  </w:t>
      </w:r>
      <w:r>
        <w:rPr>
          <w:rFonts w:hint="eastAsia"/>
          <w:sz w:val="24"/>
          <w:u w:val="single"/>
          <w:lang w:eastAsia="zh-CN"/>
        </w:rPr>
        <w:t>陈灿煌</w:t>
      </w:r>
      <w:r w:rsidRPr="00135706">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乙方</w:t>
      </w:r>
      <w:r>
        <w:rPr>
          <w:rFonts w:hint="eastAsia"/>
          <w:color w:val="000000"/>
          <w:sz w:val="24"/>
          <w:lang w:eastAsia="zh-CN"/>
        </w:rPr>
        <w:t>地址：</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lastRenderedPageBreak/>
        <w:t>邮编：</w:t>
      </w:r>
      <w:r>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邮箱：</w:t>
      </w:r>
      <w:r>
        <w:rPr>
          <w:rFonts w:hint="eastAsia"/>
          <w:color w:val="000000"/>
          <w:sz w:val="24"/>
          <w:lang w:eastAsia="zh-CN"/>
        </w:rPr>
        <w:t xml:space="preserve"> </w:t>
      </w:r>
      <w:r>
        <w:rPr>
          <w:sz w:val="24"/>
          <w:u w:val="single"/>
          <w:lang w:eastAsia="zh-CN"/>
        </w:rPr>
        <w:t xml:space="preserve">              </w:t>
      </w:r>
    </w:p>
    <w:p w:rsidR="00996E2D" w:rsidRDefault="00996E2D" w:rsidP="00996E2D">
      <w:pPr>
        <w:tabs>
          <w:tab w:val="left" w:pos="1080"/>
        </w:tabs>
        <w:spacing w:line="360" w:lineRule="auto"/>
        <w:rPr>
          <w:sz w:val="24"/>
          <w:u w:val="single"/>
          <w:lang w:eastAsia="zh-CN"/>
        </w:rPr>
      </w:pPr>
      <w:r>
        <w:rPr>
          <w:color w:val="000000"/>
          <w:sz w:val="24"/>
          <w:lang w:eastAsia="zh-CN"/>
        </w:rPr>
        <w:t>联系人：</w:t>
      </w:r>
      <w:r>
        <w:rPr>
          <w:rFonts w:hint="eastAsia"/>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18</w:t>
      </w:r>
      <w:r w:rsidRPr="00135706">
        <w:rPr>
          <w:b/>
          <w:sz w:val="24"/>
          <w:lang w:eastAsia="zh-CN"/>
        </w:rPr>
        <w:t>条  司法管辖和争议的解决</w:t>
      </w:r>
    </w:p>
    <w:p w:rsidR="00996E2D" w:rsidRPr="00135706" w:rsidRDefault="00996E2D" w:rsidP="00996E2D">
      <w:pPr>
        <w:spacing w:line="360" w:lineRule="auto"/>
        <w:ind w:left="600" w:hangingChars="250" w:hanging="600"/>
        <w:rPr>
          <w:sz w:val="24"/>
          <w:lang w:eastAsia="zh-CN"/>
        </w:rPr>
      </w:pPr>
      <w:r w:rsidRPr="00135706">
        <w:rPr>
          <w:rFonts w:hint="eastAsia"/>
          <w:sz w:val="24"/>
          <w:lang w:eastAsia="zh-CN"/>
        </w:rPr>
        <w:t xml:space="preserve">18.1  </w:t>
      </w:r>
      <w:r w:rsidRPr="00135706">
        <w:rPr>
          <w:sz w:val="24"/>
          <w:lang w:eastAsia="zh-CN"/>
        </w:rPr>
        <w:t>本</w:t>
      </w:r>
      <w:r>
        <w:rPr>
          <w:rFonts w:hint="eastAsia"/>
          <w:sz w:val="24"/>
          <w:lang w:eastAsia="zh-CN"/>
        </w:rPr>
        <w:t>合同</w:t>
      </w:r>
      <w:r w:rsidRPr="00135706">
        <w:rPr>
          <w:rFonts w:hint="eastAsia"/>
          <w:sz w:val="24"/>
          <w:lang w:eastAsia="zh-CN"/>
        </w:rPr>
        <w:t>适用</w:t>
      </w:r>
      <w:r w:rsidRPr="00135706">
        <w:rPr>
          <w:sz w:val="24"/>
          <w:lang w:eastAsia="zh-CN"/>
        </w:rPr>
        <w:t>中华人民共和国法律。</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18.2  </w:t>
      </w:r>
      <w:r w:rsidRPr="00135706">
        <w:rPr>
          <w:sz w:val="24"/>
          <w:lang w:eastAsia="zh-CN"/>
        </w:rPr>
        <w:t>由本</w:t>
      </w:r>
      <w:r>
        <w:rPr>
          <w:rFonts w:hint="eastAsia"/>
          <w:sz w:val="24"/>
          <w:lang w:eastAsia="zh-CN"/>
        </w:rPr>
        <w:t>合同</w:t>
      </w:r>
      <w:r w:rsidRPr="00135706">
        <w:rPr>
          <w:sz w:val="24"/>
          <w:lang w:eastAsia="zh-CN"/>
        </w:rPr>
        <w:t>引起的或与本</w:t>
      </w:r>
      <w:r>
        <w:rPr>
          <w:rFonts w:hint="eastAsia"/>
          <w:sz w:val="24"/>
          <w:lang w:eastAsia="zh-CN"/>
        </w:rPr>
        <w:t>合同</w:t>
      </w:r>
      <w:r w:rsidRPr="00135706">
        <w:rPr>
          <w:sz w:val="24"/>
          <w:lang w:eastAsia="zh-CN"/>
        </w:rPr>
        <w:t>有关的争议</w:t>
      </w:r>
      <w:r w:rsidRPr="00135706">
        <w:rPr>
          <w:rFonts w:hint="eastAsia"/>
          <w:sz w:val="24"/>
          <w:lang w:eastAsia="zh-CN"/>
        </w:rPr>
        <w:t>，双方</w:t>
      </w:r>
      <w:r w:rsidRPr="00135706">
        <w:rPr>
          <w:sz w:val="24"/>
          <w:lang w:eastAsia="zh-CN"/>
        </w:rPr>
        <w:t>应友好协商解决。</w:t>
      </w:r>
      <w:r w:rsidRPr="00135706">
        <w:rPr>
          <w:rFonts w:hint="eastAsia"/>
          <w:sz w:val="24"/>
          <w:lang w:eastAsia="zh-CN"/>
        </w:rPr>
        <w:t>协商不成的，</w:t>
      </w:r>
      <w:r w:rsidRPr="00135706">
        <w:rPr>
          <w:sz w:val="24"/>
          <w:lang w:eastAsia="zh-CN"/>
        </w:rPr>
        <w:t>提交</w:t>
      </w:r>
      <w:r w:rsidRPr="00135706">
        <w:rPr>
          <w:rFonts w:hint="eastAsia"/>
          <w:sz w:val="24"/>
          <w:lang w:eastAsia="zh-CN"/>
        </w:rPr>
        <w:t>甲方所在地法院解决</w:t>
      </w:r>
      <w:r w:rsidRPr="00135706">
        <w:rPr>
          <w:sz w:val="24"/>
          <w:lang w:eastAsia="zh-CN"/>
        </w:rPr>
        <w:t>。</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19</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rFonts w:hint="eastAsia"/>
          <w:b/>
          <w:sz w:val="24"/>
          <w:lang w:eastAsia="zh-CN"/>
        </w:rPr>
        <w:t>构成及效力顺序</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19.1  本</w:t>
      </w:r>
      <w:r>
        <w:rPr>
          <w:rFonts w:hint="eastAsia"/>
          <w:sz w:val="24"/>
          <w:lang w:eastAsia="zh-CN"/>
        </w:rPr>
        <w:t>合同</w:t>
      </w:r>
      <w:r w:rsidRPr="00135706">
        <w:rPr>
          <w:rFonts w:hint="eastAsia"/>
          <w:sz w:val="24"/>
          <w:lang w:eastAsia="zh-CN"/>
        </w:rPr>
        <w:t>由第一部分《通用条款》、第二部分《专用条款》构成，双方就</w:t>
      </w:r>
      <w:r>
        <w:rPr>
          <w:rFonts w:hint="eastAsia"/>
          <w:sz w:val="24"/>
          <w:lang w:eastAsia="zh-CN"/>
        </w:rPr>
        <w:t>合同</w:t>
      </w:r>
      <w:r w:rsidRPr="00135706">
        <w:rPr>
          <w:rFonts w:hint="eastAsia"/>
          <w:sz w:val="24"/>
          <w:lang w:eastAsia="zh-CN"/>
        </w:rPr>
        <w:t>履行达成的补充协议，亦构成本</w:t>
      </w:r>
      <w:r>
        <w:rPr>
          <w:rFonts w:hint="eastAsia"/>
          <w:sz w:val="24"/>
          <w:lang w:eastAsia="zh-CN"/>
        </w:rPr>
        <w:t>合同</w:t>
      </w:r>
      <w:r w:rsidRPr="00135706">
        <w:rPr>
          <w:rFonts w:hint="eastAsia"/>
          <w:sz w:val="24"/>
          <w:lang w:eastAsia="zh-CN"/>
        </w:rPr>
        <w:t>的有效组成部分。</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19.2  本</w:t>
      </w:r>
      <w:r>
        <w:rPr>
          <w:rFonts w:hint="eastAsia"/>
          <w:sz w:val="24"/>
          <w:lang w:eastAsia="zh-CN"/>
        </w:rPr>
        <w:t>合同</w:t>
      </w:r>
      <w:r w:rsidRPr="00135706">
        <w:rPr>
          <w:rFonts w:hint="eastAsia"/>
          <w:sz w:val="24"/>
          <w:lang w:eastAsia="zh-CN"/>
        </w:rPr>
        <w:t>各部分之间如存在约定不一致的情形，按照以下顺序适用，排列在前者具有优先适用的效力。</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（1）补充协议；</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（2）专用条款；</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w:t>
      </w:r>
      <w:r>
        <w:rPr>
          <w:sz w:val="24"/>
          <w:lang w:eastAsia="zh-CN"/>
        </w:rPr>
        <w:t>3</w:t>
      </w:r>
      <w:r w:rsidRPr="00135706">
        <w:rPr>
          <w:rFonts w:hint="eastAsia"/>
          <w:sz w:val="24"/>
          <w:lang w:eastAsia="zh-CN"/>
        </w:rPr>
        <w:t xml:space="preserve">）通用条款。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19．3 如果本</w:t>
      </w:r>
      <w:r>
        <w:rPr>
          <w:rFonts w:hint="eastAsia"/>
          <w:sz w:val="24"/>
          <w:lang w:eastAsia="zh-CN"/>
        </w:rPr>
        <w:t>合同</w:t>
      </w:r>
      <w:r w:rsidRPr="00135706">
        <w:rPr>
          <w:rFonts w:hint="eastAsia"/>
          <w:sz w:val="24"/>
          <w:lang w:eastAsia="zh-CN"/>
        </w:rPr>
        <w:t>各部分的内部条款之间出现约定不一致的情形，则：</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（1）属通用条款或专用条款内部条款的，以对乙方更严格的约定为准。</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（2）属补充协议条款的，以时间签署在后的协议条款为准；如属同一份补充协议，则以对乙方更严格的约定为准。</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第20条  其他</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20.1  双方确认：对本</w:t>
      </w:r>
      <w:r>
        <w:rPr>
          <w:rFonts w:hint="eastAsia"/>
          <w:sz w:val="24"/>
          <w:lang w:eastAsia="zh-CN"/>
        </w:rPr>
        <w:t>合同</w:t>
      </w:r>
      <w:r w:rsidRPr="00135706">
        <w:rPr>
          <w:rFonts w:hint="eastAsia"/>
          <w:sz w:val="24"/>
          <w:lang w:eastAsia="zh-CN"/>
        </w:rPr>
        <w:t>项下各自的权利义务、可能承受的风险和责任等事项，双方均已清楚了解，并已相互根据对方要求对</w:t>
      </w:r>
      <w:r>
        <w:rPr>
          <w:rFonts w:hint="eastAsia"/>
          <w:sz w:val="24"/>
          <w:lang w:eastAsia="zh-CN"/>
        </w:rPr>
        <w:t>合同</w:t>
      </w:r>
      <w:r w:rsidRPr="00135706">
        <w:rPr>
          <w:rFonts w:hint="eastAsia"/>
          <w:sz w:val="24"/>
          <w:lang w:eastAsia="zh-CN"/>
        </w:rPr>
        <w:t>条款（特别是义务性、责任性和风险性条款）进行充分说明。经充分、平等、友好协商、讨论和慎重考虑，双方同意签订本</w:t>
      </w:r>
      <w:r>
        <w:rPr>
          <w:rFonts w:hint="eastAsia"/>
          <w:sz w:val="24"/>
          <w:lang w:eastAsia="zh-CN"/>
        </w:rPr>
        <w:t>合同</w:t>
      </w:r>
      <w:r w:rsidRPr="00135706">
        <w:rPr>
          <w:rFonts w:hint="eastAsia"/>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20.2  本</w:t>
      </w:r>
      <w:r>
        <w:rPr>
          <w:rFonts w:hint="eastAsia"/>
          <w:sz w:val="24"/>
          <w:lang w:eastAsia="zh-CN"/>
        </w:rPr>
        <w:t>合同</w:t>
      </w:r>
      <w:r w:rsidRPr="00135706">
        <w:rPr>
          <w:rFonts w:hint="eastAsia"/>
          <w:sz w:val="24"/>
          <w:lang w:eastAsia="zh-CN"/>
        </w:rPr>
        <w:t>关于乙方义务、责任等约定，同时适用于乙方的作业人员，乙方应对其作业人员履行本</w:t>
      </w:r>
      <w:r>
        <w:rPr>
          <w:rFonts w:hint="eastAsia"/>
          <w:sz w:val="24"/>
          <w:lang w:eastAsia="zh-CN"/>
        </w:rPr>
        <w:t>合同</w:t>
      </w:r>
      <w:r w:rsidRPr="00135706">
        <w:rPr>
          <w:rFonts w:hint="eastAsia"/>
          <w:sz w:val="24"/>
          <w:lang w:eastAsia="zh-CN"/>
        </w:rPr>
        <w:t>的行为承担责任。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20.3  本</w:t>
      </w:r>
      <w:r>
        <w:rPr>
          <w:rFonts w:hint="eastAsia"/>
          <w:sz w:val="24"/>
          <w:lang w:eastAsia="zh-CN"/>
        </w:rPr>
        <w:t>合同</w:t>
      </w:r>
      <w:r w:rsidRPr="00135706">
        <w:rPr>
          <w:rFonts w:hint="eastAsia"/>
          <w:sz w:val="24"/>
          <w:lang w:eastAsia="zh-CN"/>
        </w:rPr>
        <w:t>经双方签订且乙方缴纳履约保证金后生效。除在签订页加盖双方公章外，本</w:t>
      </w:r>
      <w:r>
        <w:rPr>
          <w:rFonts w:hint="eastAsia"/>
          <w:sz w:val="24"/>
          <w:lang w:eastAsia="zh-CN"/>
        </w:rPr>
        <w:t>合同</w:t>
      </w:r>
      <w:r w:rsidRPr="00135706">
        <w:rPr>
          <w:rFonts w:hint="eastAsia"/>
          <w:sz w:val="24"/>
          <w:lang w:eastAsia="zh-CN"/>
        </w:rPr>
        <w:t>还应以公章骑缝方式签订。</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20.4  本协议一式</w:t>
      </w:r>
      <w:r w:rsidRPr="00135706">
        <w:rPr>
          <w:sz w:val="24"/>
          <w:u w:val="single"/>
          <w:lang w:eastAsia="zh-CN"/>
        </w:rPr>
        <w:t xml:space="preserve">  </w:t>
      </w:r>
      <w:r w:rsidRPr="00135706">
        <w:rPr>
          <w:rFonts w:hint="eastAsia"/>
          <w:sz w:val="24"/>
          <w:u w:val="single"/>
          <w:lang w:eastAsia="zh-CN"/>
        </w:rPr>
        <w:t>陆</w:t>
      </w:r>
      <w:r w:rsidRPr="00135706">
        <w:rPr>
          <w:sz w:val="24"/>
          <w:u w:val="single"/>
          <w:lang w:eastAsia="zh-CN"/>
        </w:rPr>
        <w:t xml:space="preserve">  </w:t>
      </w:r>
      <w:r w:rsidRPr="00135706">
        <w:rPr>
          <w:rFonts w:hint="eastAsia"/>
          <w:sz w:val="24"/>
          <w:lang w:eastAsia="zh-CN"/>
        </w:rPr>
        <w:t>份，甲方执</w:t>
      </w:r>
      <w:r w:rsidRPr="00135706">
        <w:rPr>
          <w:sz w:val="24"/>
          <w:u w:val="single"/>
          <w:lang w:eastAsia="zh-CN"/>
        </w:rPr>
        <w:t xml:space="preserve"> </w:t>
      </w:r>
      <w:r w:rsidRPr="00135706">
        <w:rPr>
          <w:rFonts w:hint="eastAsia"/>
          <w:sz w:val="24"/>
          <w:u w:val="single"/>
          <w:lang w:eastAsia="zh-CN"/>
        </w:rPr>
        <w:t>肆</w:t>
      </w:r>
      <w:r w:rsidRPr="00135706">
        <w:rPr>
          <w:sz w:val="24"/>
          <w:u w:val="single"/>
          <w:lang w:eastAsia="zh-CN"/>
        </w:rPr>
        <w:t xml:space="preserve">   </w:t>
      </w:r>
      <w:r w:rsidRPr="00135706">
        <w:rPr>
          <w:rFonts w:hint="eastAsia"/>
          <w:sz w:val="24"/>
          <w:lang w:eastAsia="zh-CN"/>
        </w:rPr>
        <w:t>份，乙方执</w:t>
      </w:r>
      <w:r w:rsidRPr="00135706">
        <w:rPr>
          <w:sz w:val="24"/>
          <w:u w:val="single"/>
          <w:lang w:eastAsia="zh-CN"/>
        </w:rPr>
        <w:t xml:space="preserve"> </w:t>
      </w:r>
      <w:r w:rsidRPr="00135706">
        <w:rPr>
          <w:rFonts w:hint="eastAsia"/>
          <w:sz w:val="24"/>
          <w:u w:val="single"/>
          <w:lang w:eastAsia="zh-CN"/>
        </w:rPr>
        <w:t>贰</w:t>
      </w:r>
      <w:r w:rsidRPr="00135706">
        <w:rPr>
          <w:sz w:val="24"/>
          <w:u w:val="single"/>
          <w:lang w:eastAsia="zh-CN"/>
        </w:rPr>
        <w:t xml:space="preserve">   </w:t>
      </w:r>
      <w:r w:rsidRPr="00135706">
        <w:rPr>
          <w:rFonts w:hint="eastAsia"/>
          <w:sz w:val="24"/>
          <w:lang w:eastAsia="zh-CN"/>
        </w:rPr>
        <w:t>份，具有同等法律效力。</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sz w:val="24"/>
          <w:lang w:eastAsia="zh-CN"/>
        </w:rPr>
        <w:t>以下为签订</w:t>
      </w:r>
      <w:r w:rsidRPr="00620C10">
        <w:rPr>
          <w:rFonts w:hint="eastAsia"/>
          <w:sz w:val="24"/>
          <w:lang w:eastAsia="zh-CN"/>
        </w:rPr>
        <w:t>页，</w:t>
      </w:r>
      <w:r w:rsidRPr="00620C10">
        <w:rPr>
          <w:sz w:val="24"/>
          <w:lang w:eastAsia="zh-CN"/>
        </w:rPr>
        <w:t>无正文</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甲方（公章）：                              乙方（公章）：</w:t>
      </w:r>
    </w:p>
    <w:p w:rsidR="00996E2D" w:rsidRPr="00620C10" w:rsidRDefault="00996E2D" w:rsidP="00996E2D">
      <w:pPr>
        <w:tabs>
          <w:tab w:val="left" w:pos="1080"/>
        </w:tabs>
        <w:spacing w:line="360" w:lineRule="auto"/>
        <w:rPr>
          <w:sz w:val="24"/>
          <w:lang w:eastAsia="zh-CN"/>
        </w:rPr>
      </w:pPr>
      <w:r>
        <w:rPr>
          <w:rFonts w:hint="eastAsia"/>
          <w:sz w:val="24"/>
          <w:lang w:eastAsia="zh-CN"/>
        </w:rPr>
        <w:lastRenderedPageBreak/>
        <w:t>腾龙芳烃（漳州）</w:t>
      </w:r>
      <w:r w:rsidRPr="00620C10">
        <w:rPr>
          <w:rFonts w:hint="eastAsia"/>
          <w:sz w:val="24"/>
          <w:lang w:eastAsia="zh-CN"/>
        </w:rPr>
        <w:t xml:space="preserve">有限公司                 </w:t>
      </w:r>
      <w:r>
        <w:rPr>
          <w:rFonts w:hint="eastAsia"/>
          <w:sz w:val="24"/>
          <w:lang w:eastAsia="zh-CN"/>
        </w:rPr>
        <w:t xml:space="preserve">  </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 xml:space="preserve">时间： </w:t>
      </w:r>
      <w:r w:rsidRPr="00620C10">
        <w:rPr>
          <w:sz w:val="24"/>
          <w:lang w:eastAsia="zh-CN"/>
        </w:rPr>
        <w:t>202</w:t>
      </w:r>
      <w:r w:rsidR="00391AFF">
        <w:rPr>
          <w:sz w:val="24"/>
          <w:lang w:eastAsia="zh-CN"/>
        </w:rPr>
        <w:t>5</w:t>
      </w:r>
      <w:r w:rsidRPr="00620C10">
        <w:rPr>
          <w:rFonts w:hint="eastAsia"/>
          <w:sz w:val="24"/>
          <w:lang w:eastAsia="zh-CN"/>
        </w:rPr>
        <w:t>年</w:t>
      </w:r>
      <w:r w:rsidR="00391AFF">
        <w:rPr>
          <w:sz w:val="24"/>
          <w:lang w:eastAsia="zh-CN"/>
        </w:rPr>
        <w:t xml:space="preserve">  </w:t>
      </w:r>
      <w:r w:rsidRPr="00620C10">
        <w:rPr>
          <w:rFonts w:hint="eastAsia"/>
          <w:sz w:val="24"/>
          <w:lang w:eastAsia="zh-CN"/>
        </w:rPr>
        <w:t>月</w:t>
      </w:r>
      <w:r>
        <w:rPr>
          <w:sz w:val="24"/>
          <w:lang w:eastAsia="zh-CN"/>
        </w:rPr>
        <w:t xml:space="preserve">   </w:t>
      </w:r>
      <w:r w:rsidRPr="00620C10">
        <w:rPr>
          <w:rFonts w:hint="eastAsia"/>
          <w:sz w:val="24"/>
          <w:lang w:eastAsia="zh-CN"/>
        </w:rPr>
        <w:t>日                    时间：2</w:t>
      </w:r>
      <w:r w:rsidRPr="00620C10">
        <w:rPr>
          <w:sz w:val="24"/>
          <w:lang w:eastAsia="zh-CN"/>
        </w:rPr>
        <w:t>02</w:t>
      </w:r>
      <w:r w:rsidR="001A25E6">
        <w:rPr>
          <w:sz w:val="24"/>
          <w:lang w:eastAsia="zh-CN"/>
        </w:rPr>
        <w:t>5</w:t>
      </w:r>
      <w:r w:rsidRPr="00620C10">
        <w:rPr>
          <w:rFonts w:hint="eastAsia"/>
          <w:sz w:val="24"/>
          <w:lang w:eastAsia="zh-CN"/>
        </w:rPr>
        <w:t xml:space="preserve"> 年</w:t>
      </w:r>
      <w:r>
        <w:rPr>
          <w:rFonts w:hint="eastAsia"/>
          <w:sz w:val="24"/>
          <w:lang w:eastAsia="zh-CN"/>
        </w:rPr>
        <w:t xml:space="preserve"> </w:t>
      </w:r>
      <w:r>
        <w:rPr>
          <w:sz w:val="24"/>
          <w:lang w:eastAsia="zh-CN"/>
        </w:rPr>
        <w:t xml:space="preserve">  </w:t>
      </w:r>
      <w:r w:rsidRPr="00620C10">
        <w:rPr>
          <w:rFonts w:hint="eastAsia"/>
          <w:sz w:val="24"/>
          <w:lang w:eastAsia="zh-CN"/>
        </w:rPr>
        <w:t>月  日</w:t>
      </w:r>
    </w:p>
    <w:p w:rsidR="00996E2D" w:rsidRPr="00620C10" w:rsidRDefault="00996E2D" w:rsidP="00996E2D">
      <w:pPr>
        <w:tabs>
          <w:tab w:val="left" w:pos="1080"/>
        </w:tabs>
        <w:spacing w:line="360" w:lineRule="auto"/>
        <w:rPr>
          <w:sz w:val="24"/>
          <w:lang w:eastAsia="zh-CN"/>
        </w:rPr>
      </w:pPr>
    </w:p>
    <w:p w:rsidR="00996E2D" w:rsidRDefault="00996E2D" w:rsidP="00996E2D">
      <w:pPr>
        <w:tabs>
          <w:tab w:val="left" w:pos="1080"/>
        </w:tabs>
        <w:spacing w:line="360" w:lineRule="auto"/>
        <w:rPr>
          <w:b/>
          <w:sz w:val="24"/>
          <w:lang w:eastAsia="zh-CN"/>
        </w:rPr>
      </w:pPr>
    </w:p>
    <w:p w:rsidR="00996E2D" w:rsidRPr="00D860BB" w:rsidRDefault="00996E2D" w:rsidP="00996E2D">
      <w:pPr>
        <w:tabs>
          <w:tab w:val="left" w:pos="1080"/>
        </w:tabs>
        <w:spacing w:line="360" w:lineRule="auto"/>
        <w:jc w:val="center"/>
        <w:rPr>
          <w:b/>
          <w:sz w:val="30"/>
          <w:szCs w:val="30"/>
        </w:rPr>
      </w:pPr>
      <w:proofErr w:type="spellStart"/>
      <w:r w:rsidRPr="00D860BB">
        <w:rPr>
          <w:rFonts w:hint="eastAsia"/>
          <w:b/>
          <w:sz w:val="30"/>
          <w:szCs w:val="30"/>
        </w:rPr>
        <w:t>第二部分</w:t>
      </w:r>
      <w:proofErr w:type="spellEnd"/>
      <w:r w:rsidRPr="00D860BB">
        <w:rPr>
          <w:rFonts w:hint="eastAsia"/>
          <w:b/>
          <w:sz w:val="30"/>
          <w:szCs w:val="30"/>
        </w:rPr>
        <w:t xml:space="preserve"> </w:t>
      </w:r>
      <w:proofErr w:type="spellStart"/>
      <w:r w:rsidRPr="00D860BB">
        <w:rPr>
          <w:rFonts w:hint="eastAsia"/>
          <w:b/>
          <w:sz w:val="30"/>
          <w:szCs w:val="30"/>
        </w:rPr>
        <w:t>专用条款</w:t>
      </w:r>
      <w:proofErr w:type="spellEnd"/>
    </w:p>
    <w:p w:rsidR="00996E2D" w:rsidRPr="00620C10" w:rsidRDefault="00996E2D" w:rsidP="002462FD">
      <w:pPr>
        <w:pStyle w:val="22"/>
        <w:numPr>
          <w:ilvl w:val="0"/>
          <w:numId w:val="3"/>
        </w:numPr>
        <w:tabs>
          <w:tab w:val="left" w:pos="0"/>
        </w:tabs>
        <w:spacing w:line="360" w:lineRule="auto"/>
        <w:ind w:left="0" w:firstLineChars="0" w:firstLine="0"/>
        <w:jc w:val="left"/>
        <w:rPr>
          <w:rFonts w:ascii="宋体" w:hAnsi="宋体"/>
          <w:b/>
          <w:sz w:val="24"/>
        </w:rPr>
      </w:pPr>
      <w:r w:rsidRPr="00620C10">
        <w:rPr>
          <w:rFonts w:ascii="宋体" w:hAnsi="宋体" w:hint="eastAsia"/>
          <w:b/>
          <w:sz w:val="24"/>
        </w:rPr>
        <w:t>双方约定的其他事项：</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r>
        <w:rPr>
          <w:rFonts w:hint="eastAsia"/>
          <w:b/>
          <w:sz w:val="24"/>
          <w:u w:val="single"/>
        </w:rPr>
        <w:t>详见</w:t>
      </w:r>
      <w:r w:rsidRPr="00620C10">
        <w:rPr>
          <w:rFonts w:hint="eastAsia"/>
          <w:sz w:val="24"/>
          <w:u w:val="single"/>
        </w:rPr>
        <w:t>附件</w:t>
      </w:r>
      <w:r>
        <w:rPr>
          <w:rFonts w:hint="eastAsia"/>
          <w:sz w:val="24"/>
          <w:u w:val="single"/>
        </w:rPr>
        <w:t>1</w:t>
      </w:r>
      <w:r w:rsidRPr="00620C10">
        <w:rPr>
          <w:rFonts w:hint="eastAsia"/>
          <w:sz w:val="24"/>
          <w:u w:val="single"/>
        </w:rPr>
        <w:t xml:space="preserve">发包说明                                                 </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p>
    <w:p w:rsidR="00996E2D" w:rsidRPr="00620C10" w:rsidRDefault="00996E2D" w:rsidP="00996E2D">
      <w:pPr>
        <w:tabs>
          <w:tab w:val="left" w:pos="1080"/>
        </w:tabs>
        <w:spacing w:line="360" w:lineRule="auto"/>
        <w:rPr>
          <w:b/>
          <w:sz w:val="24"/>
          <w:lang w:eastAsia="zh-CN"/>
        </w:rPr>
      </w:pPr>
      <w:r w:rsidRPr="00620C10">
        <w:rPr>
          <w:rFonts w:hint="eastAsia"/>
          <w:b/>
          <w:sz w:val="24"/>
          <w:lang w:eastAsia="zh-CN"/>
        </w:rPr>
        <w:t>第2条  附件</w:t>
      </w:r>
    </w:p>
    <w:p w:rsidR="00996E2D" w:rsidRPr="004E6546" w:rsidRDefault="00996E2D" w:rsidP="00996E2D">
      <w:pPr>
        <w:spacing w:line="360" w:lineRule="auto"/>
        <w:ind w:firstLineChars="200" w:firstLine="480"/>
        <w:rPr>
          <w:b/>
          <w:sz w:val="30"/>
          <w:szCs w:val="30"/>
          <w:lang w:eastAsia="zh-CN"/>
        </w:rPr>
      </w:pPr>
      <w:r w:rsidRPr="00620C10">
        <w:rPr>
          <w:rFonts w:hint="eastAsia"/>
          <w:sz w:val="24"/>
          <w:lang w:eastAsia="zh-CN"/>
        </w:rPr>
        <w:t>附件</w:t>
      </w:r>
      <w:r>
        <w:rPr>
          <w:rFonts w:hint="eastAsia"/>
          <w:sz w:val="24"/>
          <w:lang w:eastAsia="zh-CN"/>
        </w:rPr>
        <w:t>1</w:t>
      </w:r>
      <w:r w:rsidRPr="00620C10">
        <w:rPr>
          <w:rFonts w:hint="eastAsia"/>
          <w:sz w:val="24"/>
          <w:lang w:eastAsia="zh-CN"/>
        </w:rPr>
        <w:t>：</w:t>
      </w:r>
      <w:r w:rsidRPr="006F2A47">
        <w:rPr>
          <w:rFonts w:asciiTheme="majorEastAsia" w:eastAsiaTheme="majorEastAsia" w:hAnsiTheme="majorEastAsia" w:hint="eastAsia"/>
          <w:sz w:val="24"/>
          <w:szCs w:val="24"/>
          <w:lang w:eastAsia="zh-CN"/>
        </w:rPr>
        <w:t>PX</w:t>
      </w:r>
      <w:r w:rsidR="00391AFF">
        <w:rPr>
          <w:rFonts w:asciiTheme="majorEastAsia" w:eastAsiaTheme="majorEastAsia" w:hAnsiTheme="majorEastAsia" w:hint="eastAsia"/>
          <w:sz w:val="24"/>
          <w:szCs w:val="24"/>
          <w:lang w:eastAsia="zh-CN"/>
        </w:rPr>
        <w:t>生化</w:t>
      </w:r>
      <w:r w:rsidR="001E2A6F">
        <w:rPr>
          <w:rFonts w:asciiTheme="majorEastAsia" w:eastAsiaTheme="majorEastAsia" w:hAnsiTheme="majorEastAsia" w:hint="eastAsia"/>
          <w:sz w:val="24"/>
          <w:szCs w:val="24"/>
          <w:lang w:eastAsia="zh-CN"/>
        </w:rPr>
        <w:t>池及</w:t>
      </w:r>
      <w:proofErr w:type="gramStart"/>
      <w:r w:rsidRPr="006F2A47">
        <w:rPr>
          <w:rFonts w:asciiTheme="majorEastAsia" w:eastAsiaTheme="majorEastAsia" w:hAnsiTheme="majorEastAsia" w:hint="eastAsia"/>
          <w:sz w:val="24"/>
          <w:szCs w:val="24"/>
          <w:lang w:eastAsia="zh-CN"/>
        </w:rPr>
        <w:t>罐区清罐清淤</w:t>
      </w:r>
      <w:proofErr w:type="gramEnd"/>
      <w:r w:rsidRPr="006F2A47">
        <w:rPr>
          <w:rFonts w:asciiTheme="majorEastAsia" w:eastAsiaTheme="majorEastAsia" w:hAnsiTheme="majorEastAsia" w:hint="eastAsia"/>
          <w:sz w:val="24"/>
          <w:szCs w:val="24"/>
          <w:lang w:eastAsia="zh-CN"/>
        </w:rPr>
        <w:t>及污泥深度干化发包说明</w:t>
      </w:r>
    </w:p>
    <w:p w:rsidR="001E2A6F" w:rsidRDefault="00996E2D" w:rsidP="00996E2D">
      <w:pPr>
        <w:tabs>
          <w:tab w:val="left" w:pos="1080"/>
        </w:tabs>
        <w:spacing w:line="360" w:lineRule="auto"/>
        <w:ind w:firstLineChars="200" w:firstLine="480"/>
        <w:rPr>
          <w:sz w:val="24"/>
          <w:lang w:eastAsia="zh-CN"/>
        </w:rPr>
      </w:pPr>
      <w:r w:rsidRPr="00620C10">
        <w:rPr>
          <w:rFonts w:hint="eastAsia"/>
          <w:sz w:val="24"/>
          <w:lang w:eastAsia="zh-CN"/>
        </w:rPr>
        <w:t>附件</w:t>
      </w:r>
      <w:r>
        <w:rPr>
          <w:rFonts w:hint="eastAsia"/>
          <w:sz w:val="24"/>
          <w:lang w:eastAsia="zh-CN"/>
        </w:rPr>
        <w:t>2</w:t>
      </w:r>
      <w:r w:rsidRPr="00620C10">
        <w:rPr>
          <w:rFonts w:hint="eastAsia"/>
          <w:sz w:val="24"/>
          <w:lang w:eastAsia="zh-CN"/>
        </w:rPr>
        <w:t>：</w:t>
      </w:r>
      <w:r w:rsidR="001E2A6F">
        <w:rPr>
          <w:rFonts w:hint="eastAsia"/>
          <w:sz w:val="24"/>
          <w:lang w:eastAsia="zh-CN"/>
        </w:rPr>
        <w:t>价格清单</w:t>
      </w:r>
    </w:p>
    <w:p w:rsidR="00996E2D" w:rsidRPr="00620C10" w:rsidRDefault="001E2A6F" w:rsidP="00996E2D">
      <w:pPr>
        <w:tabs>
          <w:tab w:val="left" w:pos="1080"/>
        </w:tabs>
        <w:spacing w:line="360" w:lineRule="auto"/>
        <w:ind w:firstLineChars="200" w:firstLine="480"/>
        <w:rPr>
          <w:sz w:val="24"/>
          <w:lang w:eastAsia="zh-CN"/>
        </w:rPr>
      </w:pPr>
      <w:r>
        <w:rPr>
          <w:sz w:val="24"/>
          <w:lang w:eastAsia="zh-CN"/>
        </w:rPr>
        <w:t>附件</w:t>
      </w:r>
      <w:r>
        <w:rPr>
          <w:rFonts w:hint="eastAsia"/>
          <w:sz w:val="24"/>
          <w:lang w:eastAsia="zh-CN"/>
        </w:rPr>
        <w:t>3：</w:t>
      </w:r>
      <w:r w:rsidR="00996E2D" w:rsidRPr="00620C10">
        <w:rPr>
          <w:rFonts w:hint="eastAsia"/>
          <w:sz w:val="24"/>
          <w:lang w:eastAsia="zh-CN"/>
        </w:rPr>
        <w:t>安全环保协议书</w:t>
      </w:r>
    </w:p>
    <w:p w:rsidR="00996E2D" w:rsidRPr="00620C10" w:rsidRDefault="00996E2D" w:rsidP="00996E2D">
      <w:pPr>
        <w:spacing w:line="360" w:lineRule="auto"/>
        <w:ind w:firstLineChars="50" w:firstLine="120"/>
        <w:rPr>
          <w:sz w:val="24"/>
          <w:lang w:eastAsia="zh-CN"/>
        </w:rPr>
      </w:pPr>
      <w:r w:rsidRPr="00620C10">
        <w:rPr>
          <w:rFonts w:hint="eastAsia"/>
          <w:sz w:val="24"/>
          <w:lang w:eastAsia="zh-CN"/>
        </w:rPr>
        <w:t>附件为</w:t>
      </w:r>
      <w:r>
        <w:rPr>
          <w:rFonts w:hint="eastAsia"/>
          <w:sz w:val="24"/>
          <w:lang w:eastAsia="zh-CN"/>
        </w:rPr>
        <w:t>合同</w:t>
      </w:r>
      <w:r w:rsidRPr="00620C10">
        <w:rPr>
          <w:rFonts w:hint="eastAsia"/>
          <w:sz w:val="24"/>
          <w:lang w:eastAsia="zh-CN"/>
        </w:rPr>
        <w:t>正文的有效补充及说明，与本</w:t>
      </w:r>
      <w:r>
        <w:rPr>
          <w:rFonts w:hint="eastAsia"/>
          <w:sz w:val="24"/>
          <w:lang w:eastAsia="zh-CN"/>
        </w:rPr>
        <w:t>合同</w:t>
      </w:r>
      <w:r w:rsidRPr="00620C10">
        <w:rPr>
          <w:rFonts w:hint="eastAsia"/>
          <w:sz w:val="24"/>
          <w:lang w:eastAsia="zh-CN"/>
        </w:rPr>
        <w:t>具有同等法律效力，优先顺序如下：</w:t>
      </w:r>
    </w:p>
    <w:p w:rsidR="00996E2D" w:rsidRPr="00620C10" w:rsidRDefault="00996E2D" w:rsidP="002462FD">
      <w:pPr>
        <w:pStyle w:val="22"/>
        <w:numPr>
          <w:ilvl w:val="3"/>
          <w:numId w:val="3"/>
        </w:numPr>
        <w:spacing w:line="360" w:lineRule="auto"/>
        <w:ind w:left="0" w:firstLineChars="0" w:firstLine="284"/>
        <w:jc w:val="left"/>
        <w:rPr>
          <w:rFonts w:ascii="宋体" w:hAnsi="宋体"/>
          <w:sz w:val="24"/>
        </w:rPr>
      </w:pPr>
      <w:r>
        <w:rPr>
          <w:rFonts w:ascii="宋体" w:hAnsi="宋体" w:hint="eastAsia"/>
          <w:sz w:val="24"/>
        </w:rPr>
        <w:t>合同</w:t>
      </w:r>
      <w:r w:rsidRPr="00620C10">
        <w:rPr>
          <w:rFonts w:ascii="宋体" w:hAnsi="宋体" w:hint="eastAsia"/>
          <w:sz w:val="24"/>
        </w:rPr>
        <w:t>正文</w:t>
      </w:r>
    </w:p>
    <w:p w:rsidR="00996E2D" w:rsidRDefault="00996E2D" w:rsidP="002462FD">
      <w:pPr>
        <w:pStyle w:val="22"/>
        <w:numPr>
          <w:ilvl w:val="3"/>
          <w:numId w:val="3"/>
        </w:numPr>
        <w:spacing w:line="360" w:lineRule="auto"/>
        <w:ind w:left="0" w:firstLineChars="0" w:firstLine="284"/>
        <w:jc w:val="left"/>
        <w:rPr>
          <w:rFonts w:ascii="宋体" w:hAnsi="宋体"/>
          <w:sz w:val="24"/>
        </w:rPr>
      </w:pPr>
      <w:r w:rsidRPr="006F2A47">
        <w:rPr>
          <w:rFonts w:ascii="宋体" w:hAnsi="宋体" w:hint="eastAsia"/>
          <w:sz w:val="24"/>
        </w:rPr>
        <w:t>PX</w:t>
      </w:r>
      <w:r w:rsidR="001E2A6F">
        <w:rPr>
          <w:rFonts w:ascii="宋体" w:hAnsi="宋体" w:hint="eastAsia"/>
          <w:sz w:val="24"/>
        </w:rPr>
        <w:t>事故池及</w:t>
      </w:r>
      <w:proofErr w:type="gramStart"/>
      <w:r w:rsidRPr="006F2A47">
        <w:rPr>
          <w:rFonts w:ascii="宋体" w:hAnsi="宋体" w:hint="eastAsia"/>
          <w:sz w:val="24"/>
        </w:rPr>
        <w:t>罐区清罐清淤</w:t>
      </w:r>
      <w:proofErr w:type="gramEnd"/>
      <w:r w:rsidRPr="006F2A47">
        <w:rPr>
          <w:rFonts w:ascii="宋体" w:hAnsi="宋体" w:hint="eastAsia"/>
          <w:sz w:val="24"/>
        </w:rPr>
        <w:t>及污泥深度干化发包说明</w:t>
      </w:r>
    </w:p>
    <w:p w:rsidR="00996E2D" w:rsidRPr="00620C10" w:rsidRDefault="00996E2D" w:rsidP="002462FD">
      <w:pPr>
        <w:pStyle w:val="22"/>
        <w:numPr>
          <w:ilvl w:val="3"/>
          <w:numId w:val="3"/>
        </w:numPr>
        <w:spacing w:line="360" w:lineRule="auto"/>
        <w:ind w:left="0" w:firstLineChars="0" w:firstLine="284"/>
        <w:jc w:val="left"/>
        <w:rPr>
          <w:rFonts w:ascii="宋体" w:hAnsi="宋体"/>
          <w:sz w:val="24"/>
        </w:rPr>
      </w:pPr>
      <w:r>
        <w:rPr>
          <w:rFonts w:ascii="宋体" w:hAnsi="宋体"/>
          <w:sz w:val="24"/>
        </w:rPr>
        <w:t>价格清单</w:t>
      </w: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Pr="00D860BB" w:rsidRDefault="00996E2D" w:rsidP="00996E2D">
      <w:pPr>
        <w:widowControl/>
        <w:spacing w:line="360" w:lineRule="auto"/>
        <w:rPr>
          <w:b/>
          <w:sz w:val="30"/>
          <w:szCs w:val="30"/>
        </w:rPr>
      </w:pPr>
      <w:r w:rsidRPr="00D860BB">
        <w:rPr>
          <w:rFonts w:hint="eastAsia"/>
          <w:b/>
          <w:sz w:val="30"/>
          <w:szCs w:val="30"/>
        </w:rPr>
        <w:lastRenderedPageBreak/>
        <w:t>附件1：</w:t>
      </w:r>
    </w:p>
    <w:p w:rsidR="00D73296" w:rsidRDefault="00D73296" w:rsidP="00D73296">
      <w:pPr>
        <w:spacing w:line="360" w:lineRule="auto"/>
        <w:jc w:val="center"/>
        <w:rPr>
          <w:rFonts w:ascii="Calibri" w:hAnsi="Calibri" w:cs="Times New Roman"/>
          <w:b/>
          <w:sz w:val="32"/>
          <w:szCs w:val="32"/>
          <w:lang w:eastAsia="zh-CN"/>
        </w:rPr>
      </w:pPr>
      <w:r>
        <w:rPr>
          <w:b/>
          <w:sz w:val="32"/>
          <w:szCs w:val="32"/>
          <w:lang w:eastAsia="zh-CN"/>
        </w:rPr>
        <w:t>PX</w:t>
      </w:r>
      <w:r>
        <w:rPr>
          <w:rFonts w:hint="eastAsia"/>
          <w:b/>
          <w:sz w:val="32"/>
          <w:szCs w:val="32"/>
          <w:lang w:eastAsia="zh-CN"/>
        </w:rPr>
        <w:t>生化池及</w:t>
      </w:r>
      <w:proofErr w:type="gramStart"/>
      <w:r>
        <w:rPr>
          <w:rFonts w:hint="eastAsia"/>
          <w:b/>
          <w:sz w:val="32"/>
          <w:szCs w:val="32"/>
          <w:lang w:eastAsia="zh-CN"/>
        </w:rPr>
        <w:t>罐区清罐清淤</w:t>
      </w:r>
      <w:proofErr w:type="gramEnd"/>
      <w:r>
        <w:rPr>
          <w:rFonts w:hint="eastAsia"/>
          <w:b/>
          <w:sz w:val="32"/>
          <w:szCs w:val="32"/>
          <w:lang w:eastAsia="zh-CN"/>
        </w:rPr>
        <w:t>及污泥深度干化发包说明</w:t>
      </w:r>
    </w:p>
    <w:p w:rsidR="00D73296" w:rsidRDefault="00D73296" w:rsidP="00D73296">
      <w:pPr>
        <w:spacing w:line="360" w:lineRule="auto"/>
        <w:rPr>
          <w:b/>
          <w:sz w:val="21"/>
          <w:szCs w:val="21"/>
          <w:lang w:eastAsia="zh-CN"/>
        </w:rPr>
      </w:pPr>
      <w:r>
        <w:rPr>
          <w:rFonts w:hint="eastAsia"/>
          <w:b/>
          <w:szCs w:val="21"/>
          <w:lang w:eastAsia="zh-CN"/>
        </w:rPr>
        <w:t>一、工程简介</w:t>
      </w:r>
    </w:p>
    <w:p w:rsidR="00D73296" w:rsidRDefault="00D73296" w:rsidP="00D73296">
      <w:pPr>
        <w:spacing w:line="360" w:lineRule="auto"/>
        <w:ind w:firstLineChars="200" w:firstLine="440"/>
        <w:rPr>
          <w:color w:val="000000"/>
          <w:szCs w:val="21"/>
          <w:lang w:eastAsia="zh-CN"/>
        </w:rPr>
      </w:pPr>
      <w:r>
        <w:rPr>
          <w:color w:val="000000"/>
          <w:szCs w:val="21"/>
          <w:lang w:eastAsia="zh-CN"/>
        </w:rPr>
        <w:t>PX</w:t>
      </w:r>
      <w:r>
        <w:rPr>
          <w:rFonts w:hint="eastAsia"/>
          <w:color w:val="000000"/>
          <w:szCs w:val="21"/>
          <w:lang w:eastAsia="zh-CN"/>
        </w:rPr>
        <w:t>污水处理站现有两个含盐</w:t>
      </w:r>
      <w:r>
        <w:rPr>
          <w:color w:val="000000"/>
          <w:szCs w:val="21"/>
          <w:lang w:eastAsia="zh-CN"/>
        </w:rPr>
        <w:t>A/O</w:t>
      </w:r>
      <w:r>
        <w:rPr>
          <w:rFonts w:hint="eastAsia"/>
          <w:color w:val="000000"/>
          <w:szCs w:val="21"/>
          <w:lang w:eastAsia="zh-CN"/>
        </w:rPr>
        <w:t>生化池</w:t>
      </w:r>
      <w:r>
        <w:rPr>
          <w:color w:val="000000"/>
          <w:szCs w:val="21"/>
          <w:lang w:eastAsia="zh-CN"/>
        </w:rPr>
        <w:t>A</w:t>
      </w:r>
      <w:r>
        <w:rPr>
          <w:rFonts w:hint="eastAsia"/>
          <w:color w:val="000000"/>
          <w:szCs w:val="21"/>
          <w:lang w:eastAsia="zh-CN"/>
        </w:rPr>
        <w:t>段、两个含油</w:t>
      </w:r>
      <w:r>
        <w:rPr>
          <w:color w:val="000000"/>
          <w:szCs w:val="21"/>
          <w:lang w:eastAsia="zh-CN"/>
        </w:rPr>
        <w:t>A/O</w:t>
      </w:r>
      <w:r>
        <w:rPr>
          <w:rFonts w:hint="eastAsia"/>
          <w:color w:val="000000"/>
          <w:szCs w:val="21"/>
          <w:lang w:eastAsia="zh-CN"/>
        </w:rPr>
        <w:t>生化池</w:t>
      </w:r>
      <w:r>
        <w:rPr>
          <w:color w:val="000000"/>
          <w:szCs w:val="21"/>
          <w:lang w:eastAsia="zh-CN"/>
        </w:rPr>
        <w:t>A</w:t>
      </w:r>
      <w:r>
        <w:rPr>
          <w:rFonts w:hint="eastAsia"/>
          <w:color w:val="000000"/>
          <w:szCs w:val="21"/>
          <w:lang w:eastAsia="zh-CN"/>
        </w:rPr>
        <w:t>段、一个含盐调节罐和一个含油调节罐，因长期运行，内部堆积了大量的污泥，需进行</w:t>
      </w:r>
      <w:proofErr w:type="gramStart"/>
      <w:r>
        <w:rPr>
          <w:rFonts w:hint="eastAsia"/>
          <w:color w:val="000000"/>
          <w:szCs w:val="21"/>
          <w:lang w:eastAsia="zh-CN"/>
        </w:rPr>
        <w:t>清池清罐作业</w:t>
      </w:r>
      <w:proofErr w:type="gramEnd"/>
      <w:r>
        <w:rPr>
          <w:rFonts w:hint="eastAsia"/>
          <w:color w:val="000000"/>
          <w:szCs w:val="21"/>
          <w:lang w:eastAsia="zh-CN"/>
        </w:rPr>
        <w:t>以恢复生化池池容及污水调节罐库容，保证装置正常运行。其中每个含油</w:t>
      </w:r>
      <w:r>
        <w:rPr>
          <w:color w:val="000000"/>
          <w:szCs w:val="21"/>
          <w:lang w:eastAsia="zh-CN"/>
        </w:rPr>
        <w:t>/</w:t>
      </w:r>
      <w:r>
        <w:rPr>
          <w:rFonts w:hint="eastAsia"/>
          <w:color w:val="000000"/>
          <w:szCs w:val="21"/>
          <w:lang w:eastAsia="zh-CN"/>
        </w:rPr>
        <w:t>含盐</w:t>
      </w:r>
      <w:r>
        <w:rPr>
          <w:color w:val="000000"/>
          <w:szCs w:val="21"/>
          <w:lang w:eastAsia="zh-CN"/>
        </w:rPr>
        <w:t>A/O</w:t>
      </w:r>
      <w:r>
        <w:rPr>
          <w:rFonts w:hint="eastAsia"/>
          <w:color w:val="000000"/>
          <w:szCs w:val="21"/>
          <w:lang w:eastAsia="zh-CN"/>
        </w:rPr>
        <w:t>生化池规格为</w:t>
      </w:r>
      <w:r>
        <w:rPr>
          <w:color w:val="000000"/>
          <w:szCs w:val="21"/>
          <w:lang w:eastAsia="zh-CN"/>
        </w:rPr>
        <w:t>6000</w:t>
      </w:r>
      <w:r>
        <w:rPr>
          <w:rFonts w:hint="eastAsia"/>
          <w:color w:val="000000"/>
          <w:szCs w:val="21"/>
          <w:lang w:eastAsia="zh-CN"/>
        </w:rPr>
        <w:t>立方米，由</w:t>
      </w:r>
      <w:r>
        <w:rPr>
          <w:color w:val="000000"/>
          <w:szCs w:val="21"/>
          <w:lang w:eastAsia="zh-CN"/>
        </w:rPr>
        <w:t>A</w:t>
      </w:r>
      <w:r>
        <w:rPr>
          <w:rFonts w:hint="eastAsia"/>
          <w:color w:val="000000"/>
          <w:szCs w:val="21"/>
          <w:lang w:eastAsia="zh-CN"/>
        </w:rPr>
        <w:t>段与</w:t>
      </w:r>
      <w:r>
        <w:rPr>
          <w:color w:val="000000"/>
          <w:szCs w:val="21"/>
          <w:lang w:eastAsia="zh-CN"/>
        </w:rPr>
        <w:t>O</w:t>
      </w:r>
      <w:r>
        <w:rPr>
          <w:rFonts w:hint="eastAsia"/>
          <w:color w:val="000000"/>
          <w:szCs w:val="21"/>
          <w:lang w:eastAsia="zh-CN"/>
        </w:rPr>
        <w:t>段及两段之间的隔墙（隔墙高</w:t>
      </w:r>
      <w:r>
        <w:rPr>
          <w:color w:val="000000"/>
          <w:szCs w:val="21"/>
          <w:lang w:eastAsia="zh-CN"/>
        </w:rPr>
        <w:t>2.5</w:t>
      </w:r>
      <w:r>
        <w:rPr>
          <w:rFonts w:hint="eastAsia"/>
          <w:color w:val="000000"/>
          <w:szCs w:val="21"/>
          <w:lang w:eastAsia="zh-CN"/>
        </w:rPr>
        <w:t>米）组成，</w:t>
      </w:r>
      <w:r>
        <w:rPr>
          <w:color w:val="000000"/>
          <w:szCs w:val="21"/>
          <w:lang w:eastAsia="zh-CN"/>
        </w:rPr>
        <w:t>A</w:t>
      </w:r>
      <w:r>
        <w:rPr>
          <w:rFonts w:hint="eastAsia"/>
          <w:color w:val="000000"/>
          <w:szCs w:val="21"/>
          <w:lang w:eastAsia="zh-CN"/>
        </w:rPr>
        <w:t>段规格为</w:t>
      </w:r>
      <w:r>
        <w:rPr>
          <w:color w:val="000000"/>
          <w:szCs w:val="21"/>
          <w:lang w:eastAsia="zh-CN"/>
        </w:rPr>
        <w:t>1650</w:t>
      </w:r>
      <w:r>
        <w:rPr>
          <w:rFonts w:hint="eastAsia"/>
          <w:color w:val="000000"/>
          <w:szCs w:val="21"/>
          <w:lang w:eastAsia="zh-CN"/>
        </w:rPr>
        <w:t>立方米，尺寸为</w:t>
      </w:r>
      <w:r>
        <w:rPr>
          <w:color w:val="000000"/>
          <w:szCs w:val="21"/>
          <w:lang w:eastAsia="zh-CN"/>
        </w:rPr>
        <w:t>13</w:t>
      </w:r>
      <w:r>
        <w:rPr>
          <w:rFonts w:hint="eastAsia"/>
          <w:color w:val="000000"/>
          <w:szCs w:val="21"/>
          <w:lang w:eastAsia="zh-CN"/>
        </w:rPr>
        <w:t>米×</w:t>
      </w:r>
      <w:r>
        <w:rPr>
          <w:color w:val="000000"/>
          <w:szCs w:val="21"/>
          <w:lang w:eastAsia="zh-CN"/>
        </w:rPr>
        <w:t>20</w:t>
      </w:r>
      <w:r>
        <w:rPr>
          <w:rFonts w:hint="eastAsia"/>
          <w:color w:val="000000"/>
          <w:szCs w:val="21"/>
          <w:lang w:eastAsia="zh-CN"/>
        </w:rPr>
        <w:t>米×</w:t>
      </w:r>
      <w:r>
        <w:rPr>
          <w:color w:val="000000"/>
          <w:szCs w:val="21"/>
          <w:lang w:eastAsia="zh-CN"/>
        </w:rPr>
        <w:t>6.3</w:t>
      </w:r>
      <w:r>
        <w:rPr>
          <w:rFonts w:hint="eastAsia"/>
          <w:color w:val="000000"/>
          <w:szCs w:val="21"/>
          <w:lang w:eastAsia="zh-CN"/>
        </w:rPr>
        <w:t>米；含盐调节罐规格为</w:t>
      </w:r>
      <w:r>
        <w:rPr>
          <w:color w:val="000000"/>
          <w:szCs w:val="21"/>
          <w:lang w:eastAsia="zh-CN"/>
        </w:rPr>
        <w:t>3500</w:t>
      </w:r>
      <w:r>
        <w:rPr>
          <w:rFonts w:hint="eastAsia"/>
          <w:color w:val="000000"/>
          <w:szCs w:val="21"/>
          <w:lang w:eastAsia="zh-CN"/>
        </w:rPr>
        <w:t>立方米，直径为</w:t>
      </w:r>
      <w:r>
        <w:rPr>
          <w:color w:val="000000"/>
          <w:szCs w:val="21"/>
          <w:lang w:eastAsia="zh-CN"/>
        </w:rPr>
        <w:t>21</w:t>
      </w:r>
      <w:r>
        <w:rPr>
          <w:rFonts w:hint="eastAsia"/>
          <w:color w:val="000000"/>
          <w:szCs w:val="21"/>
          <w:lang w:eastAsia="zh-CN"/>
        </w:rPr>
        <w:t>米，高度为</w:t>
      </w:r>
      <w:r>
        <w:rPr>
          <w:color w:val="000000"/>
          <w:szCs w:val="21"/>
          <w:lang w:eastAsia="zh-CN"/>
        </w:rPr>
        <w:t>11.5</w:t>
      </w:r>
      <w:r>
        <w:rPr>
          <w:rFonts w:hint="eastAsia"/>
          <w:color w:val="000000"/>
          <w:szCs w:val="21"/>
          <w:lang w:eastAsia="zh-CN"/>
        </w:rPr>
        <w:t>米；含油调节罐规格为</w:t>
      </w:r>
      <w:r>
        <w:rPr>
          <w:color w:val="000000"/>
          <w:szCs w:val="21"/>
          <w:lang w:eastAsia="zh-CN"/>
        </w:rPr>
        <w:t>5000</w:t>
      </w:r>
      <w:r>
        <w:rPr>
          <w:rFonts w:hint="eastAsia"/>
          <w:color w:val="000000"/>
          <w:szCs w:val="21"/>
          <w:lang w:eastAsia="zh-CN"/>
        </w:rPr>
        <w:t>立方米，直径为</w:t>
      </w:r>
      <w:r>
        <w:rPr>
          <w:color w:val="000000"/>
          <w:szCs w:val="21"/>
          <w:lang w:eastAsia="zh-CN"/>
        </w:rPr>
        <w:t>23.7</w:t>
      </w:r>
      <w:r>
        <w:rPr>
          <w:rFonts w:hint="eastAsia"/>
          <w:color w:val="000000"/>
          <w:szCs w:val="21"/>
          <w:lang w:eastAsia="zh-CN"/>
        </w:rPr>
        <w:t>米，高度为</w:t>
      </w:r>
      <w:r>
        <w:rPr>
          <w:color w:val="000000"/>
          <w:szCs w:val="21"/>
          <w:lang w:eastAsia="zh-CN"/>
        </w:rPr>
        <w:t>12.53</w:t>
      </w:r>
      <w:r>
        <w:rPr>
          <w:rFonts w:hint="eastAsia"/>
          <w:color w:val="000000"/>
          <w:szCs w:val="21"/>
          <w:lang w:eastAsia="zh-CN"/>
        </w:rPr>
        <w:t>米。</w:t>
      </w:r>
      <w:r>
        <w:rPr>
          <w:color w:val="000000"/>
          <w:szCs w:val="21"/>
          <w:lang w:eastAsia="zh-CN"/>
        </w:rPr>
        <w:t>2024</w:t>
      </w:r>
      <w:r>
        <w:rPr>
          <w:rFonts w:hint="eastAsia"/>
          <w:color w:val="000000"/>
          <w:szCs w:val="21"/>
          <w:lang w:eastAsia="zh-CN"/>
        </w:rPr>
        <w:t>年已对含盐调节罐</w:t>
      </w:r>
      <w:r>
        <w:rPr>
          <w:color w:val="000000"/>
          <w:szCs w:val="21"/>
          <w:lang w:eastAsia="zh-CN"/>
        </w:rPr>
        <w:t>B</w:t>
      </w:r>
      <w:r>
        <w:rPr>
          <w:rFonts w:hint="eastAsia"/>
          <w:color w:val="000000"/>
          <w:szCs w:val="21"/>
          <w:lang w:eastAsia="zh-CN"/>
        </w:rPr>
        <w:t>进行部分清罐清淤作业，本次计划对含盐调节罐</w:t>
      </w:r>
      <w:r>
        <w:rPr>
          <w:color w:val="000000"/>
          <w:szCs w:val="21"/>
          <w:lang w:eastAsia="zh-CN"/>
        </w:rPr>
        <w:t>B</w:t>
      </w:r>
      <w:r>
        <w:rPr>
          <w:rFonts w:hint="eastAsia"/>
          <w:color w:val="000000"/>
          <w:szCs w:val="21"/>
          <w:lang w:eastAsia="zh-CN"/>
        </w:rPr>
        <w:t>剩余部分、含油调节罐</w:t>
      </w:r>
      <w:r>
        <w:rPr>
          <w:color w:val="000000"/>
          <w:szCs w:val="21"/>
          <w:lang w:eastAsia="zh-CN"/>
        </w:rPr>
        <w:t>B</w:t>
      </w:r>
      <w:r>
        <w:rPr>
          <w:rFonts w:hint="eastAsia"/>
          <w:color w:val="000000"/>
          <w:szCs w:val="21"/>
          <w:lang w:eastAsia="zh-CN"/>
        </w:rPr>
        <w:t>、含油</w:t>
      </w:r>
      <w:r>
        <w:rPr>
          <w:color w:val="000000"/>
          <w:szCs w:val="21"/>
          <w:lang w:eastAsia="zh-CN"/>
        </w:rPr>
        <w:t>A/O</w:t>
      </w:r>
      <w:r>
        <w:rPr>
          <w:rFonts w:hint="eastAsia"/>
          <w:color w:val="000000"/>
          <w:szCs w:val="21"/>
          <w:lang w:eastAsia="zh-CN"/>
        </w:rPr>
        <w:t>生化池</w:t>
      </w:r>
      <w:r>
        <w:rPr>
          <w:color w:val="000000"/>
          <w:szCs w:val="21"/>
          <w:lang w:eastAsia="zh-CN"/>
        </w:rPr>
        <w:t>A/B</w:t>
      </w:r>
      <w:r>
        <w:rPr>
          <w:rFonts w:hint="eastAsia"/>
          <w:color w:val="000000"/>
          <w:szCs w:val="21"/>
          <w:lang w:eastAsia="zh-CN"/>
        </w:rPr>
        <w:t>池</w:t>
      </w:r>
      <w:r>
        <w:rPr>
          <w:color w:val="000000"/>
          <w:szCs w:val="21"/>
          <w:lang w:eastAsia="zh-CN"/>
        </w:rPr>
        <w:t>A</w:t>
      </w:r>
      <w:r>
        <w:rPr>
          <w:rFonts w:hint="eastAsia"/>
          <w:color w:val="000000"/>
          <w:szCs w:val="21"/>
          <w:lang w:eastAsia="zh-CN"/>
        </w:rPr>
        <w:t>段及含盐</w:t>
      </w:r>
      <w:r>
        <w:rPr>
          <w:color w:val="000000"/>
          <w:szCs w:val="21"/>
          <w:lang w:eastAsia="zh-CN"/>
        </w:rPr>
        <w:t>A/O</w:t>
      </w:r>
      <w:r>
        <w:rPr>
          <w:rFonts w:hint="eastAsia"/>
          <w:color w:val="000000"/>
          <w:szCs w:val="21"/>
          <w:lang w:eastAsia="zh-CN"/>
        </w:rPr>
        <w:t>生化池</w:t>
      </w:r>
      <w:r>
        <w:rPr>
          <w:color w:val="000000"/>
          <w:szCs w:val="21"/>
          <w:lang w:eastAsia="zh-CN"/>
        </w:rPr>
        <w:t>A/B</w:t>
      </w:r>
      <w:r>
        <w:rPr>
          <w:rFonts w:hint="eastAsia"/>
          <w:color w:val="000000"/>
          <w:szCs w:val="21"/>
          <w:lang w:eastAsia="zh-CN"/>
        </w:rPr>
        <w:t>池</w:t>
      </w:r>
      <w:r>
        <w:rPr>
          <w:color w:val="000000"/>
          <w:szCs w:val="21"/>
          <w:lang w:eastAsia="zh-CN"/>
        </w:rPr>
        <w:t>A</w:t>
      </w:r>
      <w:r>
        <w:rPr>
          <w:rFonts w:hint="eastAsia"/>
          <w:color w:val="000000"/>
          <w:szCs w:val="21"/>
          <w:lang w:eastAsia="zh-CN"/>
        </w:rPr>
        <w:t>段</w:t>
      </w:r>
      <w:proofErr w:type="gramStart"/>
      <w:r>
        <w:rPr>
          <w:rFonts w:hint="eastAsia"/>
          <w:color w:val="000000"/>
          <w:szCs w:val="21"/>
          <w:lang w:eastAsia="zh-CN"/>
        </w:rPr>
        <w:t>进行清罐清池</w:t>
      </w:r>
      <w:proofErr w:type="gramEnd"/>
      <w:r>
        <w:rPr>
          <w:rFonts w:hint="eastAsia"/>
          <w:color w:val="000000"/>
          <w:szCs w:val="21"/>
          <w:lang w:eastAsia="zh-CN"/>
        </w:rPr>
        <w:t>作业。</w:t>
      </w:r>
    </w:p>
    <w:p w:rsidR="00D73296" w:rsidRDefault="00D73296" w:rsidP="00D73296">
      <w:pPr>
        <w:spacing w:line="360" w:lineRule="auto"/>
        <w:ind w:firstLineChars="200" w:firstLine="440"/>
        <w:rPr>
          <w:color w:val="000000"/>
          <w:szCs w:val="21"/>
          <w:lang w:eastAsia="zh-CN"/>
        </w:rPr>
      </w:pPr>
      <w:r>
        <w:rPr>
          <w:rFonts w:hint="eastAsia"/>
          <w:color w:val="000000"/>
          <w:szCs w:val="21"/>
          <w:lang w:eastAsia="zh-CN"/>
        </w:rPr>
        <w:t>同时需对上述清池清淤污泥进行干化处理，调节罐污泥为危险废物</w:t>
      </w:r>
      <w:r>
        <w:rPr>
          <w:color w:val="000000"/>
          <w:szCs w:val="21"/>
          <w:lang w:eastAsia="zh-CN"/>
        </w:rPr>
        <w:t>HW08</w:t>
      </w:r>
      <w:r>
        <w:rPr>
          <w:rFonts w:hint="eastAsia"/>
          <w:color w:val="000000"/>
          <w:szCs w:val="21"/>
          <w:lang w:eastAsia="zh-CN"/>
        </w:rPr>
        <w:t>，生化池污泥为一般工业固体废物</w:t>
      </w:r>
      <w:r>
        <w:rPr>
          <w:color w:val="000000"/>
          <w:szCs w:val="21"/>
          <w:lang w:eastAsia="zh-CN"/>
        </w:rPr>
        <w:t>SW07</w:t>
      </w:r>
      <w:r>
        <w:rPr>
          <w:rFonts w:hint="eastAsia"/>
          <w:color w:val="000000"/>
          <w:szCs w:val="21"/>
          <w:lang w:eastAsia="zh-CN"/>
        </w:rPr>
        <w:t>。</w:t>
      </w:r>
    </w:p>
    <w:p w:rsidR="00D73296" w:rsidRDefault="00D73296" w:rsidP="00D73296">
      <w:pPr>
        <w:spacing w:line="360" w:lineRule="auto"/>
        <w:rPr>
          <w:b/>
          <w:color w:val="000000"/>
          <w:szCs w:val="21"/>
          <w:lang w:eastAsia="zh-CN"/>
        </w:rPr>
      </w:pPr>
      <w:r>
        <w:rPr>
          <w:rFonts w:hint="eastAsia"/>
          <w:b/>
          <w:color w:val="000000"/>
          <w:szCs w:val="21"/>
          <w:lang w:eastAsia="zh-CN"/>
        </w:rPr>
        <w:t>二、工程规模</w:t>
      </w:r>
    </w:p>
    <w:p w:rsidR="00D73296" w:rsidRDefault="00D73296" w:rsidP="00D73296">
      <w:pPr>
        <w:spacing w:line="360" w:lineRule="auto"/>
        <w:ind w:firstLineChars="200" w:firstLine="440"/>
        <w:rPr>
          <w:color w:val="000000"/>
          <w:szCs w:val="21"/>
          <w:lang w:eastAsia="zh-CN"/>
        </w:rPr>
      </w:pPr>
      <w:r>
        <w:rPr>
          <w:color w:val="000000"/>
          <w:szCs w:val="21"/>
          <w:lang w:eastAsia="zh-CN"/>
        </w:rPr>
        <w:t>1</w:t>
      </w:r>
      <w:r>
        <w:rPr>
          <w:rFonts w:hint="eastAsia"/>
          <w:color w:val="000000"/>
          <w:szCs w:val="21"/>
          <w:lang w:eastAsia="zh-CN"/>
        </w:rPr>
        <w:t>、含盐污水调节罐</w:t>
      </w:r>
      <w:r>
        <w:rPr>
          <w:color w:val="000000"/>
          <w:szCs w:val="21"/>
          <w:lang w:eastAsia="zh-CN"/>
        </w:rPr>
        <w:t>B</w:t>
      </w:r>
      <w:r>
        <w:rPr>
          <w:rFonts w:hint="eastAsia"/>
          <w:color w:val="000000"/>
          <w:szCs w:val="21"/>
          <w:lang w:eastAsia="zh-CN"/>
        </w:rPr>
        <w:t>底部面积为</w:t>
      </w:r>
      <w:r>
        <w:rPr>
          <w:color w:val="000000"/>
          <w:szCs w:val="21"/>
          <w:lang w:eastAsia="zh-CN"/>
        </w:rPr>
        <w:t>346 m</w:t>
      </w:r>
      <w:r>
        <w:rPr>
          <w:color w:val="000000"/>
          <w:szCs w:val="21"/>
          <w:vertAlign w:val="superscript"/>
          <w:lang w:eastAsia="zh-CN"/>
        </w:rPr>
        <w:t>2</w:t>
      </w:r>
      <w:r>
        <w:rPr>
          <w:rFonts w:hint="eastAsia"/>
          <w:color w:val="000000"/>
          <w:szCs w:val="21"/>
          <w:lang w:eastAsia="zh-CN"/>
        </w:rPr>
        <w:t>，剩余</w:t>
      </w:r>
      <w:r>
        <w:rPr>
          <w:color w:val="000000"/>
          <w:szCs w:val="21"/>
          <w:lang w:eastAsia="zh-CN"/>
        </w:rPr>
        <w:t>0.8m</w:t>
      </w:r>
      <w:r>
        <w:rPr>
          <w:rFonts w:hint="eastAsia"/>
          <w:color w:val="000000"/>
          <w:szCs w:val="21"/>
          <w:lang w:eastAsia="zh-CN"/>
        </w:rPr>
        <w:t>堆积污泥，约有</w:t>
      </w:r>
      <w:r>
        <w:rPr>
          <w:color w:val="000000"/>
          <w:szCs w:val="21"/>
          <w:lang w:eastAsia="zh-CN"/>
        </w:rPr>
        <w:t>276.8 m</w:t>
      </w:r>
      <w:r>
        <w:rPr>
          <w:color w:val="000000"/>
          <w:szCs w:val="21"/>
          <w:vertAlign w:val="superscript"/>
          <w:lang w:eastAsia="zh-CN"/>
        </w:rPr>
        <w:t>3</w:t>
      </w:r>
      <w:r>
        <w:rPr>
          <w:rFonts w:hint="eastAsia"/>
          <w:color w:val="000000"/>
          <w:szCs w:val="21"/>
          <w:lang w:eastAsia="zh-CN"/>
        </w:rPr>
        <w:t>污泥。含盐污水调节罐属于罐中罐，罐体内还有一个罐中罐，罐中罐内还有一个浮油收集器。罐体内的内、外罐所有污泥都必须清理干净，罐体清洗干净满足防腐要求。</w:t>
      </w:r>
    </w:p>
    <w:p w:rsidR="00D73296" w:rsidRDefault="00D73296" w:rsidP="00D73296">
      <w:pPr>
        <w:spacing w:line="360" w:lineRule="auto"/>
        <w:ind w:firstLineChars="200" w:firstLine="440"/>
        <w:rPr>
          <w:color w:val="000000"/>
          <w:szCs w:val="21"/>
          <w:lang w:eastAsia="zh-CN"/>
        </w:rPr>
      </w:pPr>
      <w:r>
        <w:rPr>
          <w:color w:val="000000"/>
          <w:szCs w:val="21"/>
          <w:lang w:eastAsia="zh-CN"/>
        </w:rPr>
        <w:t>2</w:t>
      </w:r>
      <w:r>
        <w:rPr>
          <w:rFonts w:hint="eastAsia"/>
          <w:color w:val="000000"/>
          <w:szCs w:val="21"/>
          <w:lang w:eastAsia="zh-CN"/>
        </w:rPr>
        <w:t>、含油污水调节罐</w:t>
      </w:r>
      <w:r>
        <w:rPr>
          <w:color w:val="000000"/>
          <w:szCs w:val="21"/>
          <w:lang w:eastAsia="zh-CN"/>
        </w:rPr>
        <w:t>B</w:t>
      </w:r>
      <w:r>
        <w:rPr>
          <w:rFonts w:hint="eastAsia"/>
          <w:color w:val="000000"/>
          <w:szCs w:val="21"/>
          <w:lang w:eastAsia="zh-CN"/>
        </w:rPr>
        <w:t>底部面积为</w:t>
      </w:r>
      <w:r>
        <w:rPr>
          <w:color w:val="000000"/>
          <w:szCs w:val="21"/>
          <w:lang w:eastAsia="zh-CN"/>
        </w:rPr>
        <w:t>441 m</w:t>
      </w:r>
      <w:r>
        <w:rPr>
          <w:color w:val="000000"/>
          <w:szCs w:val="21"/>
          <w:vertAlign w:val="superscript"/>
          <w:lang w:eastAsia="zh-CN"/>
        </w:rPr>
        <w:t>2</w:t>
      </w:r>
      <w:r>
        <w:rPr>
          <w:rFonts w:hint="eastAsia"/>
          <w:color w:val="000000"/>
          <w:szCs w:val="21"/>
          <w:lang w:eastAsia="zh-CN"/>
        </w:rPr>
        <w:t>，内部初步判断有</w:t>
      </w:r>
      <w:r>
        <w:rPr>
          <w:color w:val="000000"/>
          <w:szCs w:val="21"/>
          <w:lang w:eastAsia="zh-CN"/>
        </w:rPr>
        <w:t>2.0</w:t>
      </w:r>
      <w:r>
        <w:rPr>
          <w:rFonts w:hint="eastAsia"/>
          <w:color w:val="000000"/>
          <w:szCs w:val="21"/>
          <w:lang w:eastAsia="zh-CN"/>
        </w:rPr>
        <w:t>米～</w:t>
      </w:r>
      <w:r>
        <w:rPr>
          <w:color w:val="000000"/>
          <w:szCs w:val="21"/>
          <w:lang w:eastAsia="zh-CN"/>
        </w:rPr>
        <w:t>2.5</w:t>
      </w:r>
      <w:r>
        <w:rPr>
          <w:rFonts w:hint="eastAsia"/>
          <w:color w:val="000000"/>
          <w:szCs w:val="21"/>
          <w:lang w:eastAsia="zh-CN"/>
        </w:rPr>
        <w:t>米堆积污泥，约有</w:t>
      </w:r>
      <w:r>
        <w:rPr>
          <w:color w:val="000000"/>
          <w:szCs w:val="21"/>
          <w:lang w:eastAsia="zh-CN"/>
        </w:rPr>
        <w:t>882m</w:t>
      </w:r>
      <w:r>
        <w:rPr>
          <w:color w:val="000000"/>
          <w:szCs w:val="21"/>
          <w:vertAlign w:val="superscript"/>
          <w:lang w:eastAsia="zh-CN"/>
        </w:rPr>
        <w:t>3</w:t>
      </w:r>
      <w:r>
        <w:rPr>
          <w:rFonts w:hint="eastAsia"/>
          <w:color w:val="000000"/>
          <w:szCs w:val="21"/>
          <w:lang w:eastAsia="zh-CN"/>
        </w:rPr>
        <w:t>～</w:t>
      </w:r>
      <w:r>
        <w:rPr>
          <w:color w:val="000000"/>
          <w:szCs w:val="21"/>
          <w:lang w:eastAsia="zh-CN"/>
        </w:rPr>
        <w:t>1102.5m</w:t>
      </w:r>
      <w:r>
        <w:rPr>
          <w:color w:val="000000"/>
          <w:szCs w:val="21"/>
          <w:vertAlign w:val="superscript"/>
          <w:lang w:eastAsia="zh-CN"/>
        </w:rPr>
        <w:t>3</w:t>
      </w:r>
      <w:r>
        <w:rPr>
          <w:rFonts w:hint="eastAsia"/>
          <w:color w:val="000000"/>
          <w:szCs w:val="21"/>
          <w:lang w:eastAsia="zh-CN"/>
        </w:rPr>
        <w:t>污泥。含油污水调节罐属于罐中罐，罐体内还有一个罐中罐，罐中罐内还有一个浮油收集器。罐体内的内、外罐所有污泥都必须清理干净，罐体清洗干净满足防腐要求。</w:t>
      </w:r>
    </w:p>
    <w:p w:rsidR="00D73296" w:rsidRDefault="00D73296" w:rsidP="00D73296">
      <w:pPr>
        <w:spacing w:line="360" w:lineRule="auto"/>
        <w:ind w:firstLineChars="200" w:firstLine="440"/>
        <w:rPr>
          <w:color w:val="000000"/>
          <w:szCs w:val="21"/>
          <w:lang w:eastAsia="zh-CN"/>
        </w:rPr>
      </w:pPr>
      <w:r>
        <w:rPr>
          <w:color w:val="000000"/>
          <w:szCs w:val="21"/>
          <w:lang w:eastAsia="zh-CN"/>
        </w:rPr>
        <w:t>3</w:t>
      </w:r>
      <w:r>
        <w:rPr>
          <w:rFonts w:hint="eastAsia"/>
          <w:color w:val="000000"/>
          <w:szCs w:val="21"/>
          <w:lang w:eastAsia="zh-CN"/>
        </w:rPr>
        <w:t>、每个含盐</w:t>
      </w:r>
      <w:r>
        <w:rPr>
          <w:color w:val="000000"/>
          <w:szCs w:val="21"/>
          <w:lang w:eastAsia="zh-CN"/>
        </w:rPr>
        <w:t>A/O</w:t>
      </w:r>
      <w:r>
        <w:rPr>
          <w:rFonts w:hint="eastAsia"/>
          <w:color w:val="000000"/>
          <w:szCs w:val="21"/>
          <w:lang w:eastAsia="zh-CN"/>
        </w:rPr>
        <w:t>生化池</w:t>
      </w:r>
      <w:r>
        <w:rPr>
          <w:color w:val="000000"/>
          <w:szCs w:val="21"/>
          <w:lang w:eastAsia="zh-CN"/>
        </w:rPr>
        <w:t>A</w:t>
      </w:r>
      <w:r>
        <w:rPr>
          <w:rFonts w:hint="eastAsia"/>
          <w:color w:val="000000"/>
          <w:szCs w:val="21"/>
          <w:lang w:eastAsia="zh-CN"/>
        </w:rPr>
        <w:t>段的有效地面面积为</w:t>
      </w:r>
      <w:r>
        <w:rPr>
          <w:color w:val="000000"/>
          <w:szCs w:val="21"/>
          <w:lang w:eastAsia="zh-CN"/>
        </w:rPr>
        <w:t>260 m</w:t>
      </w:r>
      <w:r>
        <w:rPr>
          <w:color w:val="000000"/>
          <w:szCs w:val="21"/>
          <w:vertAlign w:val="superscript"/>
          <w:lang w:eastAsia="zh-CN"/>
        </w:rPr>
        <w:t>2</w:t>
      </w:r>
      <w:r>
        <w:rPr>
          <w:rFonts w:hint="eastAsia"/>
          <w:color w:val="000000"/>
          <w:szCs w:val="21"/>
          <w:lang w:eastAsia="zh-CN"/>
        </w:rPr>
        <w:t>，初步判断污泥堆积高度约有</w:t>
      </w:r>
      <w:r>
        <w:rPr>
          <w:color w:val="000000"/>
          <w:szCs w:val="21"/>
          <w:lang w:eastAsia="zh-CN"/>
        </w:rPr>
        <w:t>2m</w:t>
      </w:r>
      <w:r>
        <w:rPr>
          <w:rFonts w:hint="eastAsia"/>
          <w:color w:val="000000"/>
          <w:szCs w:val="21"/>
          <w:lang w:eastAsia="zh-CN"/>
        </w:rPr>
        <w:t>，约有</w:t>
      </w:r>
      <w:r>
        <w:rPr>
          <w:color w:val="000000"/>
          <w:szCs w:val="21"/>
          <w:lang w:eastAsia="zh-CN"/>
        </w:rPr>
        <w:t>520m</w:t>
      </w:r>
      <w:r>
        <w:rPr>
          <w:color w:val="000000"/>
          <w:szCs w:val="21"/>
          <w:vertAlign w:val="superscript"/>
          <w:lang w:eastAsia="zh-CN"/>
        </w:rPr>
        <w:t>3</w:t>
      </w:r>
      <w:r>
        <w:rPr>
          <w:rFonts w:hint="eastAsia"/>
          <w:color w:val="000000"/>
          <w:szCs w:val="21"/>
          <w:lang w:eastAsia="zh-CN"/>
        </w:rPr>
        <w:t>污泥。池内所有污泥但必须清理冲洗干净，满足检查要求。</w:t>
      </w:r>
    </w:p>
    <w:p w:rsidR="00D73296" w:rsidRDefault="00D73296" w:rsidP="00D73296">
      <w:pPr>
        <w:spacing w:line="360" w:lineRule="auto"/>
        <w:ind w:firstLineChars="200" w:firstLine="440"/>
        <w:rPr>
          <w:color w:val="000000"/>
          <w:szCs w:val="21"/>
          <w:lang w:eastAsia="zh-CN"/>
        </w:rPr>
      </w:pPr>
      <w:r>
        <w:rPr>
          <w:color w:val="000000"/>
          <w:szCs w:val="21"/>
          <w:lang w:eastAsia="zh-CN"/>
        </w:rPr>
        <w:t>4</w:t>
      </w:r>
      <w:r>
        <w:rPr>
          <w:rFonts w:hint="eastAsia"/>
          <w:color w:val="000000"/>
          <w:szCs w:val="21"/>
          <w:lang w:eastAsia="zh-CN"/>
        </w:rPr>
        <w:t>、每个含油</w:t>
      </w:r>
      <w:r>
        <w:rPr>
          <w:color w:val="000000"/>
          <w:szCs w:val="21"/>
          <w:lang w:eastAsia="zh-CN"/>
        </w:rPr>
        <w:t>A/O</w:t>
      </w:r>
      <w:r>
        <w:rPr>
          <w:rFonts w:hint="eastAsia"/>
          <w:color w:val="000000"/>
          <w:szCs w:val="21"/>
          <w:lang w:eastAsia="zh-CN"/>
        </w:rPr>
        <w:t>生化池</w:t>
      </w:r>
      <w:r>
        <w:rPr>
          <w:color w:val="000000"/>
          <w:szCs w:val="21"/>
          <w:lang w:eastAsia="zh-CN"/>
        </w:rPr>
        <w:t>A</w:t>
      </w:r>
      <w:r>
        <w:rPr>
          <w:rFonts w:hint="eastAsia"/>
          <w:color w:val="000000"/>
          <w:szCs w:val="21"/>
          <w:lang w:eastAsia="zh-CN"/>
        </w:rPr>
        <w:t>段的有效地面面积为</w:t>
      </w:r>
      <w:r>
        <w:rPr>
          <w:color w:val="000000"/>
          <w:szCs w:val="21"/>
          <w:lang w:eastAsia="zh-CN"/>
        </w:rPr>
        <w:t>260 m</w:t>
      </w:r>
      <w:r>
        <w:rPr>
          <w:color w:val="000000"/>
          <w:szCs w:val="21"/>
          <w:vertAlign w:val="superscript"/>
          <w:lang w:eastAsia="zh-CN"/>
        </w:rPr>
        <w:t>2</w:t>
      </w:r>
      <w:r>
        <w:rPr>
          <w:rFonts w:hint="eastAsia"/>
          <w:color w:val="000000"/>
          <w:szCs w:val="21"/>
          <w:lang w:eastAsia="zh-CN"/>
        </w:rPr>
        <w:t>，初步判断污泥堆积高度约有</w:t>
      </w:r>
      <w:r>
        <w:rPr>
          <w:color w:val="000000"/>
          <w:szCs w:val="21"/>
          <w:lang w:eastAsia="zh-CN"/>
        </w:rPr>
        <w:t>2m</w:t>
      </w:r>
      <w:r>
        <w:rPr>
          <w:rFonts w:hint="eastAsia"/>
          <w:color w:val="000000"/>
          <w:szCs w:val="21"/>
          <w:lang w:eastAsia="zh-CN"/>
        </w:rPr>
        <w:t>，约有</w:t>
      </w:r>
      <w:r>
        <w:rPr>
          <w:color w:val="000000"/>
          <w:szCs w:val="21"/>
          <w:lang w:eastAsia="zh-CN"/>
        </w:rPr>
        <w:t>520m</w:t>
      </w:r>
      <w:r>
        <w:rPr>
          <w:color w:val="000000"/>
          <w:szCs w:val="21"/>
          <w:vertAlign w:val="superscript"/>
          <w:lang w:eastAsia="zh-CN"/>
        </w:rPr>
        <w:t>3</w:t>
      </w:r>
      <w:r>
        <w:rPr>
          <w:rFonts w:hint="eastAsia"/>
          <w:color w:val="000000"/>
          <w:szCs w:val="21"/>
          <w:lang w:eastAsia="zh-CN"/>
        </w:rPr>
        <w:t>污泥。池内所有污泥但必须清理冲洗干净，满足检查要求。</w:t>
      </w:r>
    </w:p>
    <w:p w:rsidR="00D73296" w:rsidRDefault="00D73296" w:rsidP="00D73296">
      <w:pPr>
        <w:spacing w:line="360" w:lineRule="auto"/>
        <w:rPr>
          <w:b/>
          <w:color w:val="000000"/>
          <w:szCs w:val="21"/>
          <w:lang w:eastAsia="zh-CN"/>
        </w:rPr>
      </w:pPr>
      <w:r>
        <w:rPr>
          <w:rFonts w:hint="eastAsia"/>
          <w:color w:val="000000"/>
          <w:szCs w:val="21"/>
          <w:lang w:eastAsia="zh-CN"/>
        </w:rPr>
        <w:t>三</w:t>
      </w:r>
      <w:r>
        <w:rPr>
          <w:rFonts w:hint="eastAsia"/>
          <w:b/>
          <w:color w:val="000000"/>
          <w:szCs w:val="21"/>
          <w:lang w:eastAsia="zh-CN"/>
        </w:rPr>
        <w:t>、承包商资质及业绩要求</w:t>
      </w:r>
    </w:p>
    <w:p w:rsidR="00D73296" w:rsidRDefault="00D73296" w:rsidP="00D73296">
      <w:pPr>
        <w:spacing w:line="360" w:lineRule="auto"/>
        <w:ind w:firstLineChars="200" w:firstLine="440"/>
        <w:rPr>
          <w:szCs w:val="21"/>
          <w:lang w:eastAsia="zh-CN"/>
        </w:rPr>
      </w:pPr>
      <w:r>
        <w:rPr>
          <w:szCs w:val="21"/>
          <w:lang w:eastAsia="zh-CN"/>
        </w:rPr>
        <w:t>1</w:t>
      </w:r>
      <w:r>
        <w:rPr>
          <w:rFonts w:hint="eastAsia"/>
          <w:szCs w:val="21"/>
          <w:lang w:eastAsia="zh-CN"/>
        </w:rPr>
        <w:t>、必须具备独立法人资格的企业法人，企业财务状况良好。</w:t>
      </w:r>
    </w:p>
    <w:p w:rsidR="00D73296" w:rsidRDefault="00D73296" w:rsidP="00D73296">
      <w:pPr>
        <w:spacing w:line="360" w:lineRule="auto"/>
        <w:ind w:firstLineChars="200" w:firstLine="440"/>
        <w:rPr>
          <w:szCs w:val="21"/>
          <w:lang w:eastAsia="zh-CN"/>
        </w:rPr>
      </w:pPr>
      <w:r>
        <w:rPr>
          <w:szCs w:val="21"/>
          <w:lang w:eastAsia="zh-CN"/>
        </w:rPr>
        <w:t>2</w:t>
      </w:r>
      <w:r>
        <w:rPr>
          <w:rFonts w:hint="eastAsia"/>
          <w:szCs w:val="21"/>
          <w:lang w:eastAsia="zh-CN"/>
        </w:rPr>
        <w:t>、具有石油化工行业油泥浮渣常温干化同类业绩。</w:t>
      </w:r>
    </w:p>
    <w:p w:rsidR="00D73296" w:rsidRDefault="00D73296" w:rsidP="00D73296">
      <w:pPr>
        <w:spacing w:line="360" w:lineRule="auto"/>
        <w:ind w:firstLineChars="200" w:firstLine="440"/>
        <w:rPr>
          <w:szCs w:val="21"/>
          <w:lang w:eastAsia="zh-CN"/>
        </w:rPr>
      </w:pPr>
      <w:r>
        <w:rPr>
          <w:szCs w:val="21"/>
          <w:lang w:eastAsia="zh-CN"/>
        </w:rPr>
        <w:t>3</w:t>
      </w:r>
      <w:r>
        <w:rPr>
          <w:rFonts w:hint="eastAsia"/>
          <w:szCs w:val="21"/>
          <w:lang w:eastAsia="zh-CN"/>
        </w:rPr>
        <w:t>、必须提交合理可行的技术及实施方案，同时方案中应包括对应的安全环保措施，深度干</w:t>
      </w:r>
      <w:proofErr w:type="gramStart"/>
      <w:r>
        <w:rPr>
          <w:rFonts w:hint="eastAsia"/>
          <w:szCs w:val="21"/>
          <w:lang w:eastAsia="zh-CN"/>
        </w:rPr>
        <w:t>化不能</w:t>
      </w:r>
      <w:proofErr w:type="gramEnd"/>
      <w:r>
        <w:rPr>
          <w:rFonts w:hint="eastAsia"/>
          <w:szCs w:val="21"/>
          <w:lang w:eastAsia="zh-CN"/>
        </w:rPr>
        <w:t>造成更大的环境污染。</w:t>
      </w:r>
    </w:p>
    <w:p w:rsidR="00D73296" w:rsidRDefault="00D73296" w:rsidP="00D73296">
      <w:pPr>
        <w:spacing w:line="360" w:lineRule="auto"/>
        <w:rPr>
          <w:b/>
          <w:szCs w:val="21"/>
          <w:lang w:eastAsia="zh-CN"/>
        </w:rPr>
      </w:pPr>
      <w:r>
        <w:rPr>
          <w:rFonts w:hint="eastAsia"/>
          <w:szCs w:val="21"/>
          <w:lang w:eastAsia="zh-CN"/>
        </w:rPr>
        <w:t>四</w:t>
      </w:r>
      <w:r>
        <w:rPr>
          <w:rFonts w:hint="eastAsia"/>
          <w:b/>
          <w:szCs w:val="21"/>
          <w:lang w:eastAsia="zh-CN"/>
        </w:rPr>
        <w:t>、工程内容及要求</w:t>
      </w:r>
    </w:p>
    <w:p w:rsidR="00D73296" w:rsidRDefault="00D73296" w:rsidP="00D73296">
      <w:pPr>
        <w:spacing w:line="360" w:lineRule="auto"/>
        <w:ind w:firstLineChars="200" w:firstLine="440"/>
        <w:rPr>
          <w:color w:val="000000"/>
          <w:szCs w:val="21"/>
          <w:lang w:eastAsia="zh-CN"/>
        </w:rPr>
      </w:pPr>
      <w:r>
        <w:rPr>
          <w:szCs w:val="21"/>
          <w:lang w:eastAsia="zh-CN"/>
        </w:rPr>
        <w:t>1</w:t>
      </w:r>
      <w:r>
        <w:rPr>
          <w:rFonts w:hint="eastAsia"/>
          <w:szCs w:val="21"/>
          <w:lang w:eastAsia="zh-CN"/>
        </w:rPr>
        <w:t>、</w:t>
      </w:r>
      <w:r>
        <w:rPr>
          <w:rFonts w:hint="eastAsia"/>
          <w:color w:val="000000"/>
          <w:szCs w:val="21"/>
          <w:lang w:eastAsia="zh-CN"/>
        </w:rPr>
        <w:t>主要工作内容包括含盐污水调节罐</w:t>
      </w:r>
      <w:r>
        <w:rPr>
          <w:color w:val="000000"/>
          <w:szCs w:val="21"/>
          <w:lang w:eastAsia="zh-CN"/>
        </w:rPr>
        <w:t>B</w:t>
      </w:r>
      <w:r>
        <w:rPr>
          <w:rFonts w:hint="eastAsia"/>
          <w:color w:val="000000"/>
          <w:szCs w:val="21"/>
          <w:lang w:eastAsia="zh-CN"/>
        </w:rPr>
        <w:t>、含油调节罐罐</w:t>
      </w:r>
      <w:r>
        <w:rPr>
          <w:color w:val="000000"/>
          <w:szCs w:val="21"/>
          <w:lang w:eastAsia="zh-CN"/>
        </w:rPr>
        <w:t>B</w:t>
      </w:r>
      <w:r>
        <w:rPr>
          <w:rFonts w:hint="eastAsia"/>
          <w:color w:val="000000"/>
          <w:szCs w:val="21"/>
          <w:lang w:eastAsia="zh-CN"/>
        </w:rPr>
        <w:t>抽排清理（必要时可加水稀释）、脱水、深度干化及包装，同时罐体清洗干净满足防腐要求；含油</w:t>
      </w:r>
      <w:r>
        <w:rPr>
          <w:color w:val="000000"/>
          <w:szCs w:val="21"/>
          <w:lang w:eastAsia="zh-CN"/>
        </w:rPr>
        <w:t>/</w:t>
      </w:r>
      <w:r>
        <w:rPr>
          <w:rFonts w:hint="eastAsia"/>
          <w:color w:val="000000"/>
          <w:szCs w:val="21"/>
          <w:lang w:eastAsia="zh-CN"/>
        </w:rPr>
        <w:t>含盐</w:t>
      </w:r>
      <w:r>
        <w:rPr>
          <w:color w:val="000000"/>
          <w:szCs w:val="21"/>
          <w:lang w:eastAsia="zh-CN"/>
        </w:rPr>
        <w:t>A/O</w:t>
      </w:r>
      <w:r>
        <w:rPr>
          <w:rFonts w:hint="eastAsia"/>
          <w:color w:val="000000"/>
          <w:szCs w:val="21"/>
          <w:lang w:eastAsia="zh-CN"/>
        </w:rPr>
        <w:t>生化池</w:t>
      </w:r>
      <w:r>
        <w:rPr>
          <w:color w:val="000000"/>
          <w:szCs w:val="21"/>
          <w:lang w:eastAsia="zh-CN"/>
        </w:rPr>
        <w:t>A/B</w:t>
      </w:r>
      <w:r>
        <w:rPr>
          <w:rFonts w:hint="eastAsia"/>
          <w:color w:val="000000"/>
          <w:szCs w:val="21"/>
          <w:lang w:eastAsia="zh-CN"/>
        </w:rPr>
        <w:t>池前期降水（降至</w:t>
      </w:r>
      <w:r>
        <w:rPr>
          <w:color w:val="000000"/>
          <w:szCs w:val="21"/>
          <w:lang w:eastAsia="zh-CN"/>
        </w:rPr>
        <w:lastRenderedPageBreak/>
        <w:t>A</w:t>
      </w:r>
      <w:r>
        <w:rPr>
          <w:rFonts w:hint="eastAsia"/>
          <w:color w:val="000000"/>
          <w:szCs w:val="21"/>
          <w:lang w:eastAsia="zh-CN"/>
        </w:rPr>
        <w:t>段与</w:t>
      </w:r>
      <w:r>
        <w:rPr>
          <w:color w:val="000000"/>
          <w:szCs w:val="21"/>
          <w:lang w:eastAsia="zh-CN"/>
        </w:rPr>
        <w:t>O</w:t>
      </w:r>
      <w:r>
        <w:rPr>
          <w:rFonts w:hint="eastAsia"/>
          <w:color w:val="000000"/>
          <w:szCs w:val="21"/>
          <w:lang w:eastAsia="zh-CN"/>
        </w:rPr>
        <w:t>段隔墙高度</w:t>
      </w:r>
      <w:r>
        <w:rPr>
          <w:color w:val="000000"/>
          <w:szCs w:val="21"/>
          <w:lang w:eastAsia="zh-CN"/>
        </w:rPr>
        <w:t>2.5</w:t>
      </w:r>
      <w:r>
        <w:rPr>
          <w:rFonts w:hint="eastAsia"/>
          <w:color w:val="000000"/>
          <w:szCs w:val="21"/>
          <w:lang w:eastAsia="zh-CN"/>
        </w:rPr>
        <w:t>米处）后</w:t>
      </w:r>
      <w:r>
        <w:rPr>
          <w:color w:val="000000"/>
          <w:szCs w:val="21"/>
          <w:lang w:eastAsia="zh-CN"/>
        </w:rPr>
        <w:t>A</w:t>
      </w:r>
      <w:r>
        <w:rPr>
          <w:rFonts w:hint="eastAsia"/>
          <w:color w:val="000000"/>
          <w:szCs w:val="21"/>
          <w:lang w:eastAsia="zh-CN"/>
        </w:rPr>
        <w:t>段抽排清理（必要时可加水稀释）、深度干化及装车，同时池体及池内设备清洗干净满足设备检查要求。承包商需充分考虑施工作业可能出现的问题，如污泥中杂物、锈蚀物等造成的管路污堵，受限空间的施工难度等。严禁通过自产含油废水收集</w:t>
      </w:r>
      <w:proofErr w:type="gramStart"/>
      <w:r>
        <w:rPr>
          <w:rFonts w:hint="eastAsia"/>
          <w:color w:val="000000"/>
          <w:szCs w:val="21"/>
          <w:lang w:eastAsia="zh-CN"/>
        </w:rPr>
        <w:t>池气搅</w:t>
      </w:r>
      <w:proofErr w:type="gramEnd"/>
      <w:r>
        <w:rPr>
          <w:rFonts w:hint="eastAsia"/>
          <w:color w:val="000000"/>
          <w:szCs w:val="21"/>
          <w:lang w:eastAsia="zh-CN"/>
        </w:rPr>
        <w:t>、</w:t>
      </w:r>
      <w:proofErr w:type="gramStart"/>
      <w:r>
        <w:rPr>
          <w:rFonts w:hint="eastAsia"/>
          <w:color w:val="000000"/>
          <w:szCs w:val="21"/>
          <w:lang w:eastAsia="zh-CN"/>
        </w:rPr>
        <w:t>稀释泵至其他</w:t>
      </w:r>
      <w:proofErr w:type="gramEnd"/>
      <w:r>
        <w:rPr>
          <w:rFonts w:hint="eastAsia"/>
          <w:color w:val="000000"/>
          <w:szCs w:val="21"/>
          <w:lang w:eastAsia="zh-CN"/>
        </w:rPr>
        <w:t>运行调节罐，严禁通过转输将需清理的生化污泥输送至其他生化池。工作内容不包含后续干</w:t>
      </w:r>
      <w:proofErr w:type="gramStart"/>
      <w:r>
        <w:rPr>
          <w:rFonts w:hint="eastAsia"/>
          <w:color w:val="000000"/>
          <w:szCs w:val="21"/>
          <w:lang w:eastAsia="zh-CN"/>
        </w:rPr>
        <w:t>化危废</w:t>
      </w:r>
      <w:proofErr w:type="gramEnd"/>
      <w:r>
        <w:rPr>
          <w:rFonts w:hint="eastAsia"/>
          <w:color w:val="000000"/>
          <w:szCs w:val="21"/>
          <w:lang w:eastAsia="zh-CN"/>
        </w:rPr>
        <w:t>污泥的处置，承包商报价时不得包含干</w:t>
      </w:r>
      <w:proofErr w:type="gramStart"/>
      <w:r>
        <w:rPr>
          <w:rFonts w:hint="eastAsia"/>
          <w:color w:val="000000"/>
          <w:szCs w:val="21"/>
          <w:lang w:eastAsia="zh-CN"/>
        </w:rPr>
        <w:t>化危废</w:t>
      </w:r>
      <w:proofErr w:type="gramEnd"/>
      <w:r>
        <w:rPr>
          <w:rFonts w:hint="eastAsia"/>
          <w:color w:val="000000"/>
          <w:szCs w:val="21"/>
          <w:lang w:eastAsia="zh-CN"/>
        </w:rPr>
        <w:t>污泥处置费用。</w:t>
      </w:r>
    </w:p>
    <w:p w:rsidR="00D73296" w:rsidRDefault="00D73296" w:rsidP="00D73296">
      <w:pPr>
        <w:spacing w:line="360" w:lineRule="auto"/>
        <w:ind w:firstLine="420"/>
        <w:rPr>
          <w:color w:val="000000"/>
          <w:szCs w:val="21"/>
          <w:lang w:eastAsia="zh-CN"/>
        </w:rPr>
      </w:pPr>
      <w:r>
        <w:rPr>
          <w:color w:val="000000"/>
          <w:szCs w:val="21"/>
          <w:lang w:eastAsia="zh-CN"/>
        </w:rPr>
        <w:t>2</w:t>
      </w:r>
      <w:r>
        <w:rPr>
          <w:rFonts w:hint="eastAsia"/>
          <w:color w:val="000000"/>
          <w:szCs w:val="21"/>
          <w:lang w:eastAsia="zh-CN"/>
        </w:rPr>
        <w:t>、降水位（生化池）、抽排清理、脱水及深度干化所需要的设备工具全部都由承包商提供，深度干化的设备工艺应采用常温干化，最大限度防止产生的挥发性有机废气污染环境。我司只提供电力、生产水等接口，剩余由厂商自行解决。我司提供用电、用水、用气，承包商报价时不得包含此相关费用。</w:t>
      </w:r>
    </w:p>
    <w:p w:rsidR="00D73296" w:rsidRDefault="00D73296" w:rsidP="00D73296">
      <w:pPr>
        <w:spacing w:line="360" w:lineRule="auto"/>
        <w:ind w:firstLine="420"/>
        <w:rPr>
          <w:color w:val="000000"/>
          <w:szCs w:val="21"/>
          <w:lang w:eastAsia="zh-CN"/>
        </w:rPr>
      </w:pPr>
      <w:r>
        <w:rPr>
          <w:color w:val="000000"/>
          <w:szCs w:val="21"/>
          <w:lang w:eastAsia="zh-CN"/>
        </w:rPr>
        <w:t>3</w:t>
      </w:r>
      <w:r>
        <w:rPr>
          <w:rFonts w:hint="eastAsia"/>
          <w:color w:val="000000"/>
          <w:szCs w:val="21"/>
          <w:lang w:eastAsia="zh-CN"/>
        </w:rPr>
        <w:t>、承包商脱水及深度干化过程所用药剂需经我司技术人员确认同意后方可使用。</w:t>
      </w:r>
    </w:p>
    <w:p w:rsidR="00D73296" w:rsidRDefault="00D73296" w:rsidP="00D73296">
      <w:pPr>
        <w:spacing w:line="360" w:lineRule="auto"/>
        <w:ind w:firstLine="420"/>
        <w:rPr>
          <w:color w:val="000000"/>
          <w:szCs w:val="21"/>
          <w:lang w:eastAsia="zh-CN"/>
        </w:rPr>
      </w:pPr>
      <w:r>
        <w:rPr>
          <w:color w:val="000000"/>
          <w:szCs w:val="21"/>
          <w:lang w:eastAsia="zh-CN"/>
        </w:rPr>
        <w:t>4</w:t>
      </w:r>
      <w:r>
        <w:rPr>
          <w:rFonts w:hint="eastAsia"/>
          <w:color w:val="000000"/>
          <w:szCs w:val="21"/>
          <w:lang w:eastAsia="zh-CN"/>
        </w:rPr>
        <w:t>、包装所需材料由承包商自备，包装方式必须符合危险废物包装的相关要求。</w:t>
      </w:r>
    </w:p>
    <w:p w:rsidR="00D73296" w:rsidRDefault="00D73296" w:rsidP="00D73296">
      <w:pPr>
        <w:spacing w:line="360" w:lineRule="auto"/>
        <w:ind w:firstLine="420"/>
        <w:rPr>
          <w:color w:val="000000"/>
          <w:szCs w:val="21"/>
          <w:lang w:eastAsia="zh-CN"/>
        </w:rPr>
      </w:pPr>
      <w:r>
        <w:rPr>
          <w:color w:val="000000"/>
          <w:szCs w:val="21"/>
          <w:lang w:eastAsia="zh-CN"/>
        </w:rPr>
        <w:t>5</w:t>
      </w:r>
      <w:r>
        <w:rPr>
          <w:rFonts w:hint="eastAsia"/>
          <w:color w:val="000000"/>
          <w:szCs w:val="21"/>
          <w:lang w:eastAsia="zh-CN"/>
        </w:rPr>
        <w:t>、含油</w:t>
      </w:r>
      <w:r>
        <w:rPr>
          <w:color w:val="000000"/>
          <w:szCs w:val="21"/>
          <w:lang w:eastAsia="zh-CN"/>
        </w:rPr>
        <w:t>/</w:t>
      </w:r>
      <w:r>
        <w:rPr>
          <w:rFonts w:hint="eastAsia"/>
          <w:color w:val="000000"/>
          <w:szCs w:val="21"/>
          <w:lang w:eastAsia="zh-CN"/>
        </w:rPr>
        <w:t>含盐污水调节</w:t>
      </w:r>
      <w:proofErr w:type="gramStart"/>
      <w:r>
        <w:rPr>
          <w:rFonts w:hint="eastAsia"/>
          <w:color w:val="000000"/>
          <w:szCs w:val="21"/>
          <w:lang w:eastAsia="zh-CN"/>
        </w:rPr>
        <w:t>罐用于</w:t>
      </w:r>
      <w:proofErr w:type="gramEnd"/>
      <w:r>
        <w:rPr>
          <w:rFonts w:hint="eastAsia"/>
          <w:color w:val="000000"/>
          <w:szCs w:val="21"/>
          <w:lang w:eastAsia="zh-CN"/>
        </w:rPr>
        <w:t>我司的污水接收罐，为保证生产，调节</w:t>
      </w:r>
      <w:proofErr w:type="gramStart"/>
      <w:r>
        <w:rPr>
          <w:rFonts w:hint="eastAsia"/>
          <w:color w:val="000000"/>
          <w:szCs w:val="21"/>
          <w:lang w:eastAsia="zh-CN"/>
        </w:rPr>
        <w:t>罐清罐</w:t>
      </w:r>
      <w:proofErr w:type="gramEnd"/>
      <w:r>
        <w:rPr>
          <w:rFonts w:hint="eastAsia"/>
          <w:color w:val="000000"/>
          <w:szCs w:val="21"/>
          <w:lang w:eastAsia="zh-CN"/>
        </w:rPr>
        <w:t>清淤及</w:t>
      </w:r>
      <w:proofErr w:type="gramStart"/>
      <w:r>
        <w:rPr>
          <w:rFonts w:hint="eastAsia"/>
          <w:color w:val="000000"/>
          <w:szCs w:val="21"/>
          <w:lang w:eastAsia="zh-CN"/>
        </w:rPr>
        <w:t>干化需逐个</w:t>
      </w:r>
      <w:proofErr w:type="gramEnd"/>
      <w:r>
        <w:rPr>
          <w:rFonts w:hint="eastAsia"/>
          <w:color w:val="000000"/>
          <w:szCs w:val="21"/>
          <w:lang w:eastAsia="zh-CN"/>
        </w:rPr>
        <w:t>进行，且每清完一个调节罐，需交付我司进行防腐作业，待防腐完投用后，才能继续对下一个调节罐</w:t>
      </w:r>
      <w:proofErr w:type="gramStart"/>
      <w:r>
        <w:rPr>
          <w:rFonts w:hint="eastAsia"/>
          <w:color w:val="000000"/>
          <w:szCs w:val="21"/>
          <w:lang w:eastAsia="zh-CN"/>
        </w:rPr>
        <w:t>进行清罐清淤</w:t>
      </w:r>
      <w:proofErr w:type="gramEnd"/>
      <w:r>
        <w:rPr>
          <w:rFonts w:hint="eastAsia"/>
          <w:color w:val="000000"/>
          <w:szCs w:val="21"/>
          <w:lang w:eastAsia="zh-CN"/>
        </w:rPr>
        <w:t>及干化作业。</w:t>
      </w:r>
    </w:p>
    <w:p w:rsidR="00D73296" w:rsidRDefault="00D73296" w:rsidP="00D73296">
      <w:pPr>
        <w:spacing w:line="360" w:lineRule="auto"/>
        <w:ind w:firstLine="420"/>
        <w:rPr>
          <w:color w:val="000000"/>
          <w:szCs w:val="21"/>
          <w:lang w:eastAsia="zh-CN"/>
        </w:rPr>
      </w:pPr>
      <w:r>
        <w:rPr>
          <w:color w:val="000000"/>
          <w:szCs w:val="21"/>
          <w:lang w:eastAsia="zh-CN"/>
        </w:rPr>
        <w:t>6</w:t>
      </w:r>
      <w:r>
        <w:rPr>
          <w:rFonts w:hint="eastAsia"/>
          <w:color w:val="000000"/>
          <w:szCs w:val="21"/>
          <w:lang w:eastAsia="zh-CN"/>
        </w:rPr>
        <w:t>、含油</w:t>
      </w:r>
      <w:r>
        <w:rPr>
          <w:color w:val="000000"/>
          <w:szCs w:val="21"/>
          <w:lang w:eastAsia="zh-CN"/>
        </w:rPr>
        <w:t>/</w:t>
      </w:r>
      <w:r>
        <w:rPr>
          <w:rFonts w:hint="eastAsia"/>
          <w:color w:val="000000"/>
          <w:szCs w:val="21"/>
          <w:lang w:eastAsia="zh-CN"/>
        </w:rPr>
        <w:t>含盐</w:t>
      </w:r>
      <w:r>
        <w:rPr>
          <w:color w:val="000000"/>
          <w:szCs w:val="21"/>
          <w:lang w:eastAsia="zh-CN"/>
        </w:rPr>
        <w:t>A/O</w:t>
      </w:r>
      <w:r>
        <w:rPr>
          <w:rFonts w:hint="eastAsia"/>
          <w:color w:val="000000"/>
          <w:szCs w:val="21"/>
          <w:lang w:eastAsia="zh-CN"/>
        </w:rPr>
        <w:t>生化</w:t>
      </w:r>
      <w:proofErr w:type="gramStart"/>
      <w:r>
        <w:rPr>
          <w:rFonts w:hint="eastAsia"/>
          <w:color w:val="000000"/>
          <w:szCs w:val="21"/>
          <w:lang w:eastAsia="zh-CN"/>
        </w:rPr>
        <w:t>池属于</w:t>
      </w:r>
      <w:proofErr w:type="gramEnd"/>
      <w:r>
        <w:rPr>
          <w:rFonts w:hint="eastAsia"/>
          <w:color w:val="000000"/>
          <w:szCs w:val="21"/>
          <w:lang w:eastAsia="zh-CN"/>
        </w:rPr>
        <w:t>我司污水处理的重要工序，为保证生产，含油生化池与含盐生化池的清池清淤及干</w:t>
      </w:r>
      <w:proofErr w:type="gramStart"/>
      <w:r>
        <w:rPr>
          <w:rFonts w:hint="eastAsia"/>
          <w:color w:val="000000"/>
          <w:szCs w:val="21"/>
          <w:lang w:eastAsia="zh-CN"/>
        </w:rPr>
        <w:t>化需逐</w:t>
      </w:r>
      <w:proofErr w:type="gramEnd"/>
      <w:r>
        <w:rPr>
          <w:rFonts w:hint="eastAsia"/>
          <w:color w:val="000000"/>
          <w:szCs w:val="21"/>
          <w:lang w:eastAsia="zh-CN"/>
        </w:rPr>
        <w:t>套（含油生化池</w:t>
      </w:r>
      <w:r>
        <w:rPr>
          <w:color w:val="000000"/>
          <w:szCs w:val="21"/>
          <w:lang w:eastAsia="zh-CN"/>
        </w:rPr>
        <w:t>A/B</w:t>
      </w:r>
      <w:proofErr w:type="gramStart"/>
      <w:r>
        <w:rPr>
          <w:rFonts w:hint="eastAsia"/>
          <w:color w:val="000000"/>
          <w:szCs w:val="21"/>
          <w:lang w:eastAsia="zh-CN"/>
        </w:rPr>
        <w:t>池同时</w:t>
      </w:r>
      <w:proofErr w:type="gramEnd"/>
      <w:r>
        <w:rPr>
          <w:rFonts w:hint="eastAsia"/>
          <w:color w:val="000000"/>
          <w:szCs w:val="21"/>
          <w:lang w:eastAsia="zh-CN"/>
        </w:rPr>
        <w:t>作业、含盐生化池</w:t>
      </w:r>
      <w:r>
        <w:rPr>
          <w:color w:val="000000"/>
          <w:szCs w:val="21"/>
          <w:lang w:eastAsia="zh-CN"/>
        </w:rPr>
        <w:t>A/B</w:t>
      </w:r>
      <w:proofErr w:type="gramStart"/>
      <w:r>
        <w:rPr>
          <w:rFonts w:hint="eastAsia"/>
          <w:color w:val="000000"/>
          <w:szCs w:val="21"/>
          <w:lang w:eastAsia="zh-CN"/>
        </w:rPr>
        <w:t>池同时</w:t>
      </w:r>
      <w:proofErr w:type="gramEnd"/>
      <w:r>
        <w:rPr>
          <w:rFonts w:hint="eastAsia"/>
          <w:color w:val="000000"/>
          <w:szCs w:val="21"/>
          <w:lang w:eastAsia="zh-CN"/>
        </w:rPr>
        <w:t>作业）进行，每清完一套生化池，需交付我司进行检查，待检查投用且微生物培养正常后，才能继续对下一套生化池进行清池清淤及干化作业。（注：生化池不能采取短时强制抽排，应注意间断抽排并观察沉降影响，防止</w:t>
      </w:r>
      <w:proofErr w:type="gramStart"/>
      <w:r>
        <w:rPr>
          <w:rFonts w:hint="eastAsia"/>
          <w:color w:val="000000"/>
          <w:szCs w:val="21"/>
          <w:lang w:eastAsia="zh-CN"/>
        </w:rPr>
        <w:t>生化池不均匀</w:t>
      </w:r>
      <w:proofErr w:type="gramEnd"/>
      <w:r>
        <w:rPr>
          <w:rFonts w:hint="eastAsia"/>
          <w:color w:val="000000"/>
          <w:szCs w:val="21"/>
          <w:lang w:eastAsia="zh-CN"/>
        </w:rPr>
        <w:t>沉降造成开裂。）</w:t>
      </w:r>
    </w:p>
    <w:p w:rsidR="00D73296" w:rsidRDefault="00D73296" w:rsidP="00D73296">
      <w:pPr>
        <w:spacing w:line="360" w:lineRule="auto"/>
        <w:ind w:firstLine="420"/>
        <w:rPr>
          <w:szCs w:val="21"/>
          <w:lang w:eastAsia="zh-CN"/>
        </w:rPr>
      </w:pPr>
      <w:r>
        <w:rPr>
          <w:color w:val="000000"/>
          <w:szCs w:val="21"/>
          <w:lang w:eastAsia="zh-CN"/>
        </w:rPr>
        <w:t>7</w:t>
      </w:r>
      <w:r>
        <w:rPr>
          <w:rFonts w:hint="eastAsia"/>
          <w:color w:val="000000"/>
          <w:szCs w:val="21"/>
          <w:lang w:eastAsia="zh-CN"/>
        </w:rPr>
        <w:t>、含油</w:t>
      </w:r>
      <w:r>
        <w:rPr>
          <w:color w:val="000000"/>
          <w:szCs w:val="21"/>
          <w:lang w:eastAsia="zh-CN"/>
        </w:rPr>
        <w:t>/</w:t>
      </w:r>
      <w:r>
        <w:rPr>
          <w:rFonts w:hint="eastAsia"/>
          <w:color w:val="000000"/>
          <w:szCs w:val="21"/>
          <w:lang w:eastAsia="zh-CN"/>
        </w:rPr>
        <w:t>含盐污水调节</w:t>
      </w:r>
      <w:proofErr w:type="gramStart"/>
      <w:r>
        <w:rPr>
          <w:rFonts w:hint="eastAsia"/>
          <w:color w:val="000000"/>
          <w:szCs w:val="21"/>
          <w:lang w:eastAsia="zh-CN"/>
        </w:rPr>
        <w:t>罐用于</w:t>
      </w:r>
      <w:proofErr w:type="gramEnd"/>
      <w:r>
        <w:rPr>
          <w:rFonts w:hint="eastAsia"/>
          <w:color w:val="000000"/>
          <w:szCs w:val="21"/>
          <w:lang w:eastAsia="zh-CN"/>
        </w:rPr>
        <w:t>我司的污水接收罐，作业期间属于备用罐，突发事件时，如遇到接收罐处于满罐，现场污水来水量较大，接收</w:t>
      </w:r>
      <w:proofErr w:type="gramStart"/>
      <w:r>
        <w:rPr>
          <w:rFonts w:hint="eastAsia"/>
          <w:color w:val="000000"/>
          <w:szCs w:val="21"/>
          <w:lang w:eastAsia="zh-CN"/>
        </w:rPr>
        <w:t>罐无法</w:t>
      </w:r>
      <w:proofErr w:type="gramEnd"/>
      <w:r>
        <w:rPr>
          <w:rFonts w:hint="eastAsia"/>
          <w:color w:val="000000"/>
          <w:szCs w:val="21"/>
          <w:lang w:eastAsia="zh-CN"/>
        </w:rPr>
        <w:t>满足生产需要时，承包商需无条件配合现场已拆开作业的污水调节罐或事故罐的恢复投用（如封装人孔等</w:t>
      </w:r>
      <w:r>
        <w:rPr>
          <w:rFonts w:hint="eastAsia"/>
          <w:szCs w:val="21"/>
          <w:lang w:eastAsia="zh-CN"/>
        </w:rPr>
        <w:t>），需待突发事件后，我司将污水处理</w:t>
      </w:r>
      <w:proofErr w:type="gramStart"/>
      <w:r>
        <w:rPr>
          <w:rFonts w:hint="eastAsia"/>
          <w:szCs w:val="21"/>
          <w:lang w:eastAsia="zh-CN"/>
        </w:rPr>
        <w:t>至低液位</w:t>
      </w:r>
      <w:proofErr w:type="gramEnd"/>
      <w:r>
        <w:rPr>
          <w:rFonts w:hint="eastAsia"/>
          <w:szCs w:val="21"/>
          <w:lang w:eastAsia="zh-CN"/>
        </w:rPr>
        <w:t>后再交由承包商继续进行清理污泥工作。同时遇外部检查需要停工作业时，承包商需无条件配合停工，待检查后，恢复施工作业。</w:t>
      </w:r>
    </w:p>
    <w:p w:rsidR="00D73296" w:rsidRDefault="00D73296" w:rsidP="00D73296">
      <w:pPr>
        <w:spacing w:line="360" w:lineRule="auto"/>
        <w:ind w:firstLine="420"/>
        <w:rPr>
          <w:color w:val="000000"/>
          <w:szCs w:val="21"/>
          <w:lang w:eastAsia="zh-CN"/>
        </w:rPr>
      </w:pPr>
      <w:r>
        <w:rPr>
          <w:color w:val="000000"/>
          <w:szCs w:val="21"/>
          <w:lang w:eastAsia="zh-CN"/>
        </w:rPr>
        <w:t>8</w:t>
      </w:r>
      <w:r>
        <w:rPr>
          <w:rFonts w:hint="eastAsia"/>
          <w:color w:val="000000"/>
          <w:szCs w:val="21"/>
          <w:lang w:eastAsia="zh-CN"/>
        </w:rPr>
        <w:t>、含油</w:t>
      </w:r>
      <w:r>
        <w:rPr>
          <w:color w:val="000000"/>
          <w:szCs w:val="21"/>
          <w:lang w:eastAsia="zh-CN"/>
        </w:rPr>
        <w:t>/</w:t>
      </w:r>
      <w:r>
        <w:rPr>
          <w:rFonts w:hint="eastAsia"/>
          <w:color w:val="000000"/>
          <w:szCs w:val="21"/>
          <w:lang w:eastAsia="zh-CN"/>
        </w:rPr>
        <w:t>含盐</w:t>
      </w:r>
      <w:r>
        <w:rPr>
          <w:color w:val="000000"/>
          <w:szCs w:val="21"/>
          <w:lang w:eastAsia="zh-CN"/>
        </w:rPr>
        <w:t>A/O</w:t>
      </w:r>
      <w:r>
        <w:rPr>
          <w:rFonts w:hint="eastAsia"/>
          <w:color w:val="000000"/>
          <w:szCs w:val="21"/>
          <w:lang w:eastAsia="zh-CN"/>
        </w:rPr>
        <w:t>生化</w:t>
      </w:r>
      <w:proofErr w:type="gramStart"/>
      <w:r>
        <w:rPr>
          <w:rFonts w:hint="eastAsia"/>
          <w:color w:val="000000"/>
          <w:szCs w:val="21"/>
          <w:lang w:eastAsia="zh-CN"/>
        </w:rPr>
        <w:t>池属于</w:t>
      </w:r>
      <w:proofErr w:type="gramEnd"/>
      <w:r>
        <w:rPr>
          <w:rFonts w:hint="eastAsia"/>
          <w:color w:val="000000"/>
          <w:szCs w:val="21"/>
          <w:lang w:eastAsia="zh-CN"/>
        </w:rPr>
        <w:t>我司污水处理的重要工序，作业期间属于备用设备，突发事件时，污水处理量较大时，单靠另外一套生化</w:t>
      </w:r>
      <w:proofErr w:type="gramStart"/>
      <w:r>
        <w:rPr>
          <w:rFonts w:hint="eastAsia"/>
          <w:color w:val="000000"/>
          <w:szCs w:val="21"/>
          <w:lang w:eastAsia="zh-CN"/>
        </w:rPr>
        <w:t>池无法</w:t>
      </w:r>
      <w:proofErr w:type="gramEnd"/>
      <w:r>
        <w:rPr>
          <w:rFonts w:hint="eastAsia"/>
          <w:color w:val="000000"/>
          <w:szCs w:val="21"/>
          <w:lang w:eastAsia="zh-CN"/>
        </w:rPr>
        <w:t>满足生产需要时，承包商需无条件配合将正在清池的生化</w:t>
      </w:r>
      <w:proofErr w:type="gramStart"/>
      <w:r>
        <w:rPr>
          <w:rFonts w:hint="eastAsia"/>
          <w:color w:val="000000"/>
          <w:szCs w:val="21"/>
          <w:lang w:eastAsia="zh-CN"/>
        </w:rPr>
        <w:t>池恢复</w:t>
      </w:r>
      <w:proofErr w:type="gramEnd"/>
      <w:r>
        <w:rPr>
          <w:rFonts w:hint="eastAsia"/>
          <w:color w:val="000000"/>
          <w:szCs w:val="21"/>
          <w:lang w:eastAsia="zh-CN"/>
        </w:rPr>
        <w:t>投用，需待突发事件后，再交由承包商进行降水及清池等工作。同时遇外部检查需要停工作业时，承包商需无条件配合停工，待检查后，恢复施工作业。</w:t>
      </w:r>
    </w:p>
    <w:p w:rsidR="00D73296" w:rsidRDefault="00D73296" w:rsidP="00D73296">
      <w:pPr>
        <w:spacing w:line="360" w:lineRule="auto"/>
        <w:ind w:firstLineChars="200" w:firstLine="440"/>
        <w:rPr>
          <w:lang w:eastAsia="zh-CN"/>
        </w:rPr>
      </w:pPr>
      <w:r>
        <w:rPr>
          <w:color w:val="000000"/>
          <w:szCs w:val="21"/>
          <w:lang w:eastAsia="zh-CN"/>
        </w:rPr>
        <w:t>9</w:t>
      </w:r>
      <w:r>
        <w:rPr>
          <w:rFonts w:hint="eastAsia"/>
          <w:color w:val="000000"/>
          <w:szCs w:val="21"/>
          <w:lang w:eastAsia="zh-CN"/>
        </w:rPr>
        <w:t>、承包商自行确定打包形式，必须保证外壁清理干</w:t>
      </w:r>
      <w:r>
        <w:rPr>
          <w:rFonts w:hint="eastAsia"/>
          <w:szCs w:val="21"/>
          <w:lang w:eastAsia="zh-CN"/>
        </w:rPr>
        <w:t>净，同时当天现场完成的打包干化污泥必须转移至厂区指定</w:t>
      </w:r>
      <w:proofErr w:type="gramStart"/>
      <w:r>
        <w:rPr>
          <w:rFonts w:hint="eastAsia"/>
          <w:szCs w:val="21"/>
          <w:lang w:eastAsia="zh-CN"/>
        </w:rPr>
        <w:t>的危废仓库</w:t>
      </w:r>
      <w:proofErr w:type="gramEnd"/>
      <w:r>
        <w:rPr>
          <w:rFonts w:hint="eastAsia"/>
          <w:szCs w:val="21"/>
          <w:lang w:eastAsia="zh-CN"/>
        </w:rPr>
        <w:t>堆放整齐（路途约</w:t>
      </w:r>
      <w:r>
        <w:rPr>
          <w:szCs w:val="21"/>
          <w:lang w:eastAsia="zh-CN"/>
        </w:rPr>
        <w:t>2</w:t>
      </w:r>
      <w:r>
        <w:rPr>
          <w:rFonts w:hint="eastAsia"/>
          <w:szCs w:val="21"/>
          <w:lang w:eastAsia="zh-CN"/>
        </w:rPr>
        <w:t>公里），确保不渗漏并符合相关法律、法规及我司相关规定。</w:t>
      </w:r>
      <w:r>
        <w:rPr>
          <w:rFonts w:hint="eastAsia"/>
          <w:lang w:eastAsia="zh-CN"/>
        </w:rPr>
        <w:t>生化污泥干化后污泥可直接装车（承包商需与外运干</w:t>
      </w:r>
      <w:proofErr w:type="gramStart"/>
      <w:r>
        <w:rPr>
          <w:rFonts w:hint="eastAsia"/>
          <w:lang w:eastAsia="zh-CN"/>
        </w:rPr>
        <w:t>化生化</w:t>
      </w:r>
      <w:proofErr w:type="gramEnd"/>
      <w:r>
        <w:rPr>
          <w:rFonts w:hint="eastAsia"/>
          <w:lang w:eastAsia="zh-CN"/>
        </w:rPr>
        <w:t>污泥厂商协调好），同时考虑</w:t>
      </w:r>
      <w:r>
        <w:rPr>
          <w:rFonts w:hint="eastAsia"/>
          <w:lang w:eastAsia="zh-CN"/>
        </w:rPr>
        <w:lastRenderedPageBreak/>
        <w:t>干化污泥转运至外运污泥车上的方式，干</w:t>
      </w:r>
      <w:proofErr w:type="gramStart"/>
      <w:r>
        <w:rPr>
          <w:rFonts w:hint="eastAsia"/>
          <w:lang w:eastAsia="zh-CN"/>
        </w:rPr>
        <w:t>化生化</w:t>
      </w:r>
      <w:proofErr w:type="gramEnd"/>
      <w:r>
        <w:rPr>
          <w:rFonts w:hint="eastAsia"/>
          <w:lang w:eastAsia="zh-CN"/>
        </w:rPr>
        <w:t>污泥不装袋，未转运的干化污泥，承包商需考虑堆存方式（需满足环保及我司相关要求），承包商需考虑转运及暂存措施费用。</w:t>
      </w:r>
    </w:p>
    <w:p w:rsidR="00D73296" w:rsidRDefault="00D73296" w:rsidP="00D73296">
      <w:pPr>
        <w:spacing w:line="360" w:lineRule="auto"/>
        <w:ind w:firstLine="420"/>
        <w:rPr>
          <w:szCs w:val="21"/>
          <w:lang w:eastAsia="zh-CN"/>
        </w:rPr>
      </w:pPr>
      <w:r>
        <w:rPr>
          <w:szCs w:val="21"/>
          <w:lang w:eastAsia="zh-CN"/>
        </w:rPr>
        <w:t>10</w:t>
      </w:r>
      <w:r>
        <w:rPr>
          <w:rFonts w:hint="eastAsia"/>
          <w:szCs w:val="21"/>
          <w:lang w:eastAsia="zh-CN"/>
        </w:rPr>
        <w:t>、为了便于承包商深度干化工作连续进行，调节罐打包污泥应作业当天进行转运，其转运工作包括在承包商的工程</w:t>
      </w:r>
      <w:proofErr w:type="gramStart"/>
      <w:r>
        <w:rPr>
          <w:rFonts w:hint="eastAsia"/>
          <w:szCs w:val="21"/>
          <w:lang w:eastAsia="zh-CN"/>
        </w:rPr>
        <w:t>范</w:t>
      </w:r>
      <w:proofErr w:type="gramEnd"/>
      <w:r>
        <w:rPr>
          <w:rFonts w:hint="eastAsia"/>
          <w:szCs w:val="21"/>
          <w:lang w:eastAsia="zh-CN"/>
        </w:rPr>
        <w:t>内，转运所需的人工及机械由承包商提供，承包商应考虑转运相关费用。</w:t>
      </w:r>
    </w:p>
    <w:p w:rsidR="00D73296" w:rsidRDefault="00D73296" w:rsidP="00D73296">
      <w:pPr>
        <w:spacing w:line="360" w:lineRule="auto"/>
        <w:ind w:firstLine="420"/>
        <w:rPr>
          <w:szCs w:val="21"/>
          <w:lang w:eastAsia="zh-CN"/>
        </w:rPr>
      </w:pPr>
      <w:r>
        <w:rPr>
          <w:szCs w:val="21"/>
          <w:lang w:eastAsia="zh-CN"/>
        </w:rPr>
        <w:t>11</w:t>
      </w:r>
      <w:r>
        <w:rPr>
          <w:rFonts w:hint="eastAsia"/>
          <w:szCs w:val="21"/>
          <w:lang w:eastAsia="zh-CN"/>
        </w:rPr>
        <w:t>、深度干化过程必须符合环保、安全及消防等相关要求，更不得有跑冒滴漏现象。干化过程产生的废水须接至厂区制定位置。</w:t>
      </w:r>
    </w:p>
    <w:p w:rsidR="00D73296" w:rsidRDefault="00D73296" w:rsidP="00D73296">
      <w:pPr>
        <w:spacing w:line="360" w:lineRule="auto"/>
        <w:ind w:firstLine="420"/>
        <w:rPr>
          <w:szCs w:val="21"/>
          <w:lang w:eastAsia="zh-CN"/>
        </w:rPr>
      </w:pPr>
      <w:r>
        <w:rPr>
          <w:szCs w:val="21"/>
          <w:lang w:eastAsia="zh-CN"/>
        </w:rPr>
        <w:t>12</w:t>
      </w:r>
      <w:r>
        <w:rPr>
          <w:rFonts w:hint="eastAsia"/>
          <w:szCs w:val="21"/>
          <w:lang w:eastAsia="zh-CN"/>
        </w:rPr>
        <w:t>、清理前需提供污泥清理专项方案，包括各项安全环保的防护措施，并经我司相关部门及人员审核确认。</w:t>
      </w:r>
    </w:p>
    <w:p w:rsidR="00D73296" w:rsidRDefault="00D73296" w:rsidP="00D73296">
      <w:pPr>
        <w:spacing w:line="360" w:lineRule="auto"/>
        <w:ind w:firstLine="420"/>
        <w:rPr>
          <w:szCs w:val="21"/>
          <w:lang w:eastAsia="zh-CN"/>
        </w:rPr>
      </w:pPr>
      <w:r>
        <w:rPr>
          <w:szCs w:val="21"/>
          <w:lang w:eastAsia="zh-CN"/>
        </w:rPr>
        <w:t>13</w:t>
      </w:r>
      <w:r>
        <w:rPr>
          <w:rFonts w:hint="eastAsia"/>
          <w:szCs w:val="21"/>
          <w:lang w:eastAsia="zh-CN"/>
        </w:rPr>
        <w:t>、承包商根据自身情况可至现场查勘了解具体工程内容及要求。</w:t>
      </w:r>
    </w:p>
    <w:p w:rsidR="00D73296" w:rsidRDefault="00D73296" w:rsidP="00D73296">
      <w:pPr>
        <w:spacing w:line="360" w:lineRule="auto"/>
        <w:ind w:firstLine="420"/>
        <w:rPr>
          <w:b/>
          <w:szCs w:val="21"/>
          <w:lang w:eastAsia="zh-CN"/>
        </w:rPr>
      </w:pPr>
      <w:r>
        <w:rPr>
          <w:rFonts w:hint="eastAsia"/>
          <w:b/>
          <w:szCs w:val="21"/>
          <w:lang w:eastAsia="zh-CN"/>
        </w:rPr>
        <w:t>五、工程质量要求</w:t>
      </w:r>
    </w:p>
    <w:p w:rsidR="00D73296" w:rsidRDefault="00D73296" w:rsidP="00D73296">
      <w:pPr>
        <w:spacing w:line="360" w:lineRule="auto"/>
        <w:ind w:firstLine="420"/>
        <w:rPr>
          <w:szCs w:val="21"/>
          <w:lang w:eastAsia="zh-CN"/>
        </w:rPr>
      </w:pPr>
      <w:r>
        <w:rPr>
          <w:szCs w:val="21"/>
          <w:lang w:eastAsia="zh-CN"/>
        </w:rPr>
        <w:t>1</w:t>
      </w:r>
      <w:r>
        <w:rPr>
          <w:rFonts w:hint="eastAsia"/>
          <w:szCs w:val="21"/>
          <w:lang w:eastAsia="zh-CN"/>
        </w:rPr>
        <w:t>、为不影响污水处理系统运行，加</w:t>
      </w:r>
      <w:r>
        <w:rPr>
          <w:rFonts w:hint="eastAsia"/>
          <w:color w:val="000000"/>
          <w:szCs w:val="21"/>
          <w:lang w:eastAsia="zh-CN"/>
        </w:rPr>
        <w:t>快</w:t>
      </w:r>
      <w:proofErr w:type="gramStart"/>
      <w:r>
        <w:rPr>
          <w:rFonts w:hint="eastAsia"/>
          <w:color w:val="000000"/>
          <w:szCs w:val="21"/>
          <w:lang w:eastAsia="zh-CN"/>
        </w:rPr>
        <w:t>清池清罐</w:t>
      </w:r>
      <w:r>
        <w:rPr>
          <w:rFonts w:hint="eastAsia"/>
          <w:szCs w:val="21"/>
          <w:lang w:eastAsia="zh-CN"/>
        </w:rPr>
        <w:t>进度</w:t>
      </w:r>
      <w:proofErr w:type="gramEnd"/>
      <w:r>
        <w:rPr>
          <w:rFonts w:hint="eastAsia"/>
          <w:szCs w:val="21"/>
          <w:lang w:eastAsia="zh-CN"/>
        </w:rPr>
        <w:t>，调节罐污泥深度干化后含水率小于等于</w:t>
      </w:r>
      <w:r>
        <w:rPr>
          <w:szCs w:val="21"/>
          <w:lang w:eastAsia="zh-CN"/>
        </w:rPr>
        <w:t>70%</w:t>
      </w:r>
      <w:r>
        <w:rPr>
          <w:rFonts w:hint="eastAsia"/>
          <w:szCs w:val="21"/>
          <w:lang w:eastAsia="zh-CN"/>
        </w:rPr>
        <w:t>、生化污泥干化后含水率小于等于</w:t>
      </w:r>
      <w:r>
        <w:rPr>
          <w:szCs w:val="21"/>
          <w:lang w:eastAsia="zh-CN"/>
        </w:rPr>
        <w:t>65%</w:t>
      </w:r>
      <w:r>
        <w:rPr>
          <w:rFonts w:hint="eastAsia"/>
          <w:szCs w:val="21"/>
          <w:lang w:eastAsia="zh-CN"/>
        </w:rPr>
        <w:t>。</w:t>
      </w:r>
    </w:p>
    <w:p w:rsidR="00D73296" w:rsidRDefault="00D73296" w:rsidP="00D73296">
      <w:pPr>
        <w:spacing w:line="360" w:lineRule="auto"/>
        <w:ind w:firstLine="420"/>
        <w:rPr>
          <w:szCs w:val="21"/>
          <w:lang w:eastAsia="zh-CN"/>
        </w:rPr>
      </w:pPr>
      <w:r>
        <w:rPr>
          <w:szCs w:val="21"/>
          <w:lang w:eastAsia="zh-CN"/>
        </w:rPr>
        <w:t>2</w:t>
      </w:r>
      <w:r>
        <w:rPr>
          <w:rFonts w:hint="eastAsia"/>
          <w:szCs w:val="21"/>
          <w:lang w:eastAsia="zh-CN"/>
        </w:rPr>
        <w:t>、污泥脱水及深度干化的上清液悬浮物小于</w:t>
      </w:r>
      <w:r>
        <w:rPr>
          <w:szCs w:val="21"/>
          <w:lang w:eastAsia="zh-CN"/>
        </w:rPr>
        <w:t>500mg/L</w:t>
      </w:r>
      <w:r>
        <w:rPr>
          <w:rFonts w:hint="eastAsia"/>
          <w:szCs w:val="21"/>
          <w:lang w:eastAsia="zh-CN"/>
        </w:rPr>
        <w:t>。</w:t>
      </w:r>
    </w:p>
    <w:p w:rsidR="00D73296" w:rsidRDefault="00D73296" w:rsidP="00D73296">
      <w:pPr>
        <w:spacing w:line="360" w:lineRule="auto"/>
        <w:ind w:firstLine="420"/>
        <w:rPr>
          <w:szCs w:val="21"/>
          <w:lang w:eastAsia="zh-CN"/>
        </w:rPr>
      </w:pPr>
      <w:r>
        <w:rPr>
          <w:szCs w:val="21"/>
          <w:lang w:eastAsia="zh-CN"/>
        </w:rPr>
        <w:t>3</w:t>
      </w:r>
      <w:r>
        <w:rPr>
          <w:rFonts w:hint="eastAsia"/>
          <w:szCs w:val="21"/>
          <w:lang w:eastAsia="zh-CN"/>
        </w:rPr>
        <w:t>、含盐污水调节罐（包括罐中罐及浮油收集器）、</w:t>
      </w:r>
      <w:r>
        <w:rPr>
          <w:rFonts w:hint="eastAsia"/>
          <w:lang w:eastAsia="zh-CN"/>
        </w:rPr>
        <w:t>生化</w:t>
      </w:r>
      <w:proofErr w:type="gramStart"/>
      <w:r>
        <w:rPr>
          <w:rFonts w:hint="eastAsia"/>
          <w:lang w:eastAsia="zh-CN"/>
        </w:rPr>
        <w:t>池必</w:t>
      </w:r>
      <w:r>
        <w:rPr>
          <w:rFonts w:hint="eastAsia"/>
          <w:szCs w:val="21"/>
          <w:lang w:eastAsia="zh-CN"/>
        </w:rPr>
        <w:t>须</w:t>
      </w:r>
      <w:proofErr w:type="gramEnd"/>
      <w:r>
        <w:rPr>
          <w:rFonts w:hint="eastAsia"/>
          <w:szCs w:val="21"/>
          <w:lang w:eastAsia="zh-CN"/>
        </w:rPr>
        <w:t>清理干净，满足防腐作业需求。经我司相关人员验收合格后，移交给防腐单位进行除锈防腐工作。</w:t>
      </w:r>
    </w:p>
    <w:p w:rsidR="00D73296" w:rsidRDefault="00D73296" w:rsidP="00D73296">
      <w:pPr>
        <w:spacing w:line="360" w:lineRule="auto"/>
        <w:ind w:firstLine="420"/>
        <w:rPr>
          <w:szCs w:val="21"/>
          <w:lang w:eastAsia="zh-CN"/>
        </w:rPr>
      </w:pPr>
      <w:r>
        <w:rPr>
          <w:szCs w:val="21"/>
          <w:lang w:eastAsia="zh-CN"/>
        </w:rPr>
        <w:t>4</w:t>
      </w:r>
      <w:r>
        <w:rPr>
          <w:rFonts w:hint="eastAsia"/>
          <w:szCs w:val="21"/>
          <w:lang w:eastAsia="zh-CN"/>
        </w:rPr>
        <w:t>、清理过程污染的地面应清理干净，不能造成环境污染。</w:t>
      </w:r>
    </w:p>
    <w:p w:rsidR="00D73296" w:rsidRDefault="00D73296" w:rsidP="00D73296">
      <w:pPr>
        <w:spacing w:line="360" w:lineRule="auto"/>
        <w:ind w:firstLine="420"/>
        <w:rPr>
          <w:b/>
          <w:szCs w:val="21"/>
          <w:lang w:eastAsia="zh-CN"/>
        </w:rPr>
      </w:pPr>
      <w:r>
        <w:rPr>
          <w:rFonts w:hint="eastAsia"/>
          <w:b/>
          <w:szCs w:val="21"/>
          <w:lang w:eastAsia="zh-CN"/>
        </w:rPr>
        <w:t>六、工期要求及结算方式</w:t>
      </w:r>
    </w:p>
    <w:p w:rsidR="00D73296" w:rsidRDefault="00D73296" w:rsidP="00D73296">
      <w:pPr>
        <w:spacing w:line="360" w:lineRule="auto"/>
        <w:ind w:firstLine="420"/>
        <w:rPr>
          <w:color w:val="000000"/>
          <w:szCs w:val="21"/>
          <w:lang w:eastAsia="zh-CN"/>
        </w:rPr>
      </w:pPr>
      <w:r>
        <w:rPr>
          <w:color w:val="000000"/>
          <w:szCs w:val="21"/>
          <w:lang w:eastAsia="zh-CN"/>
        </w:rPr>
        <w:t>1</w:t>
      </w:r>
      <w:r>
        <w:rPr>
          <w:rFonts w:hint="eastAsia"/>
          <w:color w:val="000000"/>
          <w:szCs w:val="21"/>
          <w:lang w:eastAsia="zh-CN"/>
        </w:rPr>
        <w:t>、每个调节罐及生化</w:t>
      </w:r>
      <w:proofErr w:type="gramStart"/>
      <w:r>
        <w:rPr>
          <w:rFonts w:hint="eastAsia"/>
          <w:color w:val="000000"/>
          <w:szCs w:val="21"/>
          <w:lang w:eastAsia="zh-CN"/>
        </w:rPr>
        <w:t>池开始</w:t>
      </w:r>
      <w:proofErr w:type="gramEnd"/>
      <w:r>
        <w:rPr>
          <w:rFonts w:hint="eastAsia"/>
          <w:color w:val="000000"/>
          <w:szCs w:val="21"/>
          <w:lang w:eastAsia="zh-CN"/>
        </w:rPr>
        <w:t>作业时间由我司提前</w:t>
      </w:r>
      <w:r>
        <w:rPr>
          <w:color w:val="000000"/>
          <w:szCs w:val="21"/>
          <w:lang w:eastAsia="zh-CN"/>
        </w:rPr>
        <w:t>7</w:t>
      </w:r>
      <w:r>
        <w:rPr>
          <w:rFonts w:hint="eastAsia"/>
          <w:color w:val="000000"/>
          <w:szCs w:val="21"/>
          <w:lang w:eastAsia="zh-CN"/>
        </w:rPr>
        <w:t>天通知承包商方。承包商需依我司实际生产情况，合理调整作业施工力量，尽快交付验收。</w:t>
      </w:r>
    </w:p>
    <w:p w:rsidR="00D73296" w:rsidRDefault="00D73296" w:rsidP="00D73296">
      <w:pPr>
        <w:spacing w:line="360" w:lineRule="auto"/>
        <w:ind w:firstLine="420"/>
        <w:rPr>
          <w:color w:val="000000"/>
          <w:szCs w:val="21"/>
          <w:lang w:eastAsia="zh-CN"/>
        </w:rPr>
      </w:pPr>
      <w:r>
        <w:rPr>
          <w:color w:val="000000"/>
          <w:szCs w:val="21"/>
          <w:lang w:eastAsia="zh-CN"/>
        </w:rPr>
        <w:t>2</w:t>
      </w:r>
      <w:r>
        <w:rPr>
          <w:rFonts w:hint="eastAsia"/>
          <w:color w:val="000000"/>
          <w:szCs w:val="21"/>
          <w:lang w:eastAsia="zh-CN"/>
        </w:rPr>
        <w:t>、工程作业方式：按规定顺序清理调节罐及其他设备设施，作业顺序如下图</w:t>
      </w:r>
      <w:r>
        <w:rPr>
          <w:color w:val="000000"/>
          <w:szCs w:val="21"/>
          <w:lang w:eastAsia="zh-CN"/>
        </w:rPr>
        <w:t>1</w:t>
      </w:r>
      <w:r>
        <w:rPr>
          <w:rFonts w:hint="eastAsia"/>
          <w:color w:val="000000"/>
          <w:szCs w:val="21"/>
          <w:lang w:eastAsia="zh-CN"/>
        </w:rPr>
        <w:t>：</w:t>
      </w:r>
    </w:p>
    <w:p w:rsidR="00D73296" w:rsidRDefault="00D73296" w:rsidP="00D73296">
      <w:pPr>
        <w:spacing w:line="360" w:lineRule="auto"/>
        <w:ind w:firstLine="420"/>
        <w:jc w:val="center"/>
        <w:rPr>
          <w:color w:val="000000"/>
          <w:szCs w:val="21"/>
        </w:rPr>
      </w:pPr>
      <w:r>
        <w:rPr>
          <w:color w:val="000000"/>
          <w:lang w:eastAsia="zh-CN"/>
        </w:rPr>
        <w:t xml:space="preserve">      </w:t>
      </w:r>
      <w:r>
        <w:rPr>
          <w:rFonts w:ascii="Calibri" w:hAnsi="Calibri" w:cs="Times New Roman"/>
          <w:color w:val="000000"/>
          <w:kern w:val="2"/>
          <w:sz w:val="21"/>
          <w:lang w:eastAsia="zh-CN"/>
        </w:rPr>
        <w:object w:dxaOrig="9348" w:dyaOrig="2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02.6pt" o:ole="">
            <v:imagedata r:id="rId11" o:title=""/>
          </v:shape>
          <o:OLEObject Type="Embed" ProgID="Visio.Drawing.11" ShapeID="_x0000_i1025" DrawAspect="Content" ObjectID="_1804419647" r:id="rId12"/>
        </w:object>
      </w:r>
    </w:p>
    <w:p w:rsidR="00D73296" w:rsidRDefault="00D73296" w:rsidP="00D73296">
      <w:pPr>
        <w:spacing w:line="360" w:lineRule="auto"/>
        <w:ind w:firstLine="420"/>
        <w:rPr>
          <w:color w:val="000000"/>
          <w:szCs w:val="21"/>
          <w:lang w:eastAsia="zh-CN"/>
        </w:rPr>
      </w:pPr>
      <w:r>
        <w:rPr>
          <w:color w:val="000000"/>
          <w:szCs w:val="21"/>
          <w:lang w:eastAsia="zh-CN"/>
        </w:rPr>
        <w:t>3</w:t>
      </w:r>
      <w:r>
        <w:rPr>
          <w:rFonts w:hint="eastAsia"/>
          <w:color w:val="000000"/>
          <w:szCs w:val="21"/>
          <w:lang w:eastAsia="zh-CN"/>
        </w:rPr>
        <w:t>、结算方式：（</w:t>
      </w:r>
      <w:r>
        <w:rPr>
          <w:color w:val="000000"/>
          <w:szCs w:val="21"/>
          <w:lang w:eastAsia="zh-CN"/>
        </w:rPr>
        <w:t>1</w:t>
      </w:r>
      <w:r>
        <w:rPr>
          <w:rFonts w:hint="eastAsia"/>
          <w:color w:val="000000"/>
          <w:szCs w:val="21"/>
          <w:lang w:eastAsia="zh-CN"/>
        </w:rPr>
        <w:t>）</w:t>
      </w:r>
      <w:proofErr w:type="gramStart"/>
      <w:r>
        <w:rPr>
          <w:rFonts w:hint="eastAsia"/>
          <w:color w:val="000000"/>
          <w:szCs w:val="21"/>
          <w:lang w:eastAsia="zh-CN"/>
        </w:rPr>
        <w:t>调节罐如污泥</w:t>
      </w:r>
      <w:proofErr w:type="gramEnd"/>
      <w:r>
        <w:rPr>
          <w:rFonts w:hint="eastAsia"/>
          <w:color w:val="000000"/>
          <w:szCs w:val="21"/>
          <w:lang w:eastAsia="zh-CN"/>
        </w:rPr>
        <w:t>含水率小于等于</w:t>
      </w:r>
      <w:r>
        <w:rPr>
          <w:color w:val="000000"/>
          <w:szCs w:val="21"/>
          <w:lang w:eastAsia="zh-CN"/>
        </w:rPr>
        <w:t>70%</w:t>
      </w:r>
      <w:r>
        <w:rPr>
          <w:rFonts w:hint="eastAsia"/>
          <w:color w:val="000000"/>
          <w:szCs w:val="21"/>
          <w:lang w:eastAsia="zh-CN"/>
        </w:rPr>
        <w:t>，预估结算干化污泥量为</w:t>
      </w:r>
      <w:r>
        <w:rPr>
          <w:color w:val="000000"/>
          <w:szCs w:val="21"/>
          <w:lang w:eastAsia="zh-CN"/>
        </w:rPr>
        <w:t>800</w:t>
      </w:r>
      <w:r>
        <w:rPr>
          <w:rFonts w:hint="eastAsia"/>
          <w:color w:val="000000"/>
          <w:szCs w:val="21"/>
          <w:lang w:eastAsia="zh-CN"/>
        </w:rPr>
        <w:t>吨</w:t>
      </w:r>
      <w:r>
        <w:rPr>
          <w:rFonts w:hint="eastAsia"/>
          <w:szCs w:val="21"/>
          <w:lang w:eastAsia="zh-CN"/>
        </w:rPr>
        <w:t>，以实际干化污泥量为准，结算依据为我司过磅单。为避免承包商投加一些无机药剂，增加干污泥的产量，造成我司各项费用增加，特规定经脱水干化处理后污泥需扣除所添加药剂的重量。</w:t>
      </w:r>
      <w:r>
        <w:rPr>
          <w:rFonts w:hint="eastAsia"/>
          <w:color w:val="000000"/>
          <w:szCs w:val="21"/>
          <w:lang w:eastAsia="zh-CN"/>
        </w:rPr>
        <w:t>当污泥总重量达到</w:t>
      </w:r>
      <w:r>
        <w:rPr>
          <w:color w:val="000000"/>
          <w:szCs w:val="21"/>
          <w:lang w:eastAsia="zh-CN"/>
        </w:rPr>
        <w:t>800</w:t>
      </w:r>
      <w:r>
        <w:rPr>
          <w:rFonts w:hint="eastAsia"/>
          <w:color w:val="000000"/>
          <w:szCs w:val="21"/>
          <w:lang w:eastAsia="zh-CN"/>
        </w:rPr>
        <w:t>吨时且含盐调节罐</w:t>
      </w:r>
      <w:r>
        <w:rPr>
          <w:color w:val="000000"/>
          <w:szCs w:val="21"/>
          <w:lang w:eastAsia="zh-CN"/>
        </w:rPr>
        <w:t>B</w:t>
      </w:r>
      <w:r>
        <w:rPr>
          <w:rFonts w:hint="eastAsia"/>
          <w:color w:val="000000"/>
          <w:szCs w:val="21"/>
          <w:lang w:eastAsia="zh-CN"/>
        </w:rPr>
        <w:t>及含油调节罐</w:t>
      </w:r>
      <w:r>
        <w:rPr>
          <w:color w:val="000000"/>
          <w:szCs w:val="21"/>
          <w:lang w:eastAsia="zh-CN"/>
        </w:rPr>
        <w:t>B</w:t>
      </w:r>
      <w:r>
        <w:rPr>
          <w:rFonts w:hint="eastAsia"/>
          <w:color w:val="000000"/>
          <w:szCs w:val="21"/>
          <w:lang w:eastAsia="zh-CN"/>
        </w:rPr>
        <w:t>未全部</w:t>
      </w:r>
      <w:proofErr w:type="gramStart"/>
      <w:r>
        <w:rPr>
          <w:rFonts w:hint="eastAsia"/>
          <w:color w:val="000000"/>
          <w:szCs w:val="21"/>
          <w:lang w:eastAsia="zh-CN"/>
        </w:rPr>
        <w:t>完成清罐清淤</w:t>
      </w:r>
      <w:proofErr w:type="gramEnd"/>
      <w:r>
        <w:rPr>
          <w:rFonts w:hint="eastAsia"/>
          <w:color w:val="000000"/>
          <w:szCs w:val="21"/>
          <w:lang w:eastAsia="zh-CN"/>
        </w:rPr>
        <w:t>及污泥深度干化作业时，承包商需继续进行剩余调节</w:t>
      </w:r>
      <w:proofErr w:type="gramStart"/>
      <w:r>
        <w:rPr>
          <w:rFonts w:hint="eastAsia"/>
          <w:color w:val="000000"/>
          <w:szCs w:val="21"/>
          <w:lang w:eastAsia="zh-CN"/>
        </w:rPr>
        <w:t>罐清罐</w:t>
      </w:r>
      <w:proofErr w:type="gramEnd"/>
      <w:r>
        <w:rPr>
          <w:rFonts w:hint="eastAsia"/>
          <w:color w:val="000000"/>
          <w:szCs w:val="21"/>
          <w:lang w:eastAsia="zh-CN"/>
        </w:rPr>
        <w:t>清淤及污泥深度干化作业，直至含盐调节罐</w:t>
      </w:r>
      <w:r>
        <w:rPr>
          <w:color w:val="000000"/>
          <w:szCs w:val="21"/>
          <w:lang w:eastAsia="zh-CN"/>
        </w:rPr>
        <w:t>B</w:t>
      </w:r>
      <w:r>
        <w:rPr>
          <w:rFonts w:hint="eastAsia"/>
          <w:color w:val="000000"/>
          <w:szCs w:val="21"/>
          <w:lang w:eastAsia="zh-CN"/>
        </w:rPr>
        <w:t>及含油调节罐</w:t>
      </w:r>
      <w:r>
        <w:rPr>
          <w:color w:val="000000"/>
          <w:szCs w:val="21"/>
          <w:lang w:eastAsia="zh-CN"/>
        </w:rPr>
        <w:t>B</w:t>
      </w:r>
      <w:r>
        <w:rPr>
          <w:rFonts w:hint="eastAsia"/>
          <w:color w:val="000000"/>
          <w:szCs w:val="21"/>
          <w:lang w:eastAsia="zh-CN"/>
        </w:rPr>
        <w:t>全部</w:t>
      </w:r>
      <w:proofErr w:type="gramStart"/>
      <w:r>
        <w:rPr>
          <w:rFonts w:hint="eastAsia"/>
          <w:color w:val="000000"/>
          <w:szCs w:val="21"/>
          <w:lang w:eastAsia="zh-CN"/>
        </w:rPr>
        <w:t>完成清罐清淤</w:t>
      </w:r>
      <w:proofErr w:type="gramEnd"/>
      <w:r>
        <w:rPr>
          <w:rFonts w:hint="eastAsia"/>
          <w:color w:val="000000"/>
          <w:szCs w:val="21"/>
          <w:lang w:eastAsia="zh-CN"/>
        </w:rPr>
        <w:t>及污泥深度干化作业，但最高结算量封顶</w:t>
      </w:r>
      <w:r>
        <w:rPr>
          <w:color w:val="000000"/>
          <w:szCs w:val="21"/>
          <w:lang w:eastAsia="zh-CN"/>
        </w:rPr>
        <w:t>800</w:t>
      </w:r>
      <w:r>
        <w:rPr>
          <w:rFonts w:hint="eastAsia"/>
          <w:color w:val="000000"/>
          <w:szCs w:val="21"/>
          <w:lang w:eastAsia="zh-CN"/>
        </w:rPr>
        <w:t>吨。</w:t>
      </w:r>
    </w:p>
    <w:p w:rsidR="00D73296" w:rsidRDefault="00D73296" w:rsidP="00D73296">
      <w:pPr>
        <w:spacing w:line="360" w:lineRule="auto"/>
        <w:ind w:firstLine="420"/>
        <w:rPr>
          <w:color w:val="000000"/>
          <w:szCs w:val="21"/>
          <w:lang w:eastAsia="zh-CN"/>
        </w:rPr>
      </w:pPr>
      <w:r>
        <w:rPr>
          <w:rFonts w:hint="eastAsia"/>
          <w:color w:val="000000"/>
          <w:szCs w:val="21"/>
          <w:lang w:eastAsia="zh-CN"/>
        </w:rPr>
        <w:lastRenderedPageBreak/>
        <w:t>（</w:t>
      </w:r>
      <w:r>
        <w:rPr>
          <w:color w:val="000000"/>
          <w:szCs w:val="21"/>
          <w:lang w:eastAsia="zh-CN"/>
        </w:rPr>
        <w:t>2</w:t>
      </w:r>
      <w:r>
        <w:rPr>
          <w:rFonts w:hint="eastAsia"/>
          <w:color w:val="000000"/>
          <w:szCs w:val="21"/>
          <w:lang w:eastAsia="zh-CN"/>
        </w:rPr>
        <w:t>）</w:t>
      </w:r>
      <w:bookmarkStart w:id="14" w:name="OLE_LINK2"/>
      <w:bookmarkStart w:id="15" w:name="OLE_LINK1"/>
      <w:proofErr w:type="gramStart"/>
      <w:r>
        <w:rPr>
          <w:rFonts w:hint="eastAsia"/>
          <w:color w:val="000000"/>
          <w:szCs w:val="21"/>
          <w:lang w:eastAsia="zh-CN"/>
        </w:rPr>
        <w:t>生化池如污泥</w:t>
      </w:r>
      <w:proofErr w:type="gramEnd"/>
      <w:r>
        <w:rPr>
          <w:rFonts w:hint="eastAsia"/>
          <w:color w:val="000000"/>
          <w:szCs w:val="21"/>
          <w:lang w:eastAsia="zh-CN"/>
        </w:rPr>
        <w:t>含水率小于等于</w:t>
      </w:r>
      <w:r>
        <w:rPr>
          <w:color w:val="000000"/>
          <w:szCs w:val="21"/>
          <w:lang w:eastAsia="zh-CN"/>
        </w:rPr>
        <w:t>65%</w:t>
      </w:r>
      <w:r>
        <w:rPr>
          <w:rFonts w:hint="eastAsia"/>
          <w:color w:val="000000"/>
          <w:szCs w:val="21"/>
          <w:lang w:eastAsia="zh-CN"/>
        </w:rPr>
        <w:t>，且池子及池内设备清洗干净满足设备检查要求。经我司相关人员验收合格后，按承包商提供污泥深度干化报价表中，生化池</w:t>
      </w:r>
      <w:r>
        <w:rPr>
          <w:color w:val="000000"/>
          <w:szCs w:val="21"/>
          <w:lang w:eastAsia="zh-CN"/>
        </w:rPr>
        <w:t>A</w:t>
      </w:r>
      <w:r>
        <w:rPr>
          <w:rFonts w:hint="eastAsia"/>
          <w:color w:val="000000"/>
          <w:szCs w:val="21"/>
          <w:lang w:eastAsia="zh-CN"/>
        </w:rPr>
        <w:t>段单项报价结算。</w:t>
      </w:r>
      <w:bookmarkEnd w:id="14"/>
      <w:bookmarkEnd w:id="15"/>
    </w:p>
    <w:p w:rsidR="00D73296" w:rsidRDefault="00D73296" w:rsidP="00D73296">
      <w:pPr>
        <w:spacing w:line="360" w:lineRule="auto"/>
        <w:ind w:firstLine="420"/>
        <w:jc w:val="center"/>
        <w:rPr>
          <w:color w:val="000000"/>
          <w:szCs w:val="21"/>
        </w:rPr>
      </w:pPr>
      <w:r>
        <w:rPr>
          <w:rFonts w:hint="eastAsia"/>
          <w:color w:val="000000"/>
          <w:szCs w:val="21"/>
          <w:lang w:eastAsia="zh-CN"/>
        </w:rPr>
        <w:t>各投标方应到现场实地考查确认及设备干化后可能的干泥量及后提供报价。</w:t>
      </w:r>
      <w:proofErr w:type="spellStart"/>
      <w:r>
        <w:rPr>
          <w:rFonts w:hint="eastAsia"/>
          <w:color w:val="000000"/>
          <w:szCs w:val="21"/>
        </w:rPr>
        <w:t>具体报价方案如下</w:t>
      </w:r>
      <w:proofErr w:type="spellEnd"/>
      <w:r>
        <w:rPr>
          <w:rFonts w:hint="eastAsia"/>
          <w:color w:val="000000"/>
          <w:szCs w:val="21"/>
        </w:rPr>
        <w:t>：</w:t>
      </w:r>
    </w:p>
    <w:tbl>
      <w:tblPr>
        <w:tblW w:w="9471" w:type="dxa"/>
        <w:jc w:val="center"/>
        <w:tblLook w:val="04A0" w:firstRow="1" w:lastRow="0" w:firstColumn="1" w:lastColumn="0" w:noHBand="0" w:noVBand="1"/>
      </w:tblPr>
      <w:tblGrid>
        <w:gridCol w:w="815"/>
        <w:gridCol w:w="1229"/>
        <w:gridCol w:w="1417"/>
        <w:gridCol w:w="1418"/>
        <w:gridCol w:w="709"/>
        <w:gridCol w:w="1275"/>
        <w:gridCol w:w="1418"/>
        <w:gridCol w:w="1190"/>
      </w:tblGrid>
      <w:tr w:rsidR="00D73296" w:rsidTr="00D73296">
        <w:trPr>
          <w:trHeight w:val="274"/>
          <w:jc w:val="center"/>
        </w:trPr>
        <w:tc>
          <w:tcPr>
            <w:tcW w:w="9471" w:type="dxa"/>
            <w:gridSpan w:val="8"/>
            <w:tcBorders>
              <w:top w:val="single" w:sz="4" w:space="0" w:color="auto"/>
              <w:left w:val="single" w:sz="4" w:space="0" w:color="auto"/>
              <w:bottom w:val="single" w:sz="4" w:space="0" w:color="auto"/>
              <w:right w:val="single" w:sz="4" w:space="0" w:color="auto"/>
            </w:tcBorders>
            <w:hideMark/>
          </w:tcPr>
          <w:p w:rsidR="00D73296" w:rsidRDefault="00D73296">
            <w:pPr>
              <w:widowControl/>
              <w:jc w:val="center"/>
              <w:rPr>
                <w:color w:val="000000"/>
                <w:sz w:val="20"/>
                <w:szCs w:val="20"/>
              </w:rPr>
            </w:pPr>
            <w:proofErr w:type="spellStart"/>
            <w:r>
              <w:rPr>
                <w:rFonts w:hint="eastAsia"/>
                <w:color w:val="000000"/>
                <w:sz w:val="20"/>
                <w:szCs w:val="20"/>
              </w:rPr>
              <w:t>污泥深度干化报价表</w:t>
            </w:r>
            <w:proofErr w:type="spellEnd"/>
          </w:p>
        </w:tc>
      </w:tr>
      <w:tr w:rsidR="00D73296" w:rsidTr="00D73296">
        <w:trPr>
          <w:trHeight w:val="662"/>
          <w:jc w:val="center"/>
        </w:trPr>
        <w:tc>
          <w:tcPr>
            <w:tcW w:w="815" w:type="dxa"/>
            <w:tcBorders>
              <w:top w:val="nil"/>
              <w:left w:val="single" w:sz="4" w:space="0" w:color="auto"/>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序号</w:t>
            </w:r>
            <w:proofErr w:type="spellEnd"/>
          </w:p>
        </w:tc>
        <w:tc>
          <w:tcPr>
            <w:tcW w:w="1229" w:type="dxa"/>
            <w:tcBorders>
              <w:top w:val="nil"/>
              <w:left w:val="single" w:sz="4" w:space="0" w:color="auto"/>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污泥来源</w:t>
            </w:r>
            <w:proofErr w:type="spellEnd"/>
          </w:p>
        </w:tc>
        <w:tc>
          <w:tcPr>
            <w:tcW w:w="1417"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出污泥含水率</w:t>
            </w:r>
            <w:proofErr w:type="spellEnd"/>
          </w:p>
        </w:tc>
        <w:tc>
          <w:tcPr>
            <w:tcW w:w="1418"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预计出污泥量</w:t>
            </w:r>
            <w:proofErr w:type="spellEnd"/>
          </w:p>
        </w:tc>
        <w:tc>
          <w:tcPr>
            <w:tcW w:w="709"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单位</w:t>
            </w:r>
            <w:proofErr w:type="spellEnd"/>
          </w:p>
        </w:tc>
        <w:tc>
          <w:tcPr>
            <w:tcW w:w="1275"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单价（元</w:t>
            </w:r>
            <w:proofErr w:type="spellEnd"/>
            <w:r>
              <w:rPr>
                <w:rFonts w:hint="eastAsia"/>
                <w:color w:val="000000"/>
                <w:sz w:val="20"/>
                <w:szCs w:val="20"/>
              </w:rPr>
              <w:t>）</w:t>
            </w:r>
          </w:p>
        </w:tc>
        <w:tc>
          <w:tcPr>
            <w:tcW w:w="1418"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总价（元</w:t>
            </w:r>
            <w:proofErr w:type="spellEnd"/>
            <w:r>
              <w:rPr>
                <w:rFonts w:hint="eastAsia"/>
                <w:color w:val="000000"/>
                <w:sz w:val="20"/>
                <w:szCs w:val="20"/>
              </w:rPr>
              <w:t>）</w:t>
            </w:r>
          </w:p>
        </w:tc>
        <w:tc>
          <w:tcPr>
            <w:tcW w:w="1190" w:type="dxa"/>
            <w:tcBorders>
              <w:top w:val="nil"/>
              <w:left w:val="nil"/>
              <w:bottom w:val="single" w:sz="4" w:space="0" w:color="auto"/>
              <w:right w:val="single" w:sz="4" w:space="0" w:color="auto"/>
            </w:tcBorders>
            <w:vAlign w:val="center"/>
            <w:hideMark/>
          </w:tcPr>
          <w:p w:rsidR="00D73296" w:rsidRDefault="00D73296">
            <w:pPr>
              <w:widowControl/>
              <w:jc w:val="center"/>
              <w:rPr>
                <w:color w:val="000000"/>
                <w:sz w:val="20"/>
                <w:szCs w:val="20"/>
              </w:rPr>
            </w:pPr>
            <w:proofErr w:type="spellStart"/>
            <w:r>
              <w:rPr>
                <w:rFonts w:hint="eastAsia"/>
                <w:color w:val="000000"/>
                <w:sz w:val="20"/>
                <w:szCs w:val="20"/>
              </w:rPr>
              <w:t>备注</w:t>
            </w:r>
            <w:proofErr w:type="spellEnd"/>
          </w:p>
        </w:tc>
      </w:tr>
      <w:tr w:rsidR="00D73296" w:rsidTr="00D73296">
        <w:trPr>
          <w:trHeight w:val="545"/>
          <w:jc w:val="center"/>
        </w:trPr>
        <w:tc>
          <w:tcPr>
            <w:tcW w:w="815" w:type="dxa"/>
            <w:tcBorders>
              <w:top w:val="nil"/>
              <w:left w:val="single" w:sz="4" w:space="0" w:color="auto"/>
              <w:bottom w:val="single" w:sz="4" w:space="0" w:color="auto"/>
              <w:right w:val="single" w:sz="4" w:space="0" w:color="auto"/>
            </w:tcBorders>
            <w:vAlign w:val="center"/>
            <w:hideMark/>
          </w:tcPr>
          <w:p w:rsidR="00D73296" w:rsidRDefault="00D73296">
            <w:pPr>
              <w:widowControl/>
              <w:jc w:val="center"/>
              <w:rPr>
                <w:color w:val="000000"/>
                <w:sz w:val="20"/>
                <w:szCs w:val="20"/>
              </w:rPr>
            </w:pPr>
            <w:r>
              <w:rPr>
                <w:rFonts w:hint="eastAsia"/>
                <w:color w:val="000000"/>
                <w:sz w:val="20"/>
                <w:szCs w:val="20"/>
              </w:rPr>
              <w:t>1</w:t>
            </w:r>
          </w:p>
        </w:tc>
        <w:tc>
          <w:tcPr>
            <w:tcW w:w="1229" w:type="dxa"/>
            <w:tcBorders>
              <w:top w:val="nil"/>
              <w:left w:val="single" w:sz="4" w:space="0" w:color="auto"/>
              <w:bottom w:val="single" w:sz="4" w:space="0" w:color="auto"/>
              <w:right w:val="single" w:sz="4" w:space="0" w:color="auto"/>
            </w:tcBorders>
            <w:noWrap/>
            <w:vAlign w:val="center"/>
            <w:hideMark/>
          </w:tcPr>
          <w:p w:rsidR="00D73296" w:rsidRDefault="00D73296">
            <w:pPr>
              <w:widowControl/>
              <w:jc w:val="center"/>
              <w:rPr>
                <w:color w:val="000000"/>
                <w:sz w:val="20"/>
                <w:szCs w:val="20"/>
              </w:rPr>
            </w:pPr>
            <w:proofErr w:type="spellStart"/>
            <w:r>
              <w:rPr>
                <w:rFonts w:hint="eastAsia"/>
                <w:color w:val="000000"/>
                <w:sz w:val="20"/>
                <w:szCs w:val="20"/>
              </w:rPr>
              <w:t>含盐调节罐</w:t>
            </w:r>
            <w:proofErr w:type="spellEnd"/>
          </w:p>
        </w:tc>
        <w:tc>
          <w:tcPr>
            <w:tcW w:w="1417"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70%</w:t>
            </w:r>
          </w:p>
        </w:tc>
        <w:tc>
          <w:tcPr>
            <w:tcW w:w="1418"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800</w:t>
            </w:r>
          </w:p>
        </w:tc>
        <w:tc>
          <w:tcPr>
            <w:tcW w:w="709"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吨</w:t>
            </w:r>
          </w:p>
        </w:tc>
        <w:tc>
          <w:tcPr>
            <w:tcW w:w="1275" w:type="dxa"/>
            <w:tcBorders>
              <w:top w:val="nil"/>
              <w:left w:val="nil"/>
              <w:bottom w:val="single" w:sz="4" w:space="0" w:color="auto"/>
              <w:right w:val="single" w:sz="4" w:space="0" w:color="auto"/>
            </w:tcBorders>
            <w:noWrap/>
            <w:vAlign w:val="center"/>
          </w:tcPr>
          <w:p w:rsidR="00D73296" w:rsidRDefault="00D73296">
            <w:pPr>
              <w:widowControl/>
              <w:jc w:val="center"/>
              <w:rPr>
                <w:color w:val="000000"/>
                <w:sz w:val="20"/>
                <w:szCs w:val="20"/>
              </w:rPr>
            </w:pPr>
          </w:p>
        </w:tc>
        <w:tc>
          <w:tcPr>
            <w:tcW w:w="1418" w:type="dxa"/>
            <w:tcBorders>
              <w:top w:val="nil"/>
              <w:left w:val="nil"/>
              <w:bottom w:val="single" w:sz="4" w:space="0" w:color="auto"/>
              <w:right w:val="single" w:sz="4" w:space="0" w:color="auto"/>
            </w:tcBorders>
            <w:noWrap/>
            <w:vAlign w:val="center"/>
          </w:tcPr>
          <w:p w:rsidR="00D73296" w:rsidRDefault="00D73296">
            <w:pPr>
              <w:widowControl/>
              <w:jc w:val="center"/>
              <w:rPr>
                <w:color w:val="000000"/>
                <w:sz w:val="20"/>
                <w:szCs w:val="20"/>
              </w:rPr>
            </w:pPr>
          </w:p>
        </w:tc>
        <w:tc>
          <w:tcPr>
            <w:tcW w:w="1190" w:type="dxa"/>
            <w:tcBorders>
              <w:top w:val="nil"/>
              <w:left w:val="nil"/>
              <w:bottom w:val="single" w:sz="4" w:space="0" w:color="auto"/>
              <w:right w:val="single" w:sz="4" w:space="0" w:color="auto"/>
            </w:tcBorders>
            <w:vAlign w:val="center"/>
          </w:tcPr>
          <w:p w:rsidR="00D73296" w:rsidRDefault="00D73296">
            <w:pPr>
              <w:widowControl/>
              <w:jc w:val="center"/>
              <w:rPr>
                <w:color w:val="000000"/>
                <w:sz w:val="20"/>
                <w:szCs w:val="20"/>
              </w:rPr>
            </w:pPr>
          </w:p>
        </w:tc>
      </w:tr>
      <w:tr w:rsidR="00D73296" w:rsidTr="00D73296">
        <w:trPr>
          <w:trHeight w:val="545"/>
          <w:jc w:val="center"/>
        </w:trPr>
        <w:tc>
          <w:tcPr>
            <w:tcW w:w="815" w:type="dxa"/>
            <w:tcBorders>
              <w:top w:val="nil"/>
              <w:left w:val="single" w:sz="4" w:space="0" w:color="auto"/>
              <w:bottom w:val="single" w:sz="4" w:space="0" w:color="auto"/>
              <w:right w:val="single" w:sz="4" w:space="0" w:color="auto"/>
            </w:tcBorders>
            <w:vAlign w:val="center"/>
            <w:hideMark/>
          </w:tcPr>
          <w:p w:rsidR="00D73296" w:rsidRDefault="00D73296">
            <w:pPr>
              <w:widowControl/>
              <w:jc w:val="center"/>
              <w:rPr>
                <w:color w:val="000000"/>
                <w:sz w:val="20"/>
                <w:szCs w:val="20"/>
              </w:rPr>
            </w:pPr>
            <w:r>
              <w:rPr>
                <w:rFonts w:hint="eastAsia"/>
                <w:color w:val="000000"/>
                <w:sz w:val="20"/>
                <w:szCs w:val="20"/>
              </w:rPr>
              <w:t>2</w:t>
            </w:r>
          </w:p>
        </w:tc>
        <w:tc>
          <w:tcPr>
            <w:tcW w:w="1229" w:type="dxa"/>
            <w:tcBorders>
              <w:top w:val="nil"/>
              <w:left w:val="single" w:sz="4" w:space="0" w:color="auto"/>
              <w:bottom w:val="single" w:sz="4" w:space="0" w:color="auto"/>
              <w:right w:val="single" w:sz="4" w:space="0" w:color="auto"/>
            </w:tcBorders>
            <w:noWrap/>
            <w:vAlign w:val="center"/>
            <w:hideMark/>
          </w:tcPr>
          <w:p w:rsidR="00D73296" w:rsidRDefault="00D73296">
            <w:pPr>
              <w:widowControl/>
              <w:jc w:val="center"/>
              <w:rPr>
                <w:color w:val="000000"/>
                <w:sz w:val="20"/>
                <w:szCs w:val="20"/>
              </w:rPr>
            </w:pPr>
            <w:proofErr w:type="spellStart"/>
            <w:r>
              <w:rPr>
                <w:rFonts w:hint="eastAsia"/>
                <w:color w:val="000000"/>
                <w:sz w:val="20"/>
                <w:szCs w:val="20"/>
              </w:rPr>
              <w:t>生化池A段</w:t>
            </w:r>
            <w:proofErr w:type="spellEnd"/>
          </w:p>
        </w:tc>
        <w:tc>
          <w:tcPr>
            <w:tcW w:w="1417"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65%</w:t>
            </w:r>
          </w:p>
        </w:tc>
        <w:tc>
          <w:tcPr>
            <w:tcW w:w="1418"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w:t>
            </w:r>
          </w:p>
        </w:tc>
        <w:tc>
          <w:tcPr>
            <w:tcW w:w="709" w:type="dxa"/>
            <w:tcBorders>
              <w:top w:val="nil"/>
              <w:left w:val="nil"/>
              <w:bottom w:val="single" w:sz="4" w:space="0" w:color="auto"/>
              <w:right w:val="single" w:sz="4" w:space="0" w:color="auto"/>
            </w:tcBorders>
            <w:noWrap/>
            <w:vAlign w:val="center"/>
            <w:hideMark/>
          </w:tcPr>
          <w:p w:rsidR="00D73296" w:rsidRDefault="00D73296">
            <w:pPr>
              <w:widowControl/>
              <w:jc w:val="center"/>
              <w:rPr>
                <w:color w:val="000000"/>
                <w:sz w:val="20"/>
                <w:szCs w:val="20"/>
              </w:rPr>
            </w:pPr>
            <w:r>
              <w:rPr>
                <w:rFonts w:hint="eastAsia"/>
                <w:color w:val="000000"/>
                <w:sz w:val="20"/>
                <w:szCs w:val="20"/>
              </w:rPr>
              <w:t>项</w:t>
            </w:r>
          </w:p>
        </w:tc>
        <w:tc>
          <w:tcPr>
            <w:tcW w:w="1275" w:type="dxa"/>
            <w:tcBorders>
              <w:top w:val="nil"/>
              <w:left w:val="nil"/>
              <w:bottom w:val="single" w:sz="4" w:space="0" w:color="auto"/>
              <w:right w:val="single" w:sz="4" w:space="0" w:color="auto"/>
            </w:tcBorders>
            <w:noWrap/>
            <w:vAlign w:val="center"/>
          </w:tcPr>
          <w:p w:rsidR="00D73296" w:rsidRDefault="00D73296">
            <w:pPr>
              <w:widowControl/>
              <w:jc w:val="center"/>
              <w:rPr>
                <w:color w:val="000000"/>
                <w:sz w:val="20"/>
                <w:szCs w:val="20"/>
              </w:rPr>
            </w:pPr>
          </w:p>
        </w:tc>
        <w:tc>
          <w:tcPr>
            <w:tcW w:w="1418" w:type="dxa"/>
            <w:tcBorders>
              <w:top w:val="nil"/>
              <w:left w:val="nil"/>
              <w:bottom w:val="single" w:sz="4" w:space="0" w:color="auto"/>
              <w:right w:val="single" w:sz="4" w:space="0" w:color="auto"/>
            </w:tcBorders>
            <w:noWrap/>
            <w:vAlign w:val="center"/>
          </w:tcPr>
          <w:p w:rsidR="00D73296" w:rsidRDefault="00D73296">
            <w:pPr>
              <w:widowControl/>
              <w:jc w:val="center"/>
              <w:rPr>
                <w:color w:val="000000"/>
                <w:sz w:val="20"/>
                <w:szCs w:val="20"/>
              </w:rPr>
            </w:pPr>
          </w:p>
        </w:tc>
        <w:tc>
          <w:tcPr>
            <w:tcW w:w="1190" w:type="dxa"/>
            <w:tcBorders>
              <w:top w:val="nil"/>
              <w:left w:val="nil"/>
              <w:bottom w:val="single" w:sz="4" w:space="0" w:color="auto"/>
              <w:right w:val="single" w:sz="4" w:space="0" w:color="auto"/>
            </w:tcBorders>
            <w:vAlign w:val="center"/>
          </w:tcPr>
          <w:p w:rsidR="00D73296" w:rsidRDefault="00D73296">
            <w:pPr>
              <w:widowControl/>
              <w:jc w:val="center"/>
              <w:rPr>
                <w:color w:val="000000"/>
                <w:sz w:val="20"/>
                <w:szCs w:val="20"/>
              </w:rPr>
            </w:pPr>
          </w:p>
        </w:tc>
      </w:tr>
    </w:tbl>
    <w:p w:rsidR="00D73296" w:rsidRPr="00D73296" w:rsidRDefault="00D73296" w:rsidP="00D73296">
      <w:pPr>
        <w:spacing w:line="360" w:lineRule="auto"/>
        <w:ind w:firstLineChars="200" w:firstLine="442"/>
        <w:rPr>
          <w:rFonts w:ascii="Times New Roman" w:hAnsi="Times New Roman" w:cs="Times New Roman"/>
          <w:b/>
          <w:color w:val="000000"/>
          <w:kern w:val="2"/>
          <w:sz w:val="21"/>
          <w:szCs w:val="21"/>
        </w:rPr>
      </w:pPr>
      <w:proofErr w:type="spellStart"/>
      <w:r w:rsidRPr="00D73296">
        <w:rPr>
          <w:rFonts w:hint="eastAsia"/>
          <w:b/>
          <w:color w:val="000000"/>
          <w:szCs w:val="21"/>
        </w:rPr>
        <w:t>七、其他事项及要求</w:t>
      </w:r>
      <w:proofErr w:type="spellEnd"/>
    </w:p>
    <w:p w:rsidR="00D73296" w:rsidRDefault="00D73296" w:rsidP="00D73296">
      <w:pPr>
        <w:pStyle w:val="a7"/>
        <w:numPr>
          <w:ilvl w:val="0"/>
          <w:numId w:val="4"/>
        </w:numPr>
        <w:autoSpaceDE/>
        <w:autoSpaceDN/>
        <w:spacing w:before="0" w:line="360" w:lineRule="auto"/>
        <w:ind w:left="0" w:firstLine="0"/>
        <w:rPr>
          <w:color w:val="000000"/>
          <w:szCs w:val="21"/>
          <w:lang w:eastAsia="zh-CN"/>
        </w:rPr>
      </w:pPr>
      <w:r>
        <w:rPr>
          <w:rFonts w:hint="eastAsia"/>
          <w:color w:val="000000"/>
          <w:szCs w:val="21"/>
          <w:lang w:eastAsia="zh-CN"/>
        </w:rPr>
        <w:t>因承包商作业不当或违反安全操作规程，造成安全污染事故，由承包商承担。</w:t>
      </w:r>
    </w:p>
    <w:p w:rsidR="00D73296" w:rsidRDefault="00D73296" w:rsidP="00D73296">
      <w:pPr>
        <w:pStyle w:val="a7"/>
        <w:numPr>
          <w:ilvl w:val="0"/>
          <w:numId w:val="4"/>
        </w:numPr>
        <w:autoSpaceDE/>
        <w:autoSpaceDN/>
        <w:spacing w:before="0" w:line="360" w:lineRule="auto"/>
        <w:ind w:left="0" w:firstLine="0"/>
        <w:rPr>
          <w:color w:val="000000"/>
          <w:szCs w:val="21"/>
          <w:lang w:eastAsia="zh-CN"/>
        </w:rPr>
      </w:pPr>
      <w:r>
        <w:rPr>
          <w:rFonts w:hint="eastAsia"/>
          <w:color w:val="000000"/>
          <w:szCs w:val="21"/>
          <w:lang w:eastAsia="zh-CN"/>
        </w:rPr>
        <w:t>为达到本项目完成施工所需的各种设备和材料，如防爆机泵、输送管道、吊车、搭设脚手架等，均由承包商负责，不得再另行增加费用。承包商需自行看管本工程的各种设备和材料等物品，如有丢失或损坏等，均由承包商负责。</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施工期间，承包商须无条件配合发包方的整体施工进度要求，发包方如要求承包商增加机具、辅材、施工人员及技术人员（含加班），承包商需无条件配合且不得追加费用。</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工程进行期间，承包商应严格遵守发包方的各项规章制度，对各种可能发生之灾害或意外事故应预先采取必要之防护措施，如因预防措施不足所造成之一切损失概由承包商负责赔偿。</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具体情况承包商需到现场确认。</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承包商进入我司应遵守厂方的各项规章制度。</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承包商需指定专人负责协调、调度。</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承包商在进入我司之前应办理好相关的入场手册，所有作业人员都应进行三级安全教育，并签订安全责任承诺书。</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所有作业人员进入我司应按我司的要求标准着装，穿戴必要的劳动保护用品。另外此类污泥中含有挥发性的有毒有害物质，包装作业时应穿戴必要防护用品。同时作业期间应配备相应安全设施（如便携式四合一测定仪、鼓风机、空气呼吸器等）。上述个人防护用品及安全设施均由承包商自行提供。</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车辆进入我司后应严格按我司的车辆管理规定执行，按要求限制车辆行驶速度。</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承包商施工人员须遵守发包方有关规定和要求，并与其它施工厂商协调，不得干扰厂区内正常的施工秩序，不得损坏厂区内的设备，如有损坏，一律照价赔偿。</w:t>
      </w:r>
    </w:p>
    <w:p w:rsidR="00D73296" w:rsidRDefault="00D73296" w:rsidP="00D73296">
      <w:pPr>
        <w:pStyle w:val="a7"/>
        <w:numPr>
          <w:ilvl w:val="0"/>
          <w:numId w:val="4"/>
        </w:numPr>
        <w:autoSpaceDE/>
        <w:autoSpaceDN/>
        <w:spacing w:before="0" w:line="360" w:lineRule="auto"/>
        <w:ind w:left="0" w:firstLine="0"/>
        <w:rPr>
          <w:szCs w:val="21"/>
          <w:lang w:eastAsia="zh-CN"/>
        </w:rPr>
      </w:pPr>
      <w:r>
        <w:rPr>
          <w:rFonts w:hint="eastAsia"/>
          <w:szCs w:val="21"/>
          <w:lang w:eastAsia="zh-CN"/>
        </w:rPr>
        <w:t>深度干化过程必须符合环保、安全及消防等相关要求，若因专业人员或政府机关单位检查，提出需要整改的，承包商需无条件配合整改。</w:t>
      </w:r>
    </w:p>
    <w:p w:rsidR="00D73296" w:rsidRDefault="00D73296" w:rsidP="00D73296">
      <w:pPr>
        <w:pStyle w:val="a7"/>
        <w:numPr>
          <w:ilvl w:val="0"/>
          <w:numId w:val="4"/>
        </w:numPr>
        <w:autoSpaceDE/>
        <w:autoSpaceDN/>
        <w:spacing w:before="0" w:line="360" w:lineRule="auto"/>
        <w:ind w:left="0" w:firstLine="0"/>
        <w:jc w:val="both"/>
        <w:rPr>
          <w:color w:val="000000"/>
          <w:szCs w:val="21"/>
          <w:lang w:eastAsia="zh-CN"/>
        </w:rPr>
      </w:pPr>
      <w:r>
        <w:rPr>
          <w:rFonts w:hint="eastAsia"/>
          <w:color w:val="000000"/>
          <w:szCs w:val="21"/>
          <w:lang w:eastAsia="zh-CN"/>
        </w:rPr>
        <w:lastRenderedPageBreak/>
        <w:t>第二项</w:t>
      </w:r>
      <w:r>
        <w:rPr>
          <w:color w:val="000000"/>
          <w:szCs w:val="21"/>
          <w:lang w:eastAsia="zh-CN"/>
        </w:rPr>
        <w:t>“</w:t>
      </w:r>
      <w:r>
        <w:rPr>
          <w:rFonts w:hint="eastAsia"/>
          <w:color w:val="000000"/>
          <w:szCs w:val="21"/>
          <w:lang w:eastAsia="zh-CN"/>
        </w:rPr>
        <w:t>工程规模</w:t>
      </w:r>
      <w:r>
        <w:rPr>
          <w:color w:val="000000"/>
          <w:szCs w:val="21"/>
          <w:lang w:eastAsia="zh-CN"/>
        </w:rPr>
        <w:t>”</w:t>
      </w:r>
      <w:r>
        <w:rPr>
          <w:rFonts w:hint="eastAsia"/>
          <w:color w:val="000000"/>
          <w:szCs w:val="21"/>
          <w:lang w:eastAsia="zh-CN"/>
        </w:rPr>
        <w:t>中的污泥量，为此次发包的估算数量，实际可能会有偏差，双方都不得以此为由要求增减施工费用和作业拖延理由，在工程报价阶段应予以充分</w:t>
      </w:r>
      <w:proofErr w:type="gramStart"/>
      <w:r>
        <w:rPr>
          <w:rFonts w:hint="eastAsia"/>
          <w:color w:val="000000"/>
          <w:szCs w:val="21"/>
          <w:lang w:eastAsia="zh-CN"/>
        </w:rPr>
        <w:t>考量</w:t>
      </w:r>
      <w:proofErr w:type="gramEnd"/>
      <w:r>
        <w:rPr>
          <w:rFonts w:hint="eastAsia"/>
          <w:color w:val="000000"/>
          <w:szCs w:val="21"/>
          <w:lang w:eastAsia="zh-CN"/>
        </w:rPr>
        <w:t>。</w:t>
      </w:r>
    </w:p>
    <w:p w:rsidR="00996E2D" w:rsidRPr="00D73296" w:rsidRDefault="00996E2D" w:rsidP="00D73296">
      <w:pPr>
        <w:autoSpaceDE/>
        <w:autoSpaceDN/>
        <w:spacing w:line="360" w:lineRule="auto"/>
        <w:ind w:left="284"/>
        <w:jc w:val="both"/>
        <w:rPr>
          <w:szCs w:val="21"/>
          <w:lang w:eastAsia="zh-CN"/>
        </w:rPr>
      </w:pPr>
    </w:p>
    <w:p w:rsidR="00996E2D" w:rsidRPr="006F2A47" w:rsidRDefault="00996E2D" w:rsidP="00996E2D">
      <w:pPr>
        <w:widowControl/>
        <w:spacing w:line="360" w:lineRule="auto"/>
        <w:rPr>
          <w:lang w:eastAsia="zh-CN"/>
        </w:rPr>
      </w:pPr>
    </w:p>
    <w:p w:rsidR="00CC651A" w:rsidRDefault="00CC651A" w:rsidP="00996E2D">
      <w:pPr>
        <w:widowControl/>
        <w:spacing w:line="360" w:lineRule="auto"/>
        <w:rPr>
          <w:b/>
          <w:sz w:val="24"/>
          <w:lang w:eastAsia="zh-CN"/>
        </w:rPr>
      </w:pPr>
    </w:p>
    <w:p w:rsidR="00996E2D" w:rsidRDefault="00996E2D" w:rsidP="00996E2D">
      <w:pPr>
        <w:widowControl/>
        <w:spacing w:line="360" w:lineRule="auto"/>
        <w:rPr>
          <w:b/>
          <w:sz w:val="24"/>
          <w:lang w:eastAsia="zh-CN"/>
        </w:rPr>
      </w:pPr>
      <w:r>
        <w:rPr>
          <w:rFonts w:hint="eastAsia"/>
          <w:b/>
          <w:sz w:val="24"/>
          <w:lang w:eastAsia="zh-CN"/>
        </w:rPr>
        <w:t>附件</w:t>
      </w:r>
      <w:r>
        <w:rPr>
          <w:b/>
          <w:sz w:val="24"/>
          <w:lang w:eastAsia="zh-CN"/>
        </w:rPr>
        <w:t>2</w:t>
      </w:r>
      <w:r>
        <w:rPr>
          <w:rFonts w:hint="eastAsia"/>
          <w:b/>
          <w:sz w:val="24"/>
          <w:lang w:eastAsia="zh-CN"/>
        </w:rPr>
        <w:t>：</w:t>
      </w:r>
    </w:p>
    <w:p w:rsidR="00BF3A97" w:rsidRDefault="00BF3A97" w:rsidP="00BF3A97">
      <w:pPr>
        <w:widowControl/>
        <w:spacing w:line="360" w:lineRule="auto"/>
        <w:ind w:firstLineChars="100" w:firstLine="241"/>
        <w:rPr>
          <w:b/>
          <w:sz w:val="24"/>
          <w:lang w:eastAsia="zh-CN"/>
        </w:rPr>
      </w:pPr>
    </w:p>
    <w:p w:rsidR="00996E2D" w:rsidRDefault="00D73296" w:rsidP="00BF3A97">
      <w:pPr>
        <w:widowControl/>
        <w:spacing w:line="360" w:lineRule="auto"/>
        <w:ind w:firstLineChars="100" w:firstLine="241"/>
        <w:rPr>
          <w:b/>
          <w:sz w:val="24"/>
          <w:lang w:eastAsia="zh-CN"/>
        </w:rPr>
      </w:pPr>
      <w:r>
        <w:rPr>
          <w:rFonts w:hint="eastAsia"/>
          <w:b/>
          <w:sz w:val="24"/>
          <w:lang w:eastAsia="zh-CN"/>
        </w:rPr>
        <w:t>略</w:t>
      </w:r>
    </w:p>
    <w:p w:rsidR="00996E2D" w:rsidRDefault="00996E2D" w:rsidP="00996E2D">
      <w:pPr>
        <w:widowControl/>
        <w:spacing w:line="360" w:lineRule="auto"/>
        <w:rPr>
          <w:b/>
          <w:sz w:val="24"/>
          <w:lang w:eastAsia="zh-CN"/>
        </w:rPr>
      </w:pPr>
    </w:p>
    <w:p w:rsidR="00996E2D" w:rsidRDefault="00996E2D" w:rsidP="00996E2D">
      <w:pPr>
        <w:widowControl/>
        <w:spacing w:line="360" w:lineRule="auto"/>
        <w:rPr>
          <w:b/>
          <w:sz w:val="24"/>
          <w:lang w:eastAsia="zh-CN"/>
        </w:rPr>
      </w:pPr>
      <w:r>
        <w:rPr>
          <w:rFonts w:hint="eastAsia"/>
          <w:b/>
          <w:sz w:val="24"/>
          <w:lang w:eastAsia="zh-CN"/>
        </w:rPr>
        <w:t>附件</w:t>
      </w:r>
      <w:r>
        <w:rPr>
          <w:b/>
          <w:sz w:val="24"/>
          <w:lang w:eastAsia="zh-CN"/>
        </w:rPr>
        <w:t>3</w:t>
      </w:r>
      <w:r>
        <w:rPr>
          <w:rFonts w:hint="eastAsia"/>
          <w:b/>
          <w:sz w:val="24"/>
          <w:lang w:eastAsia="zh-CN"/>
        </w:rPr>
        <w:t>：</w:t>
      </w:r>
    </w:p>
    <w:p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r>
        <w:rPr>
          <w:rFonts w:hint="eastAsia"/>
          <w:bCs/>
          <w:szCs w:val="21"/>
          <w:u w:val="single"/>
          <w:lang w:eastAsia="zh-CN"/>
        </w:rPr>
        <w:t xml:space="preserve">腾龙芳烃（漳州）有限公司 </w:t>
      </w:r>
    </w:p>
    <w:p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Pr="001E4477">
        <w:rPr>
          <w:rFonts w:hint="eastAsia"/>
          <w:sz w:val="21"/>
          <w:szCs w:val="21"/>
          <w:u w:val="single"/>
          <w:lang w:eastAsia="zh-CN"/>
        </w:rPr>
        <w:t>PX</w:t>
      </w:r>
      <w:r w:rsidR="00391AFF">
        <w:rPr>
          <w:rFonts w:hint="eastAsia"/>
          <w:sz w:val="21"/>
          <w:szCs w:val="21"/>
          <w:u w:val="single"/>
          <w:lang w:eastAsia="zh-CN"/>
        </w:rPr>
        <w:t>生化</w:t>
      </w:r>
      <w:r w:rsidR="00CC651A">
        <w:rPr>
          <w:rFonts w:hint="eastAsia"/>
          <w:sz w:val="21"/>
          <w:szCs w:val="21"/>
          <w:u w:val="single"/>
          <w:lang w:eastAsia="zh-CN"/>
        </w:rPr>
        <w:t>池及</w:t>
      </w:r>
      <w:proofErr w:type="gramStart"/>
      <w:r w:rsidRPr="001E4477">
        <w:rPr>
          <w:rFonts w:hint="eastAsia"/>
          <w:sz w:val="21"/>
          <w:szCs w:val="21"/>
          <w:u w:val="single"/>
          <w:lang w:eastAsia="zh-CN"/>
        </w:rPr>
        <w:t>罐区清罐清淤</w:t>
      </w:r>
      <w:proofErr w:type="gramEnd"/>
      <w:r w:rsidRPr="001E4477">
        <w:rPr>
          <w:rFonts w:hint="eastAsia"/>
          <w:sz w:val="21"/>
          <w:szCs w:val="21"/>
          <w:u w:val="single"/>
          <w:lang w:eastAsia="zh-CN"/>
        </w:rPr>
        <w:t>及污泥深度干化</w:t>
      </w:r>
      <w:r w:rsidRPr="004213A7">
        <w:rPr>
          <w:rFonts w:hint="eastAsia"/>
          <w:szCs w:val="21"/>
          <w:u w:val="single"/>
          <w:lang w:eastAsia="zh-CN"/>
        </w:rPr>
        <w:t>外协劳务</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rsidR="00996E2D" w:rsidRPr="00996E2D" w:rsidRDefault="00996E2D" w:rsidP="00996E2D">
      <w:pPr>
        <w:spacing w:line="360" w:lineRule="auto"/>
        <w:rPr>
          <w:szCs w:val="21"/>
          <w:lang w:eastAsia="zh-CN"/>
        </w:rPr>
      </w:pPr>
      <w:r w:rsidRPr="00996E2D">
        <w:rPr>
          <w:rFonts w:hint="eastAsia"/>
          <w:szCs w:val="21"/>
          <w:lang w:eastAsia="zh-CN"/>
        </w:rPr>
        <w:t>1、甲方有权对乙方的资质进行审查，确认其符合且具备进厂条件，方可进厂施工。</w:t>
      </w:r>
    </w:p>
    <w:p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7、甲方负责各装置的工艺处理、退料、置换、吹扫及盲板隔离工作，为本项目提供安全的施工条件。</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rsidR="00996E2D" w:rsidRPr="00204E65" w:rsidRDefault="00996E2D" w:rsidP="00996E2D">
      <w:pPr>
        <w:spacing w:line="360" w:lineRule="auto"/>
        <w:rPr>
          <w:b/>
          <w:szCs w:val="21"/>
          <w:lang w:eastAsia="zh-CN"/>
        </w:rPr>
      </w:pPr>
      <w:r w:rsidRPr="00204E65">
        <w:rPr>
          <w:rFonts w:hint="eastAsia"/>
          <w:b/>
          <w:szCs w:val="21"/>
          <w:lang w:eastAsia="zh-CN"/>
        </w:rPr>
        <w:lastRenderedPageBreak/>
        <w:t>二、乙方的权利和义务：</w:t>
      </w:r>
    </w:p>
    <w:p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96E2D" w:rsidRPr="00204E65" w:rsidRDefault="00996E2D" w:rsidP="00996E2D">
      <w:pPr>
        <w:spacing w:line="360" w:lineRule="auto"/>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rsidR="00996E2D" w:rsidRPr="00204E65" w:rsidRDefault="00996E2D" w:rsidP="00996E2D">
      <w:pPr>
        <w:spacing w:line="360" w:lineRule="auto"/>
        <w:rPr>
          <w:szCs w:val="21"/>
          <w:lang w:eastAsia="zh-CN"/>
        </w:rPr>
      </w:pPr>
      <w:r w:rsidRPr="00204E65">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w:t>
      </w:r>
      <w:r w:rsidRPr="00204E65">
        <w:rPr>
          <w:rFonts w:hint="eastAsia"/>
          <w:szCs w:val="21"/>
          <w:lang w:eastAsia="zh-CN"/>
        </w:rPr>
        <w:lastRenderedPageBreak/>
        <w:t>业过程中不安全行为、隐患、重大险情，应采取有效措施及时处理并报告甲方。</w:t>
      </w:r>
    </w:p>
    <w:p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rsidR="00996E2D" w:rsidRPr="00204E65" w:rsidRDefault="00996E2D" w:rsidP="00996E2D">
      <w:pPr>
        <w:spacing w:line="360" w:lineRule="auto"/>
        <w:rPr>
          <w:szCs w:val="21"/>
          <w:lang w:eastAsia="zh-CN"/>
        </w:rPr>
      </w:pPr>
      <w:r w:rsidRPr="00204E65">
        <w:rPr>
          <w:rFonts w:hint="eastAsia"/>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96E2D" w:rsidRPr="00204E65" w:rsidRDefault="00996E2D" w:rsidP="00996E2D">
      <w:pPr>
        <w:spacing w:line="360" w:lineRule="auto"/>
        <w:rPr>
          <w:b/>
          <w:szCs w:val="21"/>
          <w:lang w:eastAsia="zh-CN"/>
        </w:rPr>
      </w:pPr>
      <w:r w:rsidRPr="00204E65">
        <w:rPr>
          <w:rFonts w:hint="eastAsia"/>
          <w:b/>
          <w:szCs w:val="21"/>
          <w:lang w:eastAsia="zh-CN"/>
        </w:rPr>
        <w:t>四、 不可抗力：</w:t>
      </w:r>
    </w:p>
    <w:p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（以下无正文）</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rsidR="00996E2D" w:rsidRDefault="00996E2D" w:rsidP="00996E2D">
      <w:pPr>
        <w:spacing w:line="360" w:lineRule="auto"/>
        <w:rPr>
          <w:b/>
          <w:bCs/>
          <w:szCs w:val="21"/>
          <w:lang w:eastAsia="zh-CN"/>
        </w:rPr>
      </w:pPr>
    </w:p>
    <w:p w:rsidR="00996E2D" w:rsidRPr="00204E65" w:rsidRDefault="00996E2D" w:rsidP="00996E2D">
      <w:pPr>
        <w:spacing w:line="360" w:lineRule="auto"/>
        <w:rPr>
          <w:b/>
          <w:bCs/>
          <w:szCs w:val="21"/>
          <w:lang w:eastAsia="zh-CN"/>
        </w:rPr>
      </w:pPr>
      <w:r>
        <w:rPr>
          <w:rFonts w:hint="eastAsia"/>
          <w:b/>
          <w:bCs/>
          <w:szCs w:val="21"/>
          <w:lang w:eastAsia="zh-CN"/>
        </w:rPr>
        <w:t>腾龙芳烃（漳州）</w:t>
      </w:r>
      <w:r w:rsidRPr="00204E65">
        <w:rPr>
          <w:rFonts w:hint="eastAsia"/>
          <w:b/>
          <w:bCs/>
          <w:szCs w:val="21"/>
          <w:lang w:eastAsia="zh-CN"/>
        </w:rPr>
        <w:t xml:space="preserve">有限公司                </w:t>
      </w:r>
      <w:r>
        <w:rPr>
          <w:b/>
          <w:bCs/>
          <w:szCs w:val="21"/>
          <w:lang w:eastAsia="zh-CN"/>
        </w:rPr>
        <w:t xml:space="preserve">  </w:t>
      </w:r>
    </w:p>
    <w:p w:rsidR="00996E2D" w:rsidRPr="00204E65" w:rsidRDefault="00996E2D" w:rsidP="00996E2D">
      <w:pPr>
        <w:spacing w:line="360" w:lineRule="auto"/>
        <w:rPr>
          <w:szCs w:val="21"/>
          <w:lang w:eastAsia="zh-CN"/>
        </w:rPr>
      </w:pPr>
    </w:p>
    <w:p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391AFF">
        <w:rPr>
          <w:szCs w:val="21"/>
          <w:lang w:eastAsia="zh-CN"/>
        </w:rPr>
        <w:t>5</w:t>
      </w:r>
      <w:r w:rsidRPr="00204E65">
        <w:rPr>
          <w:rFonts w:hint="eastAsia"/>
          <w:szCs w:val="21"/>
          <w:lang w:eastAsia="zh-CN"/>
        </w:rPr>
        <w:t>年</w:t>
      </w:r>
      <w:r w:rsidR="00391AFF">
        <w:rPr>
          <w:szCs w:val="21"/>
          <w:lang w:eastAsia="zh-CN"/>
        </w:rPr>
        <w:t xml:space="preserve"> </w:t>
      </w:r>
      <w:r w:rsidRPr="00204E65">
        <w:rPr>
          <w:rFonts w:hint="eastAsia"/>
          <w:szCs w:val="21"/>
          <w:lang w:eastAsia="zh-CN"/>
        </w:rPr>
        <w:t>月</w:t>
      </w:r>
      <w:r>
        <w:rPr>
          <w:szCs w:val="21"/>
          <w:lang w:eastAsia="zh-CN"/>
        </w:rPr>
        <w:t xml:space="preserve">  </w:t>
      </w:r>
      <w:r w:rsidRPr="00204E65">
        <w:rPr>
          <w:rFonts w:hint="eastAsia"/>
          <w:szCs w:val="21"/>
          <w:lang w:eastAsia="zh-CN"/>
        </w:rPr>
        <w:t xml:space="preserve">日                   </w:t>
      </w:r>
      <w:r>
        <w:rPr>
          <w:rFonts w:hint="eastAsia"/>
          <w:szCs w:val="21"/>
          <w:lang w:eastAsia="zh-CN"/>
        </w:rPr>
        <w:t>202</w:t>
      </w:r>
      <w:r>
        <w:rPr>
          <w:szCs w:val="21"/>
          <w:lang w:eastAsia="zh-CN"/>
        </w:rPr>
        <w:t>4</w:t>
      </w:r>
      <w:r w:rsidRPr="00204E65">
        <w:rPr>
          <w:rFonts w:hint="eastAsia"/>
          <w:szCs w:val="21"/>
          <w:lang w:eastAsia="zh-CN"/>
        </w:rPr>
        <w:t>年    月    日</w:t>
      </w: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5E104A">
        <w:rPr>
          <w:rFonts w:hint="eastAsia"/>
          <w:color w:val="000000"/>
          <w:sz w:val="24"/>
          <w:szCs w:val="24"/>
          <w:lang w:eastAsia="zh-CN"/>
        </w:rPr>
        <w:t>询</w:t>
      </w:r>
      <w:proofErr w:type="gramEnd"/>
      <w:r w:rsidR="005E104A">
        <w:rPr>
          <w:rFonts w:hint="eastAsia"/>
          <w:color w:val="000000"/>
          <w:sz w:val="24"/>
          <w:szCs w:val="24"/>
          <w:lang w:eastAsia="zh-CN"/>
        </w:rPr>
        <w:t>比</w:t>
      </w:r>
      <w:r w:rsidRPr="00C57D4A">
        <w:rPr>
          <w:rFonts w:hint="eastAsia"/>
          <w:color w:val="000000"/>
          <w:sz w:val="24"/>
          <w:szCs w:val="24"/>
          <w:lang w:eastAsia="zh-CN"/>
        </w:rPr>
        <w:t>人有权取消其中选资格。）</w:t>
      </w:r>
    </w:p>
    <w:p w:rsidR="00C57D4A" w:rsidRPr="00C57D4A" w:rsidRDefault="00C57D4A" w:rsidP="00C57D4A">
      <w:pPr>
        <w:spacing w:line="520" w:lineRule="exact"/>
        <w:rPr>
          <w:color w:val="000000"/>
          <w:sz w:val="24"/>
          <w:szCs w:val="24"/>
          <w:lang w:eastAsia="zh-CN"/>
        </w:rPr>
      </w:pPr>
    </w:p>
    <w:p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F3175" w:rsidRDefault="007F3175">
      <w:pPr>
        <w:pStyle w:val="1"/>
        <w:jc w:val="center"/>
        <w:rPr>
          <w:sz w:val="24"/>
          <w:szCs w:val="24"/>
        </w:rPr>
      </w:pPr>
    </w:p>
    <w:p w:rsidR="00967702" w:rsidRPr="007F3175" w:rsidRDefault="007F3175">
      <w:pPr>
        <w:pStyle w:val="1"/>
        <w:jc w:val="center"/>
        <w:rPr>
          <w:sz w:val="24"/>
          <w:szCs w:val="24"/>
        </w:rPr>
      </w:pPr>
      <w:r w:rsidRPr="007F3175">
        <w:rPr>
          <w:sz w:val="24"/>
          <w:szCs w:val="24"/>
        </w:rPr>
        <w:t>时间：</w:t>
      </w:r>
    </w:p>
    <w:p w:rsidR="00967702" w:rsidRDefault="00967702">
      <w:pPr>
        <w:pStyle w:val="1"/>
        <w:jc w:val="center"/>
      </w:pPr>
    </w:p>
    <w:p w:rsidR="00CC651A" w:rsidRDefault="00CC651A">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65973" w:rsidRPr="00F65973">
        <w:rPr>
          <w:rFonts w:hint="eastAsia"/>
          <w:sz w:val="24"/>
          <w:szCs w:val="24"/>
          <w:lang w:eastAsia="zh-CN"/>
        </w:rPr>
        <w:t>PX</w:t>
      </w:r>
      <w:r w:rsidR="007F3175">
        <w:rPr>
          <w:rFonts w:hint="eastAsia"/>
          <w:sz w:val="24"/>
          <w:szCs w:val="24"/>
          <w:lang w:eastAsia="zh-CN"/>
        </w:rPr>
        <w:t>生化</w:t>
      </w:r>
      <w:r w:rsidR="00CC651A">
        <w:rPr>
          <w:rFonts w:hint="eastAsia"/>
          <w:sz w:val="24"/>
          <w:szCs w:val="24"/>
          <w:lang w:eastAsia="zh-CN"/>
        </w:rPr>
        <w:t>池及</w:t>
      </w:r>
      <w:proofErr w:type="gramStart"/>
      <w:r w:rsidR="00F65973" w:rsidRPr="00F65973">
        <w:rPr>
          <w:rFonts w:hint="eastAsia"/>
          <w:sz w:val="24"/>
          <w:szCs w:val="24"/>
          <w:lang w:eastAsia="zh-CN"/>
        </w:rPr>
        <w:t>罐区清罐清淤</w:t>
      </w:r>
      <w:proofErr w:type="gramEnd"/>
      <w:r w:rsidR="00F65973" w:rsidRPr="00F65973">
        <w:rPr>
          <w:rFonts w:hint="eastAsia"/>
          <w:sz w:val="24"/>
          <w:szCs w:val="24"/>
          <w:lang w:eastAsia="zh-CN"/>
        </w:rPr>
        <w:t>及污泥深度干化</w:t>
      </w:r>
      <w:r>
        <w:rPr>
          <w:rFonts w:hint="eastAsia"/>
          <w:sz w:val="24"/>
          <w:lang w:eastAsia="zh-CN"/>
        </w:rPr>
        <w:t>项目公开自主</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7F317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7F3175" w:rsidRDefault="007F3175">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F65973" w:rsidRPr="00F65973">
        <w:rPr>
          <w:rFonts w:hint="eastAsia"/>
          <w:sz w:val="24"/>
          <w:szCs w:val="24"/>
          <w:u w:val="single"/>
          <w:lang w:eastAsia="zh-CN"/>
        </w:rPr>
        <w:t>PX</w:t>
      </w:r>
      <w:r w:rsidR="007F3175">
        <w:rPr>
          <w:rFonts w:hint="eastAsia"/>
          <w:sz w:val="24"/>
          <w:szCs w:val="24"/>
          <w:u w:val="single"/>
          <w:lang w:eastAsia="zh-CN"/>
        </w:rPr>
        <w:t>生化</w:t>
      </w:r>
      <w:r w:rsidR="00CC651A">
        <w:rPr>
          <w:rFonts w:hint="eastAsia"/>
          <w:sz w:val="24"/>
          <w:szCs w:val="24"/>
          <w:u w:val="single"/>
          <w:lang w:eastAsia="zh-CN"/>
        </w:rPr>
        <w:t>池及</w:t>
      </w:r>
      <w:proofErr w:type="gramStart"/>
      <w:r w:rsidR="00F65973" w:rsidRPr="00F65973">
        <w:rPr>
          <w:rFonts w:hint="eastAsia"/>
          <w:sz w:val="24"/>
          <w:szCs w:val="24"/>
          <w:u w:val="single"/>
          <w:lang w:eastAsia="zh-CN"/>
        </w:rPr>
        <w:t>罐区清罐清淤</w:t>
      </w:r>
      <w:proofErr w:type="gramEnd"/>
      <w:r w:rsidR="00F65973" w:rsidRPr="00F65973">
        <w:rPr>
          <w:rFonts w:hint="eastAsia"/>
          <w:sz w:val="24"/>
          <w:szCs w:val="24"/>
          <w:u w:val="single"/>
          <w:lang w:eastAsia="zh-CN"/>
        </w:rPr>
        <w:t>及污泥深度干化</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19697A" w:rsidRDefault="00295B59" w:rsidP="0019697A">
      <w:pPr>
        <w:pStyle w:val="a8"/>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19697A" w:rsidRDefault="00295B59" w:rsidP="0019697A">
      <w:pPr>
        <w:pStyle w:val="a8"/>
        <w:spacing w:beforeLines="0" w:afterLines="0" w:line="240" w:lineRule="auto"/>
        <w:ind w:firstLineChars="247" w:firstLine="692"/>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F65973" w:rsidRPr="00CC651A">
        <w:rPr>
          <w:rFonts w:hint="eastAsia"/>
          <w:sz w:val="28"/>
          <w:szCs w:val="28"/>
          <w:u w:val="single"/>
          <w:lang w:eastAsia="zh-CN"/>
        </w:rPr>
        <w:t>PX</w:t>
      </w:r>
      <w:r w:rsidR="007F3175">
        <w:rPr>
          <w:rFonts w:hint="eastAsia"/>
          <w:sz w:val="28"/>
          <w:szCs w:val="28"/>
          <w:u w:val="single"/>
          <w:lang w:eastAsia="zh-CN"/>
        </w:rPr>
        <w:t>生化</w:t>
      </w:r>
      <w:r w:rsidR="00CC651A" w:rsidRPr="00CC651A">
        <w:rPr>
          <w:rFonts w:hint="eastAsia"/>
          <w:sz w:val="28"/>
          <w:szCs w:val="28"/>
          <w:u w:val="single"/>
          <w:lang w:eastAsia="zh-CN"/>
        </w:rPr>
        <w:t>池及</w:t>
      </w:r>
      <w:proofErr w:type="gramStart"/>
      <w:r w:rsidR="00F65973" w:rsidRPr="00CC651A">
        <w:rPr>
          <w:rFonts w:hint="eastAsia"/>
          <w:sz w:val="28"/>
          <w:szCs w:val="28"/>
          <w:u w:val="single"/>
          <w:lang w:eastAsia="zh-CN"/>
        </w:rPr>
        <w:t>罐区清罐清淤</w:t>
      </w:r>
      <w:proofErr w:type="gramEnd"/>
      <w:r w:rsidR="00F65973" w:rsidRPr="00CC651A">
        <w:rPr>
          <w:rFonts w:hint="eastAsia"/>
          <w:sz w:val="28"/>
          <w:szCs w:val="28"/>
          <w:u w:val="single"/>
          <w:lang w:eastAsia="zh-CN"/>
        </w:rPr>
        <w:t>及污泥深度干化</w:t>
      </w:r>
      <w:r w:rsidR="002B0CA5" w:rsidRPr="00CC651A">
        <w:rPr>
          <w:rFonts w:cs="Arial" w:hint="eastAsia"/>
          <w:sz w:val="28"/>
          <w:szCs w:val="28"/>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7F3175" w:rsidRPr="0019697A" w:rsidRDefault="002046FD" w:rsidP="0019697A">
      <w:pPr>
        <w:widowControl/>
        <w:spacing w:line="410" w:lineRule="exact"/>
        <w:rPr>
          <w:sz w:val="28"/>
          <w:szCs w:val="28"/>
          <w:lang w:eastAsia="zh-CN"/>
        </w:rPr>
      </w:pPr>
      <w:r>
        <w:rPr>
          <w:rFonts w:hint="eastAsia"/>
          <w:sz w:val="28"/>
          <w:szCs w:val="28"/>
          <w:lang w:eastAsia="zh-CN"/>
        </w:rPr>
        <w:t>附表：</w:t>
      </w:r>
    </w:p>
    <w:tbl>
      <w:tblPr>
        <w:tblW w:w="9471" w:type="dxa"/>
        <w:jc w:val="center"/>
        <w:tblLook w:val="04A0" w:firstRow="1" w:lastRow="0" w:firstColumn="1" w:lastColumn="0" w:noHBand="0" w:noVBand="1"/>
      </w:tblPr>
      <w:tblGrid>
        <w:gridCol w:w="562"/>
        <w:gridCol w:w="1276"/>
        <w:gridCol w:w="1418"/>
        <w:gridCol w:w="1417"/>
        <w:gridCol w:w="567"/>
        <w:gridCol w:w="1134"/>
        <w:gridCol w:w="1134"/>
        <w:gridCol w:w="1963"/>
      </w:tblGrid>
      <w:tr w:rsidR="007F3175" w:rsidTr="007F3175">
        <w:trPr>
          <w:trHeight w:val="274"/>
          <w:jc w:val="center"/>
        </w:trPr>
        <w:tc>
          <w:tcPr>
            <w:tcW w:w="9471" w:type="dxa"/>
            <w:gridSpan w:val="8"/>
            <w:tcBorders>
              <w:top w:val="single" w:sz="4" w:space="0" w:color="auto"/>
              <w:left w:val="single" w:sz="4" w:space="0" w:color="auto"/>
              <w:bottom w:val="single" w:sz="4" w:space="0" w:color="auto"/>
              <w:right w:val="single" w:sz="4" w:space="0" w:color="auto"/>
            </w:tcBorders>
            <w:hideMark/>
          </w:tcPr>
          <w:p w:rsidR="007F3175" w:rsidRDefault="007F3175">
            <w:pPr>
              <w:widowControl/>
              <w:jc w:val="center"/>
              <w:rPr>
                <w:color w:val="000000"/>
                <w:sz w:val="20"/>
                <w:szCs w:val="20"/>
              </w:rPr>
            </w:pPr>
            <w:proofErr w:type="spellStart"/>
            <w:r>
              <w:rPr>
                <w:rFonts w:hint="eastAsia"/>
                <w:color w:val="000000"/>
                <w:sz w:val="20"/>
                <w:szCs w:val="20"/>
              </w:rPr>
              <w:t>污泥深度干化报价表</w:t>
            </w:r>
            <w:proofErr w:type="spellEnd"/>
          </w:p>
        </w:tc>
      </w:tr>
      <w:tr w:rsidR="007F3175" w:rsidTr="007F3175">
        <w:trPr>
          <w:trHeight w:val="662"/>
          <w:jc w:val="center"/>
        </w:trPr>
        <w:tc>
          <w:tcPr>
            <w:tcW w:w="562" w:type="dxa"/>
            <w:tcBorders>
              <w:top w:val="nil"/>
              <w:left w:val="single" w:sz="4" w:space="0" w:color="auto"/>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序号</w:t>
            </w:r>
            <w:proofErr w:type="spellEnd"/>
          </w:p>
        </w:tc>
        <w:tc>
          <w:tcPr>
            <w:tcW w:w="1276" w:type="dxa"/>
            <w:tcBorders>
              <w:top w:val="nil"/>
              <w:left w:val="single" w:sz="4" w:space="0" w:color="auto"/>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污泥来源</w:t>
            </w:r>
            <w:proofErr w:type="spellEnd"/>
          </w:p>
        </w:tc>
        <w:tc>
          <w:tcPr>
            <w:tcW w:w="1418"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出污泥含水率</w:t>
            </w:r>
            <w:proofErr w:type="spellEnd"/>
          </w:p>
        </w:tc>
        <w:tc>
          <w:tcPr>
            <w:tcW w:w="1417"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预计出污泥量</w:t>
            </w:r>
            <w:proofErr w:type="spellEnd"/>
          </w:p>
        </w:tc>
        <w:tc>
          <w:tcPr>
            <w:tcW w:w="567"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单位</w:t>
            </w:r>
            <w:proofErr w:type="spellEnd"/>
          </w:p>
        </w:tc>
        <w:tc>
          <w:tcPr>
            <w:tcW w:w="1134"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单价（元</w:t>
            </w:r>
            <w:proofErr w:type="spellEnd"/>
            <w:r>
              <w:rPr>
                <w:rFonts w:hint="eastAsia"/>
                <w:color w:val="000000"/>
                <w:sz w:val="20"/>
                <w:szCs w:val="20"/>
              </w:rPr>
              <w:t>）</w:t>
            </w:r>
          </w:p>
        </w:tc>
        <w:tc>
          <w:tcPr>
            <w:tcW w:w="1134"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总价（元</w:t>
            </w:r>
            <w:proofErr w:type="spellEnd"/>
            <w:r>
              <w:rPr>
                <w:rFonts w:hint="eastAsia"/>
                <w:color w:val="000000"/>
                <w:sz w:val="20"/>
                <w:szCs w:val="20"/>
              </w:rPr>
              <w:t>）</w:t>
            </w:r>
          </w:p>
        </w:tc>
        <w:tc>
          <w:tcPr>
            <w:tcW w:w="1963" w:type="dxa"/>
            <w:tcBorders>
              <w:top w:val="nil"/>
              <w:left w:val="nil"/>
              <w:bottom w:val="single" w:sz="4" w:space="0" w:color="auto"/>
              <w:right w:val="single" w:sz="4" w:space="0" w:color="auto"/>
            </w:tcBorders>
            <w:vAlign w:val="center"/>
            <w:hideMark/>
          </w:tcPr>
          <w:p w:rsidR="007F3175" w:rsidRDefault="007F3175">
            <w:pPr>
              <w:widowControl/>
              <w:jc w:val="center"/>
              <w:rPr>
                <w:color w:val="000000"/>
                <w:sz w:val="20"/>
                <w:szCs w:val="20"/>
              </w:rPr>
            </w:pPr>
            <w:proofErr w:type="spellStart"/>
            <w:r>
              <w:rPr>
                <w:rFonts w:hint="eastAsia"/>
                <w:color w:val="000000"/>
                <w:sz w:val="20"/>
                <w:szCs w:val="20"/>
              </w:rPr>
              <w:t>备注</w:t>
            </w:r>
            <w:proofErr w:type="spellEnd"/>
          </w:p>
        </w:tc>
      </w:tr>
      <w:tr w:rsidR="007F3175" w:rsidTr="007F3175">
        <w:trPr>
          <w:trHeight w:val="545"/>
          <w:jc w:val="center"/>
        </w:trPr>
        <w:tc>
          <w:tcPr>
            <w:tcW w:w="562" w:type="dxa"/>
            <w:tcBorders>
              <w:top w:val="nil"/>
              <w:left w:val="single" w:sz="4" w:space="0" w:color="auto"/>
              <w:bottom w:val="single" w:sz="4" w:space="0" w:color="auto"/>
              <w:right w:val="single" w:sz="4" w:space="0" w:color="auto"/>
            </w:tcBorders>
            <w:vAlign w:val="center"/>
            <w:hideMark/>
          </w:tcPr>
          <w:p w:rsidR="007F3175" w:rsidRDefault="007F3175">
            <w:pPr>
              <w:widowControl/>
              <w:jc w:val="center"/>
              <w:rPr>
                <w:color w:val="000000"/>
                <w:sz w:val="20"/>
                <w:szCs w:val="20"/>
              </w:rPr>
            </w:pPr>
            <w:r>
              <w:rPr>
                <w:rFonts w:hint="eastAsia"/>
                <w:color w:val="000000"/>
                <w:sz w:val="20"/>
                <w:szCs w:val="20"/>
              </w:rPr>
              <w:t>1</w:t>
            </w:r>
          </w:p>
        </w:tc>
        <w:tc>
          <w:tcPr>
            <w:tcW w:w="1276" w:type="dxa"/>
            <w:tcBorders>
              <w:top w:val="nil"/>
              <w:left w:val="single" w:sz="4" w:space="0" w:color="auto"/>
              <w:bottom w:val="single" w:sz="4" w:space="0" w:color="auto"/>
              <w:right w:val="single" w:sz="4" w:space="0" w:color="auto"/>
            </w:tcBorders>
            <w:noWrap/>
            <w:vAlign w:val="center"/>
            <w:hideMark/>
          </w:tcPr>
          <w:p w:rsidR="007F3175" w:rsidRDefault="007F3175">
            <w:pPr>
              <w:widowControl/>
              <w:jc w:val="center"/>
              <w:rPr>
                <w:color w:val="000000"/>
                <w:sz w:val="20"/>
                <w:szCs w:val="20"/>
              </w:rPr>
            </w:pPr>
            <w:proofErr w:type="spellStart"/>
            <w:r>
              <w:rPr>
                <w:rFonts w:hint="eastAsia"/>
                <w:color w:val="000000"/>
                <w:sz w:val="20"/>
                <w:szCs w:val="20"/>
              </w:rPr>
              <w:t>含盐调节罐</w:t>
            </w:r>
            <w:proofErr w:type="spellEnd"/>
          </w:p>
        </w:tc>
        <w:tc>
          <w:tcPr>
            <w:tcW w:w="1418" w:type="dxa"/>
            <w:tcBorders>
              <w:top w:val="nil"/>
              <w:left w:val="nil"/>
              <w:bottom w:val="single" w:sz="4" w:space="0" w:color="auto"/>
              <w:right w:val="single" w:sz="4" w:space="0" w:color="auto"/>
            </w:tcBorders>
            <w:noWrap/>
            <w:vAlign w:val="center"/>
            <w:hideMark/>
          </w:tcPr>
          <w:p w:rsidR="007F3175" w:rsidRDefault="0019697A">
            <w:pPr>
              <w:widowControl/>
              <w:jc w:val="center"/>
              <w:rPr>
                <w:color w:val="000000"/>
                <w:sz w:val="20"/>
                <w:szCs w:val="20"/>
              </w:rPr>
            </w:pPr>
            <w:r>
              <w:rPr>
                <w:rFonts w:hint="eastAsia"/>
                <w:color w:val="000000"/>
                <w:sz w:val="20"/>
                <w:szCs w:val="20"/>
              </w:rPr>
              <w:t>≤</w:t>
            </w:r>
            <w:r w:rsidR="007F3175">
              <w:rPr>
                <w:rFonts w:hint="eastAsia"/>
                <w:color w:val="000000"/>
                <w:sz w:val="20"/>
                <w:szCs w:val="20"/>
              </w:rPr>
              <w:t>70%</w:t>
            </w:r>
          </w:p>
        </w:tc>
        <w:tc>
          <w:tcPr>
            <w:tcW w:w="1417" w:type="dxa"/>
            <w:tcBorders>
              <w:top w:val="nil"/>
              <w:left w:val="nil"/>
              <w:bottom w:val="single" w:sz="4" w:space="0" w:color="auto"/>
              <w:right w:val="single" w:sz="4" w:space="0" w:color="auto"/>
            </w:tcBorders>
            <w:noWrap/>
            <w:vAlign w:val="center"/>
            <w:hideMark/>
          </w:tcPr>
          <w:p w:rsidR="007F3175" w:rsidRDefault="007F3175">
            <w:pPr>
              <w:widowControl/>
              <w:jc w:val="center"/>
              <w:rPr>
                <w:color w:val="000000"/>
                <w:sz w:val="20"/>
                <w:szCs w:val="20"/>
              </w:rPr>
            </w:pPr>
            <w:r>
              <w:rPr>
                <w:rFonts w:hint="eastAsia"/>
                <w:color w:val="000000"/>
                <w:sz w:val="20"/>
                <w:szCs w:val="20"/>
              </w:rPr>
              <w:t>800</w:t>
            </w:r>
          </w:p>
        </w:tc>
        <w:tc>
          <w:tcPr>
            <w:tcW w:w="567" w:type="dxa"/>
            <w:tcBorders>
              <w:top w:val="nil"/>
              <w:left w:val="nil"/>
              <w:bottom w:val="single" w:sz="4" w:space="0" w:color="auto"/>
              <w:right w:val="single" w:sz="4" w:space="0" w:color="auto"/>
            </w:tcBorders>
            <w:noWrap/>
            <w:vAlign w:val="center"/>
            <w:hideMark/>
          </w:tcPr>
          <w:p w:rsidR="007F3175" w:rsidRDefault="007F3175">
            <w:pPr>
              <w:widowControl/>
              <w:jc w:val="center"/>
              <w:rPr>
                <w:color w:val="000000"/>
                <w:sz w:val="20"/>
                <w:szCs w:val="20"/>
              </w:rPr>
            </w:pPr>
            <w:r>
              <w:rPr>
                <w:rFonts w:hint="eastAsia"/>
                <w:color w:val="000000"/>
                <w:sz w:val="20"/>
                <w:szCs w:val="20"/>
              </w:rPr>
              <w:t>吨</w:t>
            </w:r>
          </w:p>
        </w:tc>
        <w:tc>
          <w:tcPr>
            <w:tcW w:w="1134" w:type="dxa"/>
            <w:tcBorders>
              <w:top w:val="nil"/>
              <w:left w:val="nil"/>
              <w:bottom w:val="single" w:sz="4" w:space="0" w:color="auto"/>
              <w:right w:val="single" w:sz="4" w:space="0" w:color="auto"/>
            </w:tcBorders>
            <w:noWrap/>
            <w:vAlign w:val="center"/>
          </w:tcPr>
          <w:p w:rsidR="007F3175" w:rsidRDefault="007F3175">
            <w:pPr>
              <w:widowControl/>
              <w:jc w:val="center"/>
              <w:rPr>
                <w:color w:val="000000"/>
                <w:sz w:val="20"/>
                <w:szCs w:val="20"/>
              </w:rPr>
            </w:pPr>
          </w:p>
        </w:tc>
        <w:tc>
          <w:tcPr>
            <w:tcW w:w="1134" w:type="dxa"/>
            <w:tcBorders>
              <w:top w:val="nil"/>
              <w:left w:val="nil"/>
              <w:bottom w:val="single" w:sz="4" w:space="0" w:color="auto"/>
              <w:right w:val="single" w:sz="4" w:space="0" w:color="auto"/>
            </w:tcBorders>
            <w:noWrap/>
            <w:vAlign w:val="center"/>
          </w:tcPr>
          <w:p w:rsidR="007F3175" w:rsidRDefault="007F3175">
            <w:pPr>
              <w:widowControl/>
              <w:jc w:val="center"/>
              <w:rPr>
                <w:color w:val="000000"/>
                <w:sz w:val="20"/>
                <w:szCs w:val="20"/>
              </w:rPr>
            </w:pPr>
          </w:p>
        </w:tc>
        <w:tc>
          <w:tcPr>
            <w:tcW w:w="1963" w:type="dxa"/>
            <w:tcBorders>
              <w:top w:val="nil"/>
              <w:left w:val="nil"/>
              <w:bottom w:val="single" w:sz="4" w:space="0" w:color="auto"/>
              <w:right w:val="single" w:sz="4" w:space="0" w:color="auto"/>
            </w:tcBorders>
            <w:vAlign w:val="center"/>
          </w:tcPr>
          <w:p w:rsidR="007F3175" w:rsidRDefault="007F3175">
            <w:pPr>
              <w:widowControl/>
              <w:jc w:val="center"/>
              <w:rPr>
                <w:color w:val="000000"/>
                <w:sz w:val="20"/>
                <w:szCs w:val="20"/>
              </w:rPr>
            </w:pPr>
          </w:p>
        </w:tc>
      </w:tr>
      <w:tr w:rsidR="007F3175" w:rsidTr="007F3175">
        <w:trPr>
          <w:trHeight w:val="545"/>
          <w:jc w:val="center"/>
        </w:trPr>
        <w:tc>
          <w:tcPr>
            <w:tcW w:w="562" w:type="dxa"/>
            <w:tcBorders>
              <w:top w:val="nil"/>
              <w:left w:val="single" w:sz="4" w:space="0" w:color="auto"/>
              <w:bottom w:val="single" w:sz="4" w:space="0" w:color="auto"/>
              <w:right w:val="single" w:sz="4" w:space="0" w:color="auto"/>
            </w:tcBorders>
            <w:vAlign w:val="center"/>
            <w:hideMark/>
          </w:tcPr>
          <w:p w:rsidR="007F3175" w:rsidRDefault="007F3175">
            <w:pPr>
              <w:widowControl/>
              <w:jc w:val="center"/>
              <w:rPr>
                <w:color w:val="000000"/>
                <w:sz w:val="20"/>
                <w:szCs w:val="20"/>
              </w:rPr>
            </w:pPr>
            <w:r>
              <w:rPr>
                <w:rFonts w:hint="eastAsia"/>
                <w:color w:val="000000"/>
                <w:sz w:val="20"/>
                <w:szCs w:val="20"/>
              </w:rPr>
              <w:t>2</w:t>
            </w:r>
          </w:p>
        </w:tc>
        <w:tc>
          <w:tcPr>
            <w:tcW w:w="1276" w:type="dxa"/>
            <w:tcBorders>
              <w:top w:val="nil"/>
              <w:left w:val="single" w:sz="4" w:space="0" w:color="auto"/>
              <w:bottom w:val="single" w:sz="4" w:space="0" w:color="auto"/>
              <w:right w:val="single" w:sz="4" w:space="0" w:color="auto"/>
            </w:tcBorders>
            <w:noWrap/>
            <w:vAlign w:val="center"/>
            <w:hideMark/>
          </w:tcPr>
          <w:p w:rsidR="007F3175" w:rsidRDefault="007F3175">
            <w:pPr>
              <w:widowControl/>
              <w:jc w:val="center"/>
              <w:rPr>
                <w:color w:val="000000"/>
                <w:sz w:val="20"/>
                <w:szCs w:val="20"/>
              </w:rPr>
            </w:pPr>
            <w:proofErr w:type="spellStart"/>
            <w:r>
              <w:rPr>
                <w:rFonts w:hint="eastAsia"/>
                <w:color w:val="000000"/>
                <w:sz w:val="20"/>
                <w:szCs w:val="20"/>
              </w:rPr>
              <w:t>生化池A段</w:t>
            </w:r>
            <w:proofErr w:type="spellEnd"/>
          </w:p>
        </w:tc>
        <w:tc>
          <w:tcPr>
            <w:tcW w:w="1418" w:type="dxa"/>
            <w:tcBorders>
              <w:top w:val="nil"/>
              <w:left w:val="nil"/>
              <w:bottom w:val="single" w:sz="4" w:space="0" w:color="auto"/>
              <w:right w:val="single" w:sz="4" w:space="0" w:color="auto"/>
            </w:tcBorders>
            <w:noWrap/>
            <w:vAlign w:val="center"/>
            <w:hideMark/>
          </w:tcPr>
          <w:p w:rsidR="007F3175" w:rsidRDefault="0019697A">
            <w:pPr>
              <w:widowControl/>
              <w:jc w:val="center"/>
              <w:rPr>
                <w:color w:val="000000"/>
                <w:sz w:val="20"/>
                <w:szCs w:val="20"/>
              </w:rPr>
            </w:pPr>
            <w:r>
              <w:rPr>
                <w:rFonts w:hint="eastAsia"/>
                <w:color w:val="000000"/>
                <w:sz w:val="20"/>
                <w:szCs w:val="20"/>
              </w:rPr>
              <w:t>≤</w:t>
            </w:r>
            <w:r w:rsidR="007F3175">
              <w:rPr>
                <w:rFonts w:hint="eastAsia"/>
                <w:color w:val="000000"/>
                <w:sz w:val="20"/>
                <w:szCs w:val="20"/>
              </w:rPr>
              <w:t>65%</w:t>
            </w:r>
          </w:p>
        </w:tc>
        <w:tc>
          <w:tcPr>
            <w:tcW w:w="1417" w:type="dxa"/>
            <w:tcBorders>
              <w:top w:val="nil"/>
              <w:left w:val="nil"/>
              <w:bottom w:val="single" w:sz="4" w:space="0" w:color="auto"/>
              <w:right w:val="single" w:sz="4" w:space="0" w:color="auto"/>
            </w:tcBorders>
            <w:noWrap/>
            <w:vAlign w:val="center"/>
            <w:hideMark/>
          </w:tcPr>
          <w:p w:rsidR="007F3175" w:rsidRDefault="007F3175">
            <w:pPr>
              <w:widowControl/>
              <w:jc w:val="center"/>
              <w:rPr>
                <w:color w:val="000000"/>
                <w:sz w:val="20"/>
                <w:szCs w:val="20"/>
              </w:rPr>
            </w:pPr>
            <w:r>
              <w:rPr>
                <w:rFonts w:hint="eastAsia"/>
                <w:color w:val="000000"/>
                <w:sz w:val="20"/>
                <w:szCs w:val="20"/>
              </w:rPr>
              <w:t>-</w:t>
            </w:r>
          </w:p>
        </w:tc>
        <w:tc>
          <w:tcPr>
            <w:tcW w:w="567" w:type="dxa"/>
            <w:tcBorders>
              <w:top w:val="nil"/>
              <w:left w:val="nil"/>
              <w:bottom w:val="single" w:sz="4" w:space="0" w:color="auto"/>
              <w:right w:val="single" w:sz="4" w:space="0" w:color="auto"/>
            </w:tcBorders>
            <w:noWrap/>
            <w:vAlign w:val="center"/>
            <w:hideMark/>
          </w:tcPr>
          <w:p w:rsidR="007F3175" w:rsidRDefault="007F3175">
            <w:pPr>
              <w:widowControl/>
              <w:jc w:val="center"/>
              <w:rPr>
                <w:color w:val="000000"/>
                <w:sz w:val="20"/>
                <w:szCs w:val="20"/>
              </w:rPr>
            </w:pPr>
            <w:r>
              <w:rPr>
                <w:rFonts w:hint="eastAsia"/>
                <w:color w:val="000000"/>
                <w:sz w:val="20"/>
                <w:szCs w:val="20"/>
              </w:rPr>
              <w:t>项</w:t>
            </w:r>
          </w:p>
        </w:tc>
        <w:tc>
          <w:tcPr>
            <w:tcW w:w="1134" w:type="dxa"/>
            <w:tcBorders>
              <w:top w:val="nil"/>
              <w:left w:val="nil"/>
              <w:bottom w:val="single" w:sz="4" w:space="0" w:color="auto"/>
              <w:right w:val="single" w:sz="4" w:space="0" w:color="auto"/>
            </w:tcBorders>
            <w:noWrap/>
            <w:vAlign w:val="center"/>
          </w:tcPr>
          <w:p w:rsidR="007F3175" w:rsidRDefault="007F3175">
            <w:pPr>
              <w:widowControl/>
              <w:jc w:val="center"/>
              <w:rPr>
                <w:color w:val="000000"/>
                <w:sz w:val="20"/>
                <w:szCs w:val="20"/>
              </w:rPr>
            </w:pPr>
          </w:p>
        </w:tc>
        <w:tc>
          <w:tcPr>
            <w:tcW w:w="1134" w:type="dxa"/>
            <w:tcBorders>
              <w:top w:val="nil"/>
              <w:left w:val="nil"/>
              <w:bottom w:val="single" w:sz="4" w:space="0" w:color="auto"/>
              <w:right w:val="single" w:sz="4" w:space="0" w:color="auto"/>
            </w:tcBorders>
            <w:noWrap/>
            <w:vAlign w:val="center"/>
          </w:tcPr>
          <w:p w:rsidR="007F3175" w:rsidRDefault="007F3175">
            <w:pPr>
              <w:widowControl/>
              <w:jc w:val="center"/>
              <w:rPr>
                <w:color w:val="000000"/>
                <w:sz w:val="20"/>
                <w:szCs w:val="20"/>
              </w:rPr>
            </w:pPr>
          </w:p>
        </w:tc>
        <w:tc>
          <w:tcPr>
            <w:tcW w:w="1963" w:type="dxa"/>
            <w:tcBorders>
              <w:top w:val="nil"/>
              <w:left w:val="nil"/>
              <w:bottom w:val="single" w:sz="4" w:space="0" w:color="auto"/>
              <w:right w:val="single" w:sz="4" w:space="0" w:color="auto"/>
            </w:tcBorders>
            <w:vAlign w:val="center"/>
          </w:tcPr>
          <w:p w:rsidR="007F3175" w:rsidRDefault="0019697A" w:rsidP="0019697A">
            <w:pPr>
              <w:widowControl/>
              <w:rPr>
                <w:color w:val="000000"/>
                <w:sz w:val="20"/>
                <w:szCs w:val="20"/>
                <w:lang w:eastAsia="zh-CN"/>
              </w:rPr>
            </w:pPr>
            <w:proofErr w:type="gramStart"/>
            <w:r w:rsidRPr="0019697A">
              <w:rPr>
                <w:rFonts w:hint="eastAsia"/>
                <w:color w:val="000000"/>
                <w:sz w:val="20"/>
                <w:szCs w:val="20"/>
                <w:lang w:eastAsia="zh-CN"/>
              </w:rPr>
              <w:t>生化池如污泥</w:t>
            </w:r>
            <w:proofErr w:type="gramEnd"/>
            <w:r w:rsidRPr="0019697A">
              <w:rPr>
                <w:rFonts w:hint="eastAsia"/>
                <w:color w:val="000000"/>
                <w:sz w:val="20"/>
                <w:szCs w:val="20"/>
                <w:lang w:eastAsia="zh-CN"/>
              </w:rPr>
              <w:t>含水率小于等于</w:t>
            </w:r>
            <w:r w:rsidRPr="0019697A">
              <w:rPr>
                <w:color w:val="000000"/>
                <w:sz w:val="20"/>
                <w:szCs w:val="20"/>
                <w:lang w:eastAsia="zh-CN"/>
              </w:rPr>
              <w:t>65%</w:t>
            </w:r>
            <w:r w:rsidRPr="0019697A">
              <w:rPr>
                <w:rFonts w:hint="eastAsia"/>
                <w:color w:val="000000"/>
                <w:sz w:val="20"/>
                <w:szCs w:val="20"/>
                <w:lang w:eastAsia="zh-CN"/>
              </w:rPr>
              <w:t>，且池子及池内设备清洗干净满足要求。经甲方验收合格后，按</w:t>
            </w:r>
            <w:r>
              <w:rPr>
                <w:rFonts w:hint="eastAsia"/>
                <w:color w:val="000000"/>
                <w:sz w:val="20"/>
                <w:szCs w:val="20"/>
                <w:lang w:eastAsia="zh-CN"/>
              </w:rPr>
              <w:t>此</w:t>
            </w:r>
            <w:r w:rsidRPr="0019697A">
              <w:rPr>
                <w:rFonts w:hint="eastAsia"/>
                <w:color w:val="000000"/>
                <w:sz w:val="20"/>
                <w:szCs w:val="20"/>
                <w:lang w:eastAsia="zh-CN"/>
              </w:rPr>
              <w:t>报价表中</w:t>
            </w:r>
            <w:r>
              <w:rPr>
                <w:rFonts w:hint="eastAsia"/>
                <w:color w:val="000000"/>
                <w:sz w:val="20"/>
                <w:szCs w:val="20"/>
                <w:lang w:eastAsia="zh-CN"/>
              </w:rPr>
              <w:t>的</w:t>
            </w:r>
            <w:r w:rsidRPr="0019697A">
              <w:rPr>
                <w:rFonts w:hint="eastAsia"/>
                <w:color w:val="000000"/>
                <w:sz w:val="20"/>
                <w:szCs w:val="20"/>
                <w:lang w:eastAsia="zh-CN"/>
              </w:rPr>
              <w:t>单项报价结算</w:t>
            </w:r>
            <w:r>
              <w:rPr>
                <w:rFonts w:hint="eastAsia"/>
                <w:color w:val="000000"/>
                <w:szCs w:val="21"/>
                <w:lang w:eastAsia="zh-CN"/>
              </w:rPr>
              <w:t>。</w:t>
            </w:r>
          </w:p>
        </w:tc>
      </w:tr>
    </w:tbl>
    <w:p w:rsidR="007F3175" w:rsidRDefault="007F3175" w:rsidP="007F3175">
      <w:pPr>
        <w:pStyle w:val="a7"/>
        <w:spacing w:line="360" w:lineRule="auto"/>
        <w:ind w:firstLine="422"/>
        <w:rPr>
          <w:rFonts w:ascii="Times New Roman" w:hAnsi="Times New Roman" w:cs="Times New Roman"/>
          <w:b/>
          <w:color w:val="000000"/>
          <w:kern w:val="2"/>
          <w:sz w:val="21"/>
          <w:szCs w:val="21"/>
          <w:lang w:eastAsia="zh-CN"/>
        </w:rPr>
      </w:pPr>
    </w:p>
    <w:p w:rsidR="00F65973" w:rsidRDefault="00F65973" w:rsidP="00E110BE">
      <w:pPr>
        <w:autoSpaceDE/>
        <w:spacing w:line="360" w:lineRule="auto"/>
        <w:rPr>
          <w:rFonts w:asciiTheme="majorEastAsia" w:eastAsiaTheme="majorEastAsia" w:hAnsiTheme="majorEastAsia"/>
          <w:b/>
          <w:sz w:val="24"/>
          <w:szCs w:val="24"/>
          <w:lang w:eastAsia="zh-CN"/>
        </w:rPr>
      </w:pPr>
    </w:p>
    <w:p w:rsidR="00D12447" w:rsidRDefault="00D12447" w:rsidP="00E110BE">
      <w:pPr>
        <w:autoSpaceDE/>
        <w:spacing w:line="360" w:lineRule="auto"/>
        <w:rPr>
          <w:rFonts w:asciiTheme="majorEastAsia" w:eastAsiaTheme="majorEastAsia" w:hAnsiTheme="majorEastAsia"/>
          <w:b/>
          <w:sz w:val="24"/>
          <w:szCs w:val="24"/>
          <w:lang w:eastAsia="zh-CN"/>
        </w:rPr>
      </w:pPr>
    </w:p>
    <w:p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F65973">
        <w:rPr>
          <w:rFonts w:asciiTheme="majorEastAsia" w:eastAsiaTheme="majorEastAsia" w:hAnsiTheme="majorEastAsia" w:hint="eastAsia"/>
          <w:sz w:val="24"/>
          <w:szCs w:val="24"/>
          <w:lang w:eastAsia="zh-CN"/>
        </w:rPr>
        <w:t>固定单价，据实结算</w:t>
      </w:r>
      <w:r w:rsidRPr="00E110BE">
        <w:rPr>
          <w:rFonts w:asciiTheme="majorEastAsia" w:eastAsiaTheme="majorEastAsia" w:hAnsiTheme="majorEastAsia" w:hint="eastAsia"/>
          <w:sz w:val="24"/>
          <w:szCs w:val="24"/>
          <w:lang w:eastAsia="zh-CN"/>
        </w:rPr>
        <w:t>形式，</w:t>
      </w:r>
      <w:r w:rsidR="00F65973">
        <w:rPr>
          <w:rFonts w:asciiTheme="majorEastAsia" w:eastAsiaTheme="majorEastAsia" w:hAnsiTheme="majorEastAsia" w:hint="eastAsia"/>
          <w:sz w:val="24"/>
          <w:szCs w:val="24"/>
          <w:lang w:eastAsia="zh-CN"/>
        </w:rPr>
        <w:t>单价</w:t>
      </w:r>
      <w:r w:rsidRPr="00E110BE">
        <w:rPr>
          <w:rFonts w:asciiTheme="majorEastAsia" w:eastAsiaTheme="majorEastAsia" w:hAnsiTheme="majorEastAsia" w:hint="eastAsia"/>
          <w:sz w:val="24"/>
          <w:szCs w:val="24"/>
          <w:lang w:eastAsia="zh-CN"/>
        </w:rPr>
        <w:t>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rsidR="00E110BE" w:rsidRPr="00E110BE" w:rsidRDefault="00E110BE" w:rsidP="00F65973">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人可先到工地踏勘以充分了解工地位置、情况、道路、装卸限制及任何其它足以影响承包价的情况，任何因忽视或误解工地现场情况而导致的工程款追加或工期延长申请将不获批准。</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人在投标报价时应充分利用发包文件的有关资料自行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人需充分理解现有发包说明和附图，如有异议可自行核对。合同（或协议）签订后，除</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人自行解决。</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5E104A">
        <w:rPr>
          <w:rFonts w:hint="eastAsia"/>
          <w:sz w:val="24"/>
          <w:szCs w:val="24"/>
          <w:lang w:eastAsia="zh-CN"/>
        </w:rPr>
        <w:t>询</w:t>
      </w:r>
      <w:proofErr w:type="gramEnd"/>
      <w:r w:rsidR="005E104A">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r w:rsidR="00242825">
        <w:rPr>
          <w:rFonts w:asciiTheme="majorEastAsia" w:eastAsiaTheme="majorEastAsia" w:hAnsiTheme="majorEastAsia" w:hint="eastAsia"/>
          <w:sz w:val="24"/>
          <w:szCs w:val="24"/>
          <w:lang w:eastAsia="zh-CN"/>
        </w:rPr>
        <w:t>（如有）</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w:t>
      </w:r>
      <w:r w:rsidRPr="00E110BE">
        <w:rPr>
          <w:rFonts w:asciiTheme="majorEastAsia" w:eastAsiaTheme="majorEastAsia" w:hAnsiTheme="majorEastAsia" w:hint="eastAsia"/>
          <w:sz w:val="24"/>
          <w:szCs w:val="24"/>
          <w:lang w:eastAsia="zh-CN"/>
        </w:rPr>
        <w:lastRenderedPageBreak/>
        <w:t>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要求的变更和工程项目增减，工程总价款均不予调整。</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rsidR="00BA201F" w:rsidRPr="00BA201F" w:rsidRDefault="00BA201F" w:rsidP="008A4EBB">
      <w:pPr>
        <w:pStyle w:val="1"/>
        <w:adjustRightInd/>
        <w:spacing w:line="360" w:lineRule="auto"/>
        <w:ind w:firstLineChars="200" w:firstLine="680"/>
      </w:pPr>
    </w:p>
    <w:sectPr w:rsidR="00BA201F" w:rsidRPr="00BA201F" w:rsidSect="0044265D">
      <w:footerReference w:type="default" r:id="rId13"/>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DD" w:rsidRDefault="00B328DD">
      <w:r>
        <w:separator/>
      </w:r>
    </w:p>
  </w:endnote>
  <w:endnote w:type="continuationSeparator" w:id="0">
    <w:p w:rsidR="00B328DD" w:rsidRDefault="00B3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8A7AE1" w:rsidRDefault="008A7AE1">
        <w:pPr>
          <w:pStyle w:val="a5"/>
          <w:jc w:val="center"/>
        </w:pPr>
        <w:r>
          <w:fldChar w:fldCharType="begin"/>
        </w:r>
        <w:r>
          <w:instrText xml:space="preserve"> PAGE   \* MERGEFORMAT </w:instrText>
        </w:r>
        <w:r>
          <w:fldChar w:fldCharType="separate"/>
        </w:r>
        <w:r w:rsidR="003D5278" w:rsidRPr="003D5278">
          <w:rPr>
            <w:noProof/>
            <w:lang w:val="zh-CN"/>
          </w:rPr>
          <w:t>1</w:t>
        </w:r>
        <w:r>
          <w:rPr>
            <w:noProof/>
            <w:lang w:val="zh-CN"/>
          </w:rPr>
          <w:fldChar w:fldCharType="end"/>
        </w:r>
      </w:p>
    </w:sdtContent>
  </w:sdt>
  <w:p w:rsidR="008A7AE1" w:rsidRDefault="008A7AE1">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rsidR="008A7AE1" w:rsidRDefault="008A7AE1">
        <w:pPr>
          <w:pStyle w:val="a5"/>
          <w:jc w:val="center"/>
        </w:pPr>
        <w:r>
          <w:fldChar w:fldCharType="begin"/>
        </w:r>
        <w:r>
          <w:instrText>PAGE   \* MERGEFORMAT</w:instrText>
        </w:r>
        <w:r>
          <w:fldChar w:fldCharType="separate"/>
        </w:r>
        <w:r w:rsidR="003D5278" w:rsidRPr="003D5278">
          <w:rPr>
            <w:noProof/>
            <w:lang w:val="zh-CN" w:eastAsia="zh-CN"/>
          </w:rPr>
          <w:t>3</w:t>
        </w:r>
        <w:r>
          <w:fldChar w:fldCharType="end"/>
        </w:r>
      </w:p>
    </w:sdtContent>
  </w:sdt>
  <w:p w:rsidR="008A7AE1" w:rsidRDefault="008A7AE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DD" w:rsidRDefault="00B328DD">
      <w:r>
        <w:separator/>
      </w:r>
    </w:p>
  </w:footnote>
  <w:footnote w:type="continuationSeparator" w:id="0">
    <w:p w:rsidR="00B328DD" w:rsidRDefault="00B32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1"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2"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248EF"/>
    <w:rsid w:val="0003637F"/>
    <w:rsid w:val="00044E6D"/>
    <w:rsid w:val="00054C3E"/>
    <w:rsid w:val="00062313"/>
    <w:rsid w:val="000665B8"/>
    <w:rsid w:val="00075F90"/>
    <w:rsid w:val="000827A0"/>
    <w:rsid w:val="00082A22"/>
    <w:rsid w:val="000919C3"/>
    <w:rsid w:val="000B630D"/>
    <w:rsid w:val="000C1FD3"/>
    <w:rsid w:val="000C3751"/>
    <w:rsid w:val="000D32E2"/>
    <w:rsid w:val="000D41D6"/>
    <w:rsid w:val="000E3AD8"/>
    <w:rsid w:val="000F3B3E"/>
    <w:rsid w:val="00103BCB"/>
    <w:rsid w:val="00120D37"/>
    <w:rsid w:val="00144B4E"/>
    <w:rsid w:val="0015787E"/>
    <w:rsid w:val="001629EC"/>
    <w:rsid w:val="00171F55"/>
    <w:rsid w:val="001833AA"/>
    <w:rsid w:val="00183C0E"/>
    <w:rsid w:val="00191802"/>
    <w:rsid w:val="00193817"/>
    <w:rsid w:val="0019697A"/>
    <w:rsid w:val="001A25E6"/>
    <w:rsid w:val="001A2748"/>
    <w:rsid w:val="001B47BF"/>
    <w:rsid w:val="001B698B"/>
    <w:rsid w:val="001C4B2F"/>
    <w:rsid w:val="001E0082"/>
    <w:rsid w:val="001E0FE1"/>
    <w:rsid w:val="001E2A6F"/>
    <w:rsid w:val="001E6B4E"/>
    <w:rsid w:val="001F31FA"/>
    <w:rsid w:val="002046FD"/>
    <w:rsid w:val="00211741"/>
    <w:rsid w:val="0022016D"/>
    <w:rsid w:val="0022717E"/>
    <w:rsid w:val="00227556"/>
    <w:rsid w:val="00235C2A"/>
    <w:rsid w:val="00235EC3"/>
    <w:rsid w:val="002373F3"/>
    <w:rsid w:val="00242825"/>
    <w:rsid w:val="00245C4E"/>
    <w:rsid w:val="002462FD"/>
    <w:rsid w:val="00254651"/>
    <w:rsid w:val="00260302"/>
    <w:rsid w:val="00260C9D"/>
    <w:rsid w:val="0027020B"/>
    <w:rsid w:val="0027392B"/>
    <w:rsid w:val="0028083C"/>
    <w:rsid w:val="002851E4"/>
    <w:rsid w:val="00286C60"/>
    <w:rsid w:val="002948E4"/>
    <w:rsid w:val="0029525B"/>
    <w:rsid w:val="00295B59"/>
    <w:rsid w:val="002A0554"/>
    <w:rsid w:val="002A5856"/>
    <w:rsid w:val="002B0CA5"/>
    <w:rsid w:val="002C794A"/>
    <w:rsid w:val="002D07A9"/>
    <w:rsid w:val="002D64CD"/>
    <w:rsid w:val="002D7B4B"/>
    <w:rsid w:val="002E09F8"/>
    <w:rsid w:val="002E46AF"/>
    <w:rsid w:val="002E5A1A"/>
    <w:rsid w:val="002F5FAD"/>
    <w:rsid w:val="00321AAF"/>
    <w:rsid w:val="00322549"/>
    <w:rsid w:val="00322FA1"/>
    <w:rsid w:val="00341823"/>
    <w:rsid w:val="00345A8E"/>
    <w:rsid w:val="003648F7"/>
    <w:rsid w:val="00376CE1"/>
    <w:rsid w:val="00381044"/>
    <w:rsid w:val="00391AFF"/>
    <w:rsid w:val="003A5ECF"/>
    <w:rsid w:val="003B2A1C"/>
    <w:rsid w:val="003C6281"/>
    <w:rsid w:val="003D5278"/>
    <w:rsid w:val="003D68E3"/>
    <w:rsid w:val="003D7661"/>
    <w:rsid w:val="003E4E63"/>
    <w:rsid w:val="003F7CE7"/>
    <w:rsid w:val="00402400"/>
    <w:rsid w:val="0040314C"/>
    <w:rsid w:val="0040417A"/>
    <w:rsid w:val="00421627"/>
    <w:rsid w:val="004246A1"/>
    <w:rsid w:val="00436BE9"/>
    <w:rsid w:val="0044265D"/>
    <w:rsid w:val="00446BCF"/>
    <w:rsid w:val="00450112"/>
    <w:rsid w:val="00452278"/>
    <w:rsid w:val="00455871"/>
    <w:rsid w:val="00467513"/>
    <w:rsid w:val="00467CED"/>
    <w:rsid w:val="0047282D"/>
    <w:rsid w:val="00476823"/>
    <w:rsid w:val="004835AF"/>
    <w:rsid w:val="0049715B"/>
    <w:rsid w:val="004A3FAD"/>
    <w:rsid w:val="004B11D1"/>
    <w:rsid w:val="004C6DB1"/>
    <w:rsid w:val="004D43C5"/>
    <w:rsid w:val="004D6EC8"/>
    <w:rsid w:val="004F5293"/>
    <w:rsid w:val="004F6EF2"/>
    <w:rsid w:val="00525F14"/>
    <w:rsid w:val="005461F1"/>
    <w:rsid w:val="005500D0"/>
    <w:rsid w:val="00550DF1"/>
    <w:rsid w:val="00561675"/>
    <w:rsid w:val="00576A4C"/>
    <w:rsid w:val="00580170"/>
    <w:rsid w:val="005858A8"/>
    <w:rsid w:val="00586470"/>
    <w:rsid w:val="00595F8F"/>
    <w:rsid w:val="005A3B86"/>
    <w:rsid w:val="005B239E"/>
    <w:rsid w:val="005B4BA0"/>
    <w:rsid w:val="005D12E3"/>
    <w:rsid w:val="005E104A"/>
    <w:rsid w:val="005F6C03"/>
    <w:rsid w:val="005F7CAD"/>
    <w:rsid w:val="00605340"/>
    <w:rsid w:val="00631705"/>
    <w:rsid w:val="006326A0"/>
    <w:rsid w:val="006365D2"/>
    <w:rsid w:val="00643B6F"/>
    <w:rsid w:val="00650B0F"/>
    <w:rsid w:val="006510CC"/>
    <w:rsid w:val="0067202A"/>
    <w:rsid w:val="00674062"/>
    <w:rsid w:val="00674766"/>
    <w:rsid w:val="00675FFD"/>
    <w:rsid w:val="00677CA0"/>
    <w:rsid w:val="00685693"/>
    <w:rsid w:val="00685A36"/>
    <w:rsid w:val="00690E68"/>
    <w:rsid w:val="006970C8"/>
    <w:rsid w:val="006A6DAF"/>
    <w:rsid w:val="006C6A85"/>
    <w:rsid w:val="006D3937"/>
    <w:rsid w:val="0070126F"/>
    <w:rsid w:val="00702A99"/>
    <w:rsid w:val="00704862"/>
    <w:rsid w:val="00707D16"/>
    <w:rsid w:val="007213A3"/>
    <w:rsid w:val="007265B0"/>
    <w:rsid w:val="00734945"/>
    <w:rsid w:val="00742E42"/>
    <w:rsid w:val="00746559"/>
    <w:rsid w:val="00747ECA"/>
    <w:rsid w:val="007834F9"/>
    <w:rsid w:val="007A7F5A"/>
    <w:rsid w:val="007B6A82"/>
    <w:rsid w:val="007F3175"/>
    <w:rsid w:val="007F6141"/>
    <w:rsid w:val="0080743A"/>
    <w:rsid w:val="00807C3C"/>
    <w:rsid w:val="00825857"/>
    <w:rsid w:val="00831965"/>
    <w:rsid w:val="00844E94"/>
    <w:rsid w:val="008547B0"/>
    <w:rsid w:val="00864DFC"/>
    <w:rsid w:val="00867275"/>
    <w:rsid w:val="00873D0A"/>
    <w:rsid w:val="00876D20"/>
    <w:rsid w:val="00884958"/>
    <w:rsid w:val="0088574D"/>
    <w:rsid w:val="0089582C"/>
    <w:rsid w:val="008A4EBB"/>
    <w:rsid w:val="008A7AE1"/>
    <w:rsid w:val="008C15D9"/>
    <w:rsid w:val="008D4C15"/>
    <w:rsid w:val="008F395B"/>
    <w:rsid w:val="008F43DC"/>
    <w:rsid w:val="00900469"/>
    <w:rsid w:val="009108BE"/>
    <w:rsid w:val="00914962"/>
    <w:rsid w:val="00926559"/>
    <w:rsid w:val="009312CA"/>
    <w:rsid w:val="00934818"/>
    <w:rsid w:val="00937772"/>
    <w:rsid w:val="00954536"/>
    <w:rsid w:val="00967702"/>
    <w:rsid w:val="00970ABE"/>
    <w:rsid w:val="0097119C"/>
    <w:rsid w:val="0097131F"/>
    <w:rsid w:val="00982D6A"/>
    <w:rsid w:val="00985CFA"/>
    <w:rsid w:val="0098639E"/>
    <w:rsid w:val="00996E2D"/>
    <w:rsid w:val="009B507A"/>
    <w:rsid w:val="009B6E00"/>
    <w:rsid w:val="009D3075"/>
    <w:rsid w:val="009E324F"/>
    <w:rsid w:val="009E354E"/>
    <w:rsid w:val="009E5808"/>
    <w:rsid w:val="009E7C2D"/>
    <w:rsid w:val="009F4AC1"/>
    <w:rsid w:val="00A06849"/>
    <w:rsid w:val="00A07675"/>
    <w:rsid w:val="00A1293A"/>
    <w:rsid w:val="00A12C2C"/>
    <w:rsid w:val="00A22D8A"/>
    <w:rsid w:val="00A305C9"/>
    <w:rsid w:val="00A33476"/>
    <w:rsid w:val="00A37D60"/>
    <w:rsid w:val="00A43464"/>
    <w:rsid w:val="00A44E5A"/>
    <w:rsid w:val="00A54719"/>
    <w:rsid w:val="00A56063"/>
    <w:rsid w:val="00A5682D"/>
    <w:rsid w:val="00A571C0"/>
    <w:rsid w:val="00A84167"/>
    <w:rsid w:val="00A92396"/>
    <w:rsid w:val="00A9788B"/>
    <w:rsid w:val="00AA15FD"/>
    <w:rsid w:val="00AA74FA"/>
    <w:rsid w:val="00AB1229"/>
    <w:rsid w:val="00AB2654"/>
    <w:rsid w:val="00AC0076"/>
    <w:rsid w:val="00AC2647"/>
    <w:rsid w:val="00AC5545"/>
    <w:rsid w:val="00AC60F1"/>
    <w:rsid w:val="00AD43CB"/>
    <w:rsid w:val="00AE540F"/>
    <w:rsid w:val="00AF3E3D"/>
    <w:rsid w:val="00B20544"/>
    <w:rsid w:val="00B25D73"/>
    <w:rsid w:val="00B328DD"/>
    <w:rsid w:val="00B3621F"/>
    <w:rsid w:val="00B37465"/>
    <w:rsid w:val="00B4301E"/>
    <w:rsid w:val="00B448B4"/>
    <w:rsid w:val="00B44FC3"/>
    <w:rsid w:val="00B5723E"/>
    <w:rsid w:val="00B63F98"/>
    <w:rsid w:val="00B74C31"/>
    <w:rsid w:val="00B75985"/>
    <w:rsid w:val="00B803B3"/>
    <w:rsid w:val="00B87975"/>
    <w:rsid w:val="00B92378"/>
    <w:rsid w:val="00B9469B"/>
    <w:rsid w:val="00B95C11"/>
    <w:rsid w:val="00BA201F"/>
    <w:rsid w:val="00BA452D"/>
    <w:rsid w:val="00BA56AC"/>
    <w:rsid w:val="00BA62AE"/>
    <w:rsid w:val="00BB7BD5"/>
    <w:rsid w:val="00BD7F84"/>
    <w:rsid w:val="00BF00EB"/>
    <w:rsid w:val="00BF1C0D"/>
    <w:rsid w:val="00BF3A97"/>
    <w:rsid w:val="00BF6ED2"/>
    <w:rsid w:val="00BF73A7"/>
    <w:rsid w:val="00C05255"/>
    <w:rsid w:val="00C0622C"/>
    <w:rsid w:val="00C133A8"/>
    <w:rsid w:val="00C238FE"/>
    <w:rsid w:val="00C33C3F"/>
    <w:rsid w:val="00C46972"/>
    <w:rsid w:val="00C533BE"/>
    <w:rsid w:val="00C57D4A"/>
    <w:rsid w:val="00C6131D"/>
    <w:rsid w:val="00C618E5"/>
    <w:rsid w:val="00C673EA"/>
    <w:rsid w:val="00C74089"/>
    <w:rsid w:val="00C828C1"/>
    <w:rsid w:val="00C87A27"/>
    <w:rsid w:val="00CB2E01"/>
    <w:rsid w:val="00CC651A"/>
    <w:rsid w:val="00CD2814"/>
    <w:rsid w:val="00CE1FBD"/>
    <w:rsid w:val="00CE5691"/>
    <w:rsid w:val="00CF74B9"/>
    <w:rsid w:val="00D01F8E"/>
    <w:rsid w:val="00D12447"/>
    <w:rsid w:val="00D15A84"/>
    <w:rsid w:val="00D17CFC"/>
    <w:rsid w:val="00D22E92"/>
    <w:rsid w:val="00D2392F"/>
    <w:rsid w:val="00D239EF"/>
    <w:rsid w:val="00D37E8E"/>
    <w:rsid w:val="00D440EF"/>
    <w:rsid w:val="00D47E50"/>
    <w:rsid w:val="00D73296"/>
    <w:rsid w:val="00D749CB"/>
    <w:rsid w:val="00D82ABD"/>
    <w:rsid w:val="00D87F63"/>
    <w:rsid w:val="00D947D8"/>
    <w:rsid w:val="00D9632D"/>
    <w:rsid w:val="00DC1121"/>
    <w:rsid w:val="00DC1352"/>
    <w:rsid w:val="00DC22FC"/>
    <w:rsid w:val="00DC3BF2"/>
    <w:rsid w:val="00DC5E03"/>
    <w:rsid w:val="00DD56C2"/>
    <w:rsid w:val="00DF72CD"/>
    <w:rsid w:val="00E10B8D"/>
    <w:rsid w:val="00E110BE"/>
    <w:rsid w:val="00E13998"/>
    <w:rsid w:val="00E374E3"/>
    <w:rsid w:val="00E44277"/>
    <w:rsid w:val="00E55109"/>
    <w:rsid w:val="00E576B9"/>
    <w:rsid w:val="00E911A8"/>
    <w:rsid w:val="00E948B8"/>
    <w:rsid w:val="00E95ACA"/>
    <w:rsid w:val="00E95E0C"/>
    <w:rsid w:val="00E976A2"/>
    <w:rsid w:val="00EA19A9"/>
    <w:rsid w:val="00EB3669"/>
    <w:rsid w:val="00EB3A1D"/>
    <w:rsid w:val="00EC73B7"/>
    <w:rsid w:val="00EC7B58"/>
    <w:rsid w:val="00ED6BB1"/>
    <w:rsid w:val="00EE1EC0"/>
    <w:rsid w:val="00EE268D"/>
    <w:rsid w:val="00EE26FF"/>
    <w:rsid w:val="00EE5A05"/>
    <w:rsid w:val="00EE60EB"/>
    <w:rsid w:val="00EF2B8B"/>
    <w:rsid w:val="00F07865"/>
    <w:rsid w:val="00F10BA5"/>
    <w:rsid w:val="00F14493"/>
    <w:rsid w:val="00F41B1E"/>
    <w:rsid w:val="00F559A6"/>
    <w:rsid w:val="00F625BE"/>
    <w:rsid w:val="00F6409E"/>
    <w:rsid w:val="00F65973"/>
    <w:rsid w:val="00F66F5D"/>
    <w:rsid w:val="00F723DA"/>
    <w:rsid w:val="00F81188"/>
    <w:rsid w:val="00F87131"/>
    <w:rsid w:val="00F95F2C"/>
    <w:rsid w:val="00F96E57"/>
    <w:rsid w:val="00F977DD"/>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375">
      <w:bodyDiv w:val="1"/>
      <w:marLeft w:val="0"/>
      <w:marRight w:val="0"/>
      <w:marTop w:val="0"/>
      <w:marBottom w:val="0"/>
      <w:divBdr>
        <w:top w:val="none" w:sz="0" w:space="0" w:color="auto"/>
        <w:left w:val="none" w:sz="0" w:space="0" w:color="auto"/>
        <w:bottom w:val="none" w:sz="0" w:space="0" w:color="auto"/>
        <w:right w:val="none" w:sz="0" w:space="0" w:color="auto"/>
      </w:divBdr>
    </w:div>
    <w:div w:id="789982457">
      <w:bodyDiv w:val="1"/>
      <w:marLeft w:val="0"/>
      <w:marRight w:val="0"/>
      <w:marTop w:val="0"/>
      <w:marBottom w:val="0"/>
      <w:divBdr>
        <w:top w:val="none" w:sz="0" w:space="0" w:color="auto"/>
        <w:left w:val="none" w:sz="0" w:space="0" w:color="auto"/>
        <w:bottom w:val="none" w:sz="0" w:space="0" w:color="auto"/>
        <w:right w:val="none" w:sz="0" w:space="0" w:color="auto"/>
      </w:divBdr>
    </w:div>
    <w:div w:id="1244099954">
      <w:bodyDiv w:val="1"/>
      <w:marLeft w:val="0"/>
      <w:marRight w:val="0"/>
      <w:marTop w:val="0"/>
      <w:marBottom w:val="0"/>
      <w:divBdr>
        <w:top w:val="none" w:sz="0" w:space="0" w:color="auto"/>
        <w:left w:val="none" w:sz="0" w:space="0" w:color="auto"/>
        <w:bottom w:val="none" w:sz="0" w:space="0" w:color="auto"/>
        <w:right w:val="none" w:sz="0" w:space="0" w:color="auto"/>
      </w:divBdr>
    </w:div>
    <w:div w:id="1452241949">
      <w:bodyDiv w:val="1"/>
      <w:marLeft w:val="0"/>
      <w:marRight w:val="0"/>
      <w:marTop w:val="0"/>
      <w:marBottom w:val="0"/>
      <w:divBdr>
        <w:top w:val="none" w:sz="0" w:space="0" w:color="auto"/>
        <w:left w:val="none" w:sz="0" w:space="0" w:color="auto"/>
        <w:bottom w:val="none" w:sz="0" w:space="0" w:color="auto"/>
        <w:right w:val="none" w:sz="0" w:space="0" w:color="auto"/>
      </w:divBdr>
    </w:div>
    <w:div w:id="1767186033">
      <w:bodyDiv w:val="1"/>
      <w:marLeft w:val="0"/>
      <w:marRight w:val="0"/>
      <w:marTop w:val="0"/>
      <w:marBottom w:val="0"/>
      <w:divBdr>
        <w:top w:val="none" w:sz="0" w:space="0" w:color="auto"/>
        <w:left w:val="none" w:sz="0" w:space="0" w:color="auto"/>
        <w:bottom w:val="none" w:sz="0" w:space="0" w:color="auto"/>
        <w:right w:val="none" w:sz="0" w:space="0" w:color="auto"/>
      </w:divBdr>
    </w:div>
    <w:div w:id="202122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ch@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42074-58B4-424E-B616-7DF42AC7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36</Pages>
  <Words>4075</Words>
  <Characters>23229</Characters>
  <Application>Microsoft Office Word</Application>
  <DocSecurity>0</DocSecurity>
  <Lines>193</Lines>
  <Paragraphs>54</Paragraphs>
  <ScaleCrop>false</ScaleCrop>
  <Company>福化环保</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41</cp:revision>
  <dcterms:created xsi:type="dcterms:W3CDTF">2024-10-15T02:28:00Z</dcterms:created>
  <dcterms:modified xsi:type="dcterms:W3CDTF">2025-03-25T06:54:00Z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