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0A1121E3" w:rsidR="00C76112" w:rsidRDefault="004D0214" w:rsidP="00C76112">
      <w:pPr>
        <w:pStyle w:val="a6"/>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14:paraId="1F7DE88C" w14:textId="77777777" w:rsidR="002873E7" w:rsidRPr="002873E7" w:rsidRDefault="002873E7" w:rsidP="00C76112">
      <w:pPr>
        <w:pStyle w:val="a6"/>
        <w:jc w:val="center"/>
        <w:rPr>
          <w:rFonts w:ascii="微软雅黑" w:eastAsia="微软雅黑"/>
          <w:b/>
          <w:sz w:val="52"/>
          <w:szCs w:val="22"/>
          <w:u w:val="single"/>
          <w:lang w:eastAsia="zh-CN"/>
        </w:rPr>
      </w:pPr>
      <w:r w:rsidRPr="002873E7">
        <w:rPr>
          <w:rFonts w:ascii="微软雅黑" w:eastAsia="微软雅黑"/>
          <w:b/>
          <w:sz w:val="52"/>
          <w:szCs w:val="22"/>
          <w:u w:val="single"/>
          <w:lang w:eastAsia="zh-CN"/>
        </w:rPr>
        <w:t>PTA现场人员用房设计</w:t>
      </w:r>
    </w:p>
    <w:p w14:paraId="1F595A08" w14:textId="3C4EF7D6" w:rsidR="00967702" w:rsidRPr="002873E7" w:rsidRDefault="00DD56C2" w:rsidP="00C76112">
      <w:pPr>
        <w:pStyle w:val="a6"/>
        <w:jc w:val="center"/>
        <w:rPr>
          <w:rFonts w:ascii="微软雅黑" w:eastAsia="微软雅黑"/>
          <w:b/>
          <w:color w:val="000000" w:themeColor="text1"/>
          <w:sz w:val="72"/>
          <w:szCs w:val="72"/>
          <w:u w:val="single"/>
          <w:lang w:eastAsia="zh-CN"/>
        </w:rPr>
      </w:pPr>
      <w:r w:rsidRPr="002873E7">
        <w:rPr>
          <w:rFonts w:ascii="微软雅黑" w:eastAsia="微软雅黑" w:hint="eastAsia"/>
          <w:b/>
          <w:color w:val="000000" w:themeColor="text1"/>
          <w:sz w:val="72"/>
          <w:szCs w:val="72"/>
          <w:u w:val="single"/>
          <w:lang w:eastAsia="zh-CN"/>
        </w:rPr>
        <w:t>比选文件</w:t>
      </w:r>
    </w:p>
    <w:p w14:paraId="41DFB9F3" w14:textId="57FBF9BB" w:rsidR="00322549" w:rsidRPr="002873E7" w:rsidRDefault="00322549" w:rsidP="00322549">
      <w:pPr>
        <w:pStyle w:val="10"/>
        <w:jc w:val="center"/>
        <w:rPr>
          <w:color w:val="000000" w:themeColor="text1"/>
          <w:sz w:val="28"/>
          <w:szCs w:val="28"/>
        </w:rPr>
      </w:pPr>
      <w:r w:rsidRPr="002873E7">
        <w:rPr>
          <w:rFonts w:hint="eastAsia"/>
          <w:color w:val="000000" w:themeColor="text1"/>
          <w:sz w:val="28"/>
          <w:szCs w:val="28"/>
        </w:rPr>
        <w:t>（文件编号：</w:t>
      </w:r>
      <w:r w:rsidR="002873E7" w:rsidRPr="002873E7">
        <w:rPr>
          <w:color w:val="000000" w:themeColor="text1"/>
          <w:sz w:val="28"/>
          <w:szCs w:val="28"/>
          <w:u w:val="single"/>
        </w:rPr>
        <w:t>FAP5-E-CGSQ-202405-003</w:t>
      </w:r>
      <w:r w:rsidR="00C76112" w:rsidRPr="002873E7">
        <w:rPr>
          <w:color w:val="000000" w:themeColor="text1"/>
          <w:sz w:val="28"/>
          <w:szCs w:val="28"/>
          <w:u w:val="single"/>
        </w:rPr>
        <w:t xml:space="preserve"> </w:t>
      </w:r>
      <w:r w:rsidRPr="002873E7">
        <w:rPr>
          <w:rFonts w:hint="eastAsia"/>
          <w:color w:val="000000" w:themeColor="text1"/>
          <w:sz w:val="28"/>
          <w:szCs w:val="28"/>
        </w:rPr>
        <w:t xml:space="preserve"> ）</w:t>
      </w:r>
    </w:p>
    <w:p w14:paraId="3EED7F56" w14:textId="77777777" w:rsidR="00967702" w:rsidRPr="002873E7"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687C46BF" w:rsidR="00E068F1" w:rsidRPr="0020141D" w:rsidRDefault="004D021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福建福海创石油化工有限公司</w:t>
      </w:r>
      <w:r w:rsidR="0020141D" w:rsidRPr="0020141D">
        <w:rPr>
          <w:rFonts w:ascii="微软雅黑" w:eastAsia="微软雅黑" w:hAnsi="微软雅黑" w:hint="eastAsia"/>
          <w:b/>
          <w:sz w:val="28"/>
          <w:szCs w:val="28"/>
        </w:rPr>
        <w:t>编制</w:t>
      </w:r>
    </w:p>
    <w:p w14:paraId="0321C197" w14:textId="4E29629F" w:rsidR="00967702" w:rsidRPr="002873E7"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2873E7">
        <w:rPr>
          <w:rFonts w:ascii="微软雅黑" w:eastAsia="微软雅黑" w:hint="eastAsia"/>
          <w:b/>
          <w:color w:val="000000" w:themeColor="text1"/>
          <w:w w:val="95"/>
          <w:sz w:val="32"/>
          <w:lang w:eastAsia="zh-CN"/>
        </w:rPr>
        <w:t xml:space="preserve">           </w:t>
      </w:r>
      <w:r w:rsidR="00DD56C2" w:rsidRPr="002873E7">
        <w:rPr>
          <w:rFonts w:ascii="微软雅黑" w:eastAsia="微软雅黑" w:hint="eastAsia"/>
          <w:b/>
          <w:color w:val="000000" w:themeColor="text1"/>
          <w:w w:val="95"/>
          <w:sz w:val="32"/>
          <w:lang w:eastAsia="zh-CN"/>
        </w:rPr>
        <w:t>二〇</w:t>
      </w:r>
      <w:r w:rsidR="005F32BA" w:rsidRPr="002873E7">
        <w:rPr>
          <w:rFonts w:ascii="微软雅黑" w:eastAsia="微软雅黑" w:hint="eastAsia"/>
          <w:b/>
          <w:color w:val="000000" w:themeColor="text1"/>
          <w:w w:val="95"/>
          <w:sz w:val="32"/>
          <w:lang w:eastAsia="zh-CN"/>
        </w:rPr>
        <w:t>二</w:t>
      </w:r>
      <w:r w:rsidR="002873E7" w:rsidRPr="002873E7">
        <w:rPr>
          <w:rFonts w:ascii="微软雅黑" w:eastAsia="微软雅黑" w:hint="eastAsia"/>
          <w:b/>
          <w:color w:val="000000" w:themeColor="text1"/>
          <w:w w:val="95"/>
          <w:sz w:val="32"/>
          <w:lang w:eastAsia="zh-CN"/>
        </w:rPr>
        <w:t>四</w:t>
      </w:r>
      <w:r w:rsidR="00DD56C2" w:rsidRPr="002873E7">
        <w:rPr>
          <w:rFonts w:ascii="微软雅黑" w:eastAsia="微软雅黑" w:hint="eastAsia"/>
          <w:b/>
          <w:color w:val="000000" w:themeColor="text1"/>
          <w:w w:val="95"/>
          <w:sz w:val="32"/>
          <w:lang w:eastAsia="zh-CN"/>
        </w:rPr>
        <w:t>年</w:t>
      </w:r>
      <w:r w:rsidR="00E94B4F">
        <w:rPr>
          <w:rFonts w:ascii="微软雅黑" w:eastAsia="微软雅黑" w:hint="eastAsia"/>
          <w:b/>
          <w:color w:val="000000" w:themeColor="text1"/>
          <w:w w:val="95"/>
          <w:sz w:val="32"/>
          <w:lang w:eastAsia="zh-CN"/>
        </w:rPr>
        <w:t>六</w:t>
      </w:r>
      <w:r w:rsidR="00DD56C2" w:rsidRPr="002873E7">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73671C49" w14:textId="5D59371F" w:rsidR="002873E7" w:rsidRDefault="004D0214" w:rsidP="002873E7">
      <w:pPr>
        <w:jc w:val="center"/>
        <w:rPr>
          <w:b/>
          <w:bCs/>
          <w:sz w:val="32"/>
          <w:lang w:eastAsia="zh-CN"/>
        </w:rPr>
      </w:pPr>
      <w:r>
        <w:rPr>
          <w:rFonts w:hint="eastAsia"/>
          <w:b/>
          <w:bCs/>
          <w:sz w:val="32"/>
          <w:lang w:eastAsia="zh-CN"/>
        </w:rPr>
        <w:t>福建福海创石油化工</w:t>
      </w:r>
      <w:r w:rsidR="000F0350">
        <w:rPr>
          <w:rFonts w:hint="eastAsia"/>
          <w:b/>
          <w:bCs/>
          <w:sz w:val="32"/>
          <w:lang w:eastAsia="zh-CN"/>
        </w:rPr>
        <w:t>有限公司</w:t>
      </w:r>
      <w:r w:rsidR="002873E7" w:rsidRPr="002873E7">
        <w:rPr>
          <w:b/>
          <w:bCs/>
          <w:sz w:val="32"/>
          <w:lang w:eastAsia="zh-CN"/>
        </w:rPr>
        <w:t>PTA现场人员用房设计</w:t>
      </w:r>
    </w:p>
    <w:p w14:paraId="448318D1" w14:textId="55B51BBF" w:rsidR="00804C93" w:rsidRPr="00917C04" w:rsidRDefault="00804C93" w:rsidP="002873E7">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7BC90A9E"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4D0214">
        <w:rPr>
          <w:rFonts w:hint="eastAsia"/>
          <w:lang w:eastAsia="zh-CN"/>
        </w:rPr>
        <w:t>福建福海创石油化工</w:t>
      </w:r>
      <w:r w:rsidR="000E43E9">
        <w:rPr>
          <w:rFonts w:hint="eastAsia"/>
          <w:lang w:eastAsia="zh-CN"/>
        </w:rPr>
        <w:t>有限公司</w:t>
      </w:r>
      <w:r w:rsidR="0046376D" w:rsidRPr="002873E7">
        <w:rPr>
          <w:rFonts w:hint="eastAsia"/>
          <w:color w:val="000000" w:themeColor="text1"/>
          <w:lang w:eastAsia="zh-CN"/>
        </w:rPr>
        <w:t>就“</w:t>
      </w:r>
      <w:r w:rsidR="002873E7" w:rsidRPr="002873E7">
        <w:rPr>
          <w:color w:val="000000" w:themeColor="text1"/>
          <w:u w:val="single"/>
          <w:lang w:eastAsia="zh-CN"/>
        </w:rPr>
        <w:t>PTA现场人员用房设计</w:t>
      </w:r>
      <w:r w:rsidR="0046376D" w:rsidRPr="002873E7">
        <w:rPr>
          <w:rFonts w:hint="eastAsia"/>
          <w:color w:val="000000" w:themeColor="text1"/>
          <w:u w:val="single"/>
          <w:lang w:eastAsia="zh-CN"/>
        </w:rPr>
        <w:t>（项目编号：</w:t>
      </w:r>
      <w:r w:rsidR="002873E7" w:rsidRPr="002873E7">
        <w:rPr>
          <w:color w:val="000000" w:themeColor="text1"/>
          <w:u w:val="single"/>
          <w:lang w:eastAsia="zh-CN"/>
        </w:rPr>
        <w:t>FAP5-E-CGSQ-202405-003</w:t>
      </w:r>
      <w:r w:rsidR="0046376D" w:rsidRPr="002873E7">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5220966A"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4D0214">
        <w:rPr>
          <w:rFonts w:hint="eastAsia"/>
          <w:sz w:val="24"/>
          <w:szCs w:val="24"/>
          <w:lang w:eastAsia="zh-CN"/>
        </w:rPr>
        <w:t>福建福海创石油化工有限公司</w:t>
      </w:r>
      <w:r w:rsidR="000E43E9" w:rsidRPr="000E43E9">
        <w:rPr>
          <w:rFonts w:hint="eastAsia"/>
          <w:sz w:val="24"/>
          <w:szCs w:val="24"/>
          <w:lang w:eastAsia="zh-CN"/>
        </w:rPr>
        <w:t>PTA现场人员用房</w:t>
      </w:r>
      <w:r w:rsidR="000E43E9" w:rsidRPr="000E43E9">
        <w:rPr>
          <w:sz w:val="24"/>
          <w:szCs w:val="24"/>
          <w:lang w:eastAsia="zh-CN"/>
        </w:rPr>
        <w:t>(兼具中控室功能)设计</w:t>
      </w:r>
    </w:p>
    <w:p w14:paraId="1BDDA22C" w14:textId="4CF58D4A" w:rsidR="000E43E9" w:rsidRPr="000E43E9" w:rsidRDefault="00407E93" w:rsidP="000E43E9">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DD6EB5">
        <w:rPr>
          <w:rFonts w:hint="eastAsia"/>
          <w:sz w:val="24"/>
          <w:szCs w:val="24"/>
          <w:lang w:eastAsia="zh-CN"/>
        </w:rPr>
        <w:t>福建福海创石油化工</w:t>
      </w:r>
      <w:r w:rsidR="000E43E9" w:rsidRPr="000E43E9">
        <w:rPr>
          <w:rFonts w:hint="eastAsia"/>
          <w:sz w:val="24"/>
          <w:szCs w:val="24"/>
          <w:lang w:eastAsia="zh-CN"/>
        </w:rPr>
        <w:t>有限公司PTA现场人员用房</w:t>
      </w:r>
      <w:r w:rsidR="000E43E9" w:rsidRPr="000E43E9">
        <w:rPr>
          <w:sz w:val="24"/>
          <w:szCs w:val="24"/>
          <w:lang w:eastAsia="zh-CN"/>
        </w:rPr>
        <w:t>(兼具中控室功能)</w:t>
      </w:r>
      <w:r w:rsidR="000E43E9" w:rsidRPr="000E43E9">
        <w:rPr>
          <w:rFonts w:hint="eastAsia"/>
          <w:sz w:val="24"/>
          <w:szCs w:val="24"/>
          <w:lang w:eastAsia="zh-CN"/>
        </w:rPr>
        <w:t>位于</w:t>
      </w:r>
      <w:r w:rsidR="000E43E9" w:rsidRPr="000E43E9">
        <w:rPr>
          <w:sz w:val="24"/>
          <w:szCs w:val="24"/>
          <w:lang w:eastAsia="zh-CN"/>
        </w:rPr>
        <w:t>福建</w:t>
      </w:r>
      <w:r w:rsidR="000E43E9" w:rsidRPr="000E43E9">
        <w:rPr>
          <w:rFonts w:hint="eastAsia"/>
          <w:sz w:val="24"/>
          <w:szCs w:val="24"/>
          <w:lang w:eastAsia="zh-CN"/>
        </w:rPr>
        <w:t>翔鹭石化（漳州）</w:t>
      </w:r>
      <w:r w:rsidR="000E43E9" w:rsidRPr="000E43E9">
        <w:rPr>
          <w:sz w:val="24"/>
          <w:szCs w:val="24"/>
          <w:lang w:eastAsia="zh-CN"/>
        </w:rPr>
        <w:t>有限公司</w:t>
      </w:r>
      <w:r w:rsidR="000E43E9" w:rsidRPr="000E43E9">
        <w:rPr>
          <w:rFonts w:hint="eastAsia"/>
          <w:sz w:val="24"/>
          <w:szCs w:val="24"/>
          <w:lang w:eastAsia="zh-CN"/>
        </w:rPr>
        <w:t>P</w:t>
      </w:r>
      <w:r w:rsidR="000E43E9" w:rsidRPr="000E43E9">
        <w:rPr>
          <w:sz w:val="24"/>
          <w:szCs w:val="24"/>
          <w:lang w:eastAsia="zh-CN"/>
        </w:rPr>
        <w:t>TA厂区内东侧空地，</w:t>
      </w:r>
      <w:r w:rsidR="000E43E9" w:rsidRPr="000E43E9">
        <w:rPr>
          <w:rFonts w:hint="eastAsia"/>
          <w:sz w:val="24"/>
          <w:szCs w:val="24"/>
          <w:lang w:eastAsia="zh-CN"/>
        </w:rPr>
        <w:t>初定用房</w:t>
      </w:r>
      <w:r w:rsidR="000E43E9" w:rsidRPr="000E43E9">
        <w:rPr>
          <w:sz w:val="24"/>
          <w:szCs w:val="24"/>
          <w:lang w:eastAsia="zh-CN"/>
        </w:rPr>
        <w:t>长</w:t>
      </w:r>
      <w:r w:rsidR="000E43E9" w:rsidRPr="000E43E9">
        <w:rPr>
          <w:rFonts w:hint="eastAsia"/>
          <w:sz w:val="24"/>
          <w:szCs w:val="24"/>
          <w:lang w:eastAsia="zh-CN"/>
        </w:rPr>
        <w:t>4</w:t>
      </w:r>
      <w:r w:rsidR="000E43E9" w:rsidRPr="000E43E9">
        <w:rPr>
          <w:sz w:val="24"/>
          <w:szCs w:val="24"/>
          <w:lang w:eastAsia="zh-CN"/>
        </w:rPr>
        <w:t>5m</w:t>
      </w:r>
      <w:r w:rsidR="000E43E9" w:rsidRPr="000E43E9">
        <w:rPr>
          <w:rFonts w:hint="eastAsia"/>
          <w:sz w:val="24"/>
          <w:szCs w:val="24"/>
          <w:lang w:eastAsia="zh-CN"/>
        </w:rPr>
        <w:t>、</w:t>
      </w:r>
      <w:r w:rsidR="000E43E9" w:rsidRPr="000E43E9">
        <w:rPr>
          <w:sz w:val="24"/>
          <w:szCs w:val="24"/>
          <w:lang w:eastAsia="zh-CN"/>
        </w:rPr>
        <w:t>宽</w:t>
      </w:r>
      <w:r w:rsidR="000E43E9" w:rsidRPr="000E43E9">
        <w:rPr>
          <w:rFonts w:hint="eastAsia"/>
          <w:sz w:val="24"/>
          <w:szCs w:val="24"/>
          <w:lang w:eastAsia="zh-CN"/>
        </w:rPr>
        <w:t>2</w:t>
      </w:r>
      <w:bookmarkStart w:id="0" w:name="EB16adb50a67ad4c448e4bcee977f36f26"/>
      <w:r w:rsidR="000E43E9" w:rsidRPr="000E43E9">
        <w:rPr>
          <w:sz w:val="24"/>
          <w:szCs w:val="24"/>
          <w:lang w:eastAsia="zh-CN"/>
        </w:rPr>
        <w:t>1m</w:t>
      </w:r>
      <w:r w:rsidR="000E43E9" w:rsidRPr="000E43E9">
        <w:rPr>
          <w:rFonts w:hint="eastAsia"/>
          <w:sz w:val="24"/>
          <w:szCs w:val="24"/>
          <w:lang w:eastAsia="zh-CN"/>
        </w:rPr>
        <w:t>、总高</w:t>
      </w:r>
      <w:r w:rsidR="000E43E9" w:rsidRPr="000E43E9">
        <w:rPr>
          <w:sz w:val="24"/>
          <w:szCs w:val="24"/>
          <w:lang w:eastAsia="zh-CN"/>
        </w:rPr>
        <w:t>11.5m，</w:t>
      </w:r>
      <w:r w:rsidR="000E43E9" w:rsidRPr="000E43E9">
        <w:rPr>
          <w:rFonts w:hint="eastAsia"/>
          <w:sz w:val="24"/>
          <w:szCs w:val="24"/>
          <w:lang w:eastAsia="zh-CN"/>
        </w:rPr>
        <w:t>总占地面积</w:t>
      </w:r>
      <w:r w:rsidR="000E43E9" w:rsidRPr="000E43E9">
        <w:rPr>
          <w:sz w:val="24"/>
          <w:szCs w:val="24"/>
          <w:lang w:eastAsia="zh-CN"/>
        </w:rPr>
        <w:t>945</w:t>
      </w:r>
      <w:r w:rsidR="000E43E9" w:rsidRPr="000E43E9">
        <w:rPr>
          <w:rFonts w:hint="eastAsia"/>
          <w:sz w:val="24"/>
          <w:szCs w:val="24"/>
          <w:lang w:eastAsia="zh-CN"/>
        </w:rPr>
        <w:t>㎡，无地下室，地上</w:t>
      </w:r>
      <w:r w:rsidR="000E43E9" w:rsidRPr="000E43E9">
        <w:rPr>
          <w:sz w:val="24"/>
          <w:szCs w:val="24"/>
          <w:lang w:eastAsia="zh-CN"/>
        </w:rPr>
        <w:t>1</w:t>
      </w:r>
      <w:r w:rsidR="000E43E9" w:rsidRPr="000E43E9">
        <w:rPr>
          <w:rFonts w:hint="eastAsia"/>
          <w:sz w:val="24"/>
          <w:szCs w:val="24"/>
          <w:lang w:eastAsia="zh-CN"/>
        </w:rPr>
        <w:t>层（局部2层），总建筑面积</w:t>
      </w:r>
      <w:r w:rsidR="000E43E9" w:rsidRPr="000E43E9">
        <w:rPr>
          <w:sz w:val="24"/>
          <w:szCs w:val="24"/>
          <w:lang w:eastAsia="zh-CN"/>
        </w:rPr>
        <w:t>1630</w:t>
      </w:r>
      <w:r w:rsidR="000E43E9" w:rsidRPr="000E43E9">
        <w:rPr>
          <w:rFonts w:hint="eastAsia"/>
          <w:sz w:val="24"/>
          <w:szCs w:val="24"/>
          <w:lang w:eastAsia="zh-CN"/>
        </w:rPr>
        <w:t>㎡，后续按现场实际需求进行调整。</w:t>
      </w:r>
    </w:p>
    <w:bookmarkEnd w:id="0"/>
    <w:p w14:paraId="10E7CD1A" w14:textId="795A350D"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0E43E9">
        <w:rPr>
          <w:rFonts w:hint="eastAsia"/>
          <w:sz w:val="24"/>
          <w:szCs w:val="24"/>
          <w:lang w:eastAsia="zh-CN"/>
        </w:rPr>
        <w:t>4</w:t>
      </w:r>
      <w:r w:rsidR="000E43E9">
        <w:rPr>
          <w:sz w:val="24"/>
          <w:szCs w:val="24"/>
          <w:lang w:eastAsia="zh-CN"/>
        </w:rPr>
        <w:t>0万元整</w:t>
      </w:r>
      <w:r w:rsidR="000E43E9">
        <w:rPr>
          <w:rFonts w:hint="eastAsia"/>
          <w:sz w:val="24"/>
          <w:szCs w:val="24"/>
          <w:lang w:eastAsia="zh-CN"/>
        </w:rPr>
        <w:t>（含税）</w:t>
      </w:r>
    </w:p>
    <w:p w14:paraId="13FA775D" w14:textId="77777777" w:rsidR="000E43E9" w:rsidRPr="000E43E9" w:rsidRDefault="00DE0812" w:rsidP="000E43E9">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0E43E9">
        <w:rPr>
          <w:rFonts w:hint="eastAsia"/>
          <w:sz w:val="24"/>
          <w:szCs w:val="24"/>
          <w:lang w:eastAsia="zh-CN"/>
        </w:rPr>
        <w:t>：</w:t>
      </w:r>
      <w:r w:rsidR="000E43E9" w:rsidRPr="000E43E9">
        <w:rPr>
          <w:sz w:val="24"/>
          <w:szCs w:val="24"/>
          <w:lang w:eastAsia="zh-CN"/>
        </w:rPr>
        <w:t>设计文件提交时间基准是按</w:t>
      </w:r>
      <w:r w:rsidR="000E43E9" w:rsidRPr="000E43E9">
        <w:rPr>
          <w:rFonts w:hint="eastAsia"/>
          <w:sz w:val="24"/>
          <w:szCs w:val="24"/>
          <w:lang w:eastAsia="zh-CN"/>
        </w:rPr>
        <w:t>开工会</w:t>
      </w:r>
      <w:r w:rsidR="000E43E9" w:rsidRPr="000E43E9">
        <w:rPr>
          <w:sz w:val="24"/>
          <w:szCs w:val="24"/>
          <w:lang w:eastAsia="zh-CN"/>
        </w:rPr>
        <w:t>时间开始计算</w:t>
      </w:r>
      <w:r w:rsidR="000E43E9" w:rsidRPr="000E43E9">
        <w:rPr>
          <w:rFonts w:hint="eastAsia"/>
          <w:sz w:val="24"/>
          <w:szCs w:val="24"/>
          <w:lang w:eastAsia="zh-CN"/>
        </w:rPr>
        <w:t>。①桩基施工图设计阶段：签订合同书之日起20个日历天内完成并提交审查合格的桩基施工图文件（含图纸及相关文件）、提供项目方案及效果图；②主体施工图设计阶段：签订合同书之日起60日历天内提交供第三方审查的施工图，针对第三方审查提出的问题，在3</w:t>
      </w:r>
      <w:r w:rsidR="000E43E9" w:rsidRPr="000E43E9">
        <w:rPr>
          <w:sz w:val="24"/>
          <w:szCs w:val="24"/>
          <w:lang w:eastAsia="zh-CN"/>
        </w:rPr>
        <w:t>0</w:t>
      </w:r>
      <w:r w:rsidR="000E43E9" w:rsidRPr="000E43E9">
        <w:rPr>
          <w:rFonts w:hint="eastAsia"/>
          <w:sz w:val="24"/>
          <w:szCs w:val="24"/>
          <w:lang w:eastAsia="zh-CN"/>
        </w:rPr>
        <w:t>日历天内完成修改并提交正式施工图；③后续服务阶段：从提供正式施工图文件至工程通过竣工验收并配合业主完成项目审计、备案、移交、项目验收。</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20A8B91A"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A7BF7">
        <w:rPr>
          <w:sz w:val="24"/>
          <w:szCs w:val="24"/>
          <w:lang w:eastAsia="zh-CN"/>
        </w:rPr>
        <w:t>具有</w:t>
      </w:r>
      <w:r w:rsidR="00AA7BF7" w:rsidRPr="00AA7BF7">
        <w:rPr>
          <w:sz w:val="24"/>
          <w:szCs w:val="24"/>
          <w:lang w:eastAsia="zh-CN"/>
        </w:rPr>
        <w:t>建设行政主管部门核发有效的①工程设计综合类甲级资质,或②建筑工程行业甲级设计资质，或③建筑行业（建筑工程）专业甲级设计资质。</w:t>
      </w:r>
    </w:p>
    <w:p w14:paraId="386DF638" w14:textId="143AFCF9" w:rsidR="00230F10" w:rsidRDefault="00A87B9C" w:rsidP="00A87B9C">
      <w:pPr>
        <w:tabs>
          <w:tab w:val="left" w:pos="709"/>
        </w:tabs>
        <w:spacing w:line="360" w:lineRule="auto"/>
        <w:ind w:firstLineChars="200" w:firstLine="480"/>
        <w:rPr>
          <w:sz w:val="24"/>
          <w:szCs w:val="24"/>
          <w:lang w:eastAsia="zh-CN"/>
        </w:rPr>
      </w:pPr>
      <w:r w:rsidRPr="00A87B9C">
        <w:rPr>
          <w:sz w:val="24"/>
          <w:szCs w:val="24"/>
          <w:lang w:eastAsia="zh-CN"/>
        </w:rPr>
        <w:t>3.参选人</w:t>
      </w:r>
      <w:r w:rsidR="00230F10" w:rsidRPr="00230F10">
        <w:rPr>
          <w:sz w:val="24"/>
          <w:szCs w:val="24"/>
          <w:lang w:eastAsia="zh-CN"/>
        </w:rPr>
        <w:t>项目负责人的资格要求：应具备建设行政主管部门核发的合格有效的一级注册建筑师执业证书或一级注册结构师执业资格证书，应是</w:t>
      </w:r>
      <w:r w:rsidR="00230F10" w:rsidRPr="00230F10">
        <w:rPr>
          <w:rFonts w:hint="eastAsia"/>
          <w:sz w:val="24"/>
          <w:szCs w:val="24"/>
          <w:lang w:eastAsia="zh-CN"/>
        </w:rPr>
        <w:t>参选</w:t>
      </w:r>
      <w:r w:rsidR="00230F10" w:rsidRPr="00230F10">
        <w:rPr>
          <w:sz w:val="24"/>
          <w:szCs w:val="24"/>
          <w:lang w:eastAsia="zh-CN"/>
        </w:rPr>
        <w:t>人本单位正式在职职工</w:t>
      </w:r>
      <w:r w:rsidR="00230F10">
        <w:rPr>
          <w:rFonts w:hint="eastAsia"/>
          <w:sz w:val="24"/>
          <w:szCs w:val="24"/>
          <w:lang w:eastAsia="zh-CN"/>
        </w:rPr>
        <w:t>。</w:t>
      </w:r>
    </w:p>
    <w:p w14:paraId="1C7E4795" w14:textId="1E5230A5" w:rsidR="00230F10" w:rsidRDefault="0082386A" w:rsidP="00A87B9C">
      <w:pPr>
        <w:tabs>
          <w:tab w:val="left" w:pos="709"/>
        </w:tabs>
        <w:spacing w:line="360" w:lineRule="auto"/>
        <w:ind w:firstLineChars="200" w:firstLine="480"/>
        <w:rPr>
          <w:sz w:val="24"/>
          <w:szCs w:val="24"/>
          <w:lang w:eastAsia="zh-CN"/>
        </w:rPr>
      </w:pPr>
      <w:r>
        <w:rPr>
          <w:rFonts w:hint="eastAsia"/>
          <w:sz w:val="24"/>
          <w:szCs w:val="24"/>
          <w:lang w:eastAsia="zh-CN"/>
        </w:rPr>
        <w:t>4</w:t>
      </w:r>
      <w:r>
        <w:rPr>
          <w:sz w:val="24"/>
          <w:szCs w:val="24"/>
          <w:lang w:eastAsia="zh-CN"/>
        </w:rPr>
        <w:t>.参选人关键岗位人员要求</w:t>
      </w:r>
      <w:r>
        <w:rPr>
          <w:rFonts w:hint="eastAsia"/>
          <w:sz w:val="24"/>
          <w:szCs w:val="24"/>
          <w:lang w:eastAsia="zh-CN"/>
        </w:rPr>
        <w:t>：</w:t>
      </w:r>
      <w:r w:rsidRPr="0082386A">
        <w:rPr>
          <w:sz w:val="24"/>
          <w:szCs w:val="24"/>
          <w:lang w:eastAsia="zh-CN"/>
        </w:rPr>
        <w:t>建筑设计专业负责人1人，具备一级注册建筑师；结构设计专业负责人1人，具备一级注册结构工程师资格；暖通设计专业负责人1人，具备注册公用设备（暖通）工程师资格；给排水设计专业负责人1人，应具备注册公用设备（给水排水）工程师资格；电气设备设计专业负责人1人，应具备注册电气工程师（供配电）资格；园林绿化设计专业负责人1人，具备工程师及以上职称。</w:t>
      </w:r>
    </w:p>
    <w:p w14:paraId="37046957" w14:textId="77777777" w:rsidR="0082386A" w:rsidRDefault="0082386A" w:rsidP="0082386A">
      <w:pPr>
        <w:spacing w:line="360" w:lineRule="auto"/>
        <w:ind w:firstLineChars="200" w:firstLine="480"/>
        <w:rPr>
          <w:rFonts w:cs="Arial"/>
          <w:sz w:val="24"/>
          <w:szCs w:val="24"/>
          <w:lang w:eastAsia="zh-CN"/>
        </w:rPr>
      </w:pPr>
      <w:r>
        <w:rPr>
          <w:rFonts w:hint="eastAsia"/>
          <w:sz w:val="24"/>
          <w:szCs w:val="24"/>
          <w:lang w:eastAsia="zh-CN"/>
        </w:rPr>
        <w:lastRenderedPageBreak/>
        <w:t>5</w:t>
      </w:r>
      <w:r>
        <w:rPr>
          <w:sz w:val="24"/>
          <w:szCs w:val="24"/>
          <w:lang w:eastAsia="zh-CN"/>
        </w:rPr>
        <w:t>.</w:t>
      </w:r>
      <w:r w:rsidRPr="0082386A">
        <w:rPr>
          <w:rFonts w:cs="Arial"/>
          <w:sz w:val="24"/>
          <w:szCs w:val="24"/>
          <w:lang w:eastAsia="zh-CN"/>
        </w:rPr>
        <w:t xml:space="preserve"> </w:t>
      </w:r>
      <w:r>
        <w:rPr>
          <w:rFonts w:cs="Arial"/>
          <w:sz w:val="24"/>
          <w:szCs w:val="24"/>
          <w:lang w:eastAsia="zh-CN"/>
        </w:rPr>
        <w:t>参选人</w:t>
      </w:r>
      <w:r w:rsidRPr="00294525">
        <w:rPr>
          <w:rFonts w:cs="Arial"/>
          <w:sz w:val="24"/>
          <w:szCs w:val="24"/>
          <w:lang w:eastAsia="zh-CN"/>
        </w:rPr>
        <w:t>工程业绩要求</w:t>
      </w:r>
      <w:r>
        <w:rPr>
          <w:rFonts w:cs="Arial" w:hint="eastAsia"/>
          <w:sz w:val="24"/>
          <w:szCs w:val="24"/>
          <w:lang w:eastAsia="zh-CN"/>
        </w:rPr>
        <w:t>：</w:t>
      </w:r>
    </w:p>
    <w:p w14:paraId="2362B829" w14:textId="08EC6087" w:rsidR="0082386A" w:rsidRPr="00294525" w:rsidRDefault="0082386A" w:rsidP="0082386A">
      <w:pPr>
        <w:spacing w:line="360" w:lineRule="auto"/>
        <w:ind w:firstLineChars="200" w:firstLine="480"/>
        <w:rPr>
          <w:rFonts w:cs="Arial"/>
          <w:sz w:val="24"/>
          <w:szCs w:val="24"/>
          <w:lang w:eastAsia="zh-CN"/>
        </w:rPr>
      </w:pPr>
      <w:r w:rsidRPr="00294525">
        <w:rPr>
          <w:rFonts w:cs="Arial"/>
          <w:sz w:val="24"/>
          <w:szCs w:val="24"/>
          <w:lang w:eastAsia="zh-CN"/>
        </w:rPr>
        <w:t>项目设计单位</w:t>
      </w:r>
      <w:r>
        <w:rPr>
          <w:rFonts w:cs="Arial" w:hint="eastAsia"/>
          <w:sz w:val="24"/>
          <w:szCs w:val="24"/>
          <w:lang w:eastAsia="zh-CN"/>
        </w:rPr>
        <w:t>参选</w:t>
      </w:r>
      <w:r w:rsidRPr="00294525">
        <w:rPr>
          <w:rFonts w:cs="Arial"/>
          <w:sz w:val="24"/>
          <w:szCs w:val="24"/>
          <w:lang w:eastAsia="zh-CN"/>
        </w:rPr>
        <w:t>之日前三年应成功完成三项（含）以上与本项目同等或以上规模的类似项目。</w:t>
      </w:r>
    </w:p>
    <w:p w14:paraId="1D3FB16C" w14:textId="7D195F0A" w:rsidR="0082386A" w:rsidRPr="00294525" w:rsidRDefault="0082386A" w:rsidP="0082386A">
      <w:pPr>
        <w:spacing w:line="360" w:lineRule="auto"/>
        <w:ind w:firstLineChars="200" w:firstLine="480"/>
        <w:rPr>
          <w:rFonts w:cs="Arial"/>
          <w:sz w:val="24"/>
          <w:szCs w:val="24"/>
          <w:lang w:eastAsia="zh-CN"/>
        </w:rPr>
      </w:pPr>
      <w:r w:rsidRPr="00294525">
        <w:rPr>
          <w:rFonts w:cs="Arial"/>
          <w:sz w:val="24"/>
          <w:szCs w:val="24"/>
          <w:lang w:eastAsia="zh-CN"/>
        </w:rPr>
        <w:t>项目设计单位拟派出担任本项目的项目负责人</w:t>
      </w:r>
      <w:r>
        <w:rPr>
          <w:rFonts w:cs="Arial" w:hint="eastAsia"/>
          <w:sz w:val="24"/>
          <w:szCs w:val="24"/>
          <w:lang w:eastAsia="zh-CN"/>
        </w:rPr>
        <w:t>参选</w:t>
      </w:r>
      <w:r w:rsidRPr="00294525">
        <w:rPr>
          <w:rFonts w:cs="Arial"/>
          <w:sz w:val="24"/>
          <w:szCs w:val="24"/>
          <w:lang w:eastAsia="zh-CN"/>
        </w:rPr>
        <w:t>之日前三年应成功完成</w:t>
      </w:r>
      <w:r w:rsidRPr="00294525">
        <w:rPr>
          <w:rFonts w:cs="Arial" w:hint="eastAsia"/>
          <w:sz w:val="24"/>
          <w:szCs w:val="24"/>
          <w:lang w:eastAsia="zh-CN"/>
        </w:rPr>
        <w:t>一</w:t>
      </w:r>
      <w:r w:rsidRPr="00294525">
        <w:rPr>
          <w:rFonts w:cs="Arial"/>
          <w:sz w:val="24"/>
          <w:szCs w:val="24"/>
          <w:lang w:eastAsia="zh-CN"/>
        </w:rPr>
        <w:t>项（含）以上与本项目同等或以上规模的类似项目。</w:t>
      </w:r>
    </w:p>
    <w:p w14:paraId="560B8A2E" w14:textId="68853E14" w:rsidR="00407E93" w:rsidRPr="0082386A" w:rsidRDefault="0082386A" w:rsidP="00745001">
      <w:pPr>
        <w:tabs>
          <w:tab w:val="left" w:pos="709"/>
        </w:tabs>
        <w:spacing w:line="360" w:lineRule="auto"/>
        <w:ind w:firstLineChars="200" w:firstLine="480"/>
        <w:rPr>
          <w:color w:val="000000" w:themeColor="text1"/>
          <w:sz w:val="24"/>
          <w:szCs w:val="24"/>
          <w:lang w:eastAsia="zh-CN"/>
        </w:rPr>
      </w:pPr>
      <w:r w:rsidRPr="0082386A">
        <w:rPr>
          <w:color w:val="000000" w:themeColor="text1"/>
          <w:sz w:val="24"/>
          <w:szCs w:val="24"/>
          <w:lang w:eastAsia="zh-CN"/>
        </w:rPr>
        <w:t>6</w:t>
      </w:r>
      <w:r w:rsidR="003635DF" w:rsidRPr="0082386A">
        <w:rPr>
          <w:rFonts w:hint="eastAsia"/>
          <w:color w:val="000000" w:themeColor="text1"/>
          <w:sz w:val="24"/>
          <w:szCs w:val="24"/>
          <w:lang w:eastAsia="zh-CN"/>
        </w:rPr>
        <w:t>.</w:t>
      </w:r>
      <w:r w:rsidR="008A20B3" w:rsidRPr="0082386A">
        <w:rPr>
          <w:color w:val="000000" w:themeColor="text1"/>
          <w:sz w:val="24"/>
          <w:szCs w:val="24"/>
          <w:lang w:eastAsia="zh-CN"/>
        </w:rPr>
        <w:t>参选人没有失信黑名单记录（以最高院失信被执行人系统发布信息为准）</w:t>
      </w:r>
      <w:r w:rsidR="00407E93" w:rsidRPr="0082386A">
        <w:rPr>
          <w:rFonts w:hint="eastAsia"/>
          <w:color w:val="000000" w:themeColor="text1"/>
          <w:sz w:val="24"/>
          <w:szCs w:val="24"/>
          <w:lang w:eastAsia="zh-CN"/>
        </w:rPr>
        <w:t>。</w:t>
      </w:r>
    </w:p>
    <w:p w14:paraId="4ADE3900" w14:textId="7CCDF092" w:rsidR="008A20B3" w:rsidRPr="0082386A" w:rsidRDefault="0082386A" w:rsidP="00745001">
      <w:pPr>
        <w:tabs>
          <w:tab w:val="left" w:pos="709"/>
        </w:tabs>
        <w:spacing w:line="360" w:lineRule="auto"/>
        <w:ind w:firstLineChars="200" w:firstLine="480"/>
        <w:rPr>
          <w:color w:val="000000" w:themeColor="text1"/>
          <w:sz w:val="24"/>
          <w:szCs w:val="24"/>
          <w:lang w:eastAsia="zh-CN"/>
        </w:rPr>
      </w:pPr>
      <w:r w:rsidRPr="0082386A">
        <w:rPr>
          <w:color w:val="000000" w:themeColor="text1"/>
          <w:sz w:val="24"/>
          <w:szCs w:val="24"/>
          <w:lang w:eastAsia="zh-CN"/>
        </w:rPr>
        <w:t>7</w:t>
      </w:r>
      <w:r w:rsidR="00407E93" w:rsidRPr="0082386A">
        <w:rPr>
          <w:color w:val="000000" w:themeColor="text1"/>
          <w:sz w:val="24"/>
          <w:szCs w:val="24"/>
          <w:lang w:eastAsia="zh-CN"/>
        </w:rPr>
        <w:t>.</w:t>
      </w:r>
      <w:r w:rsidR="008A20B3" w:rsidRPr="0082386A">
        <w:rPr>
          <w:color w:val="000000" w:themeColor="text1"/>
          <w:sz w:val="24"/>
          <w:szCs w:val="24"/>
          <w:lang w:eastAsia="zh-CN"/>
        </w:rPr>
        <w:t>与</w:t>
      </w:r>
      <w:r w:rsidR="008A20B3" w:rsidRPr="0082386A">
        <w:rPr>
          <w:rFonts w:hint="eastAsia"/>
          <w:color w:val="000000" w:themeColor="text1"/>
          <w:sz w:val="24"/>
          <w:szCs w:val="24"/>
          <w:lang w:eastAsia="zh-CN"/>
        </w:rPr>
        <w:t>比选人</w:t>
      </w:r>
      <w:r w:rsidR="008A20B3" w:rsidRPr="0082386A">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5B9E1551" w:rsidR="00A33603" w:rsidRPr="0082386A" w:rsidRDefault="00A33603" w:rsidP="00A33603">
      <w:pPr>
        <w:tabs>
          <w:tab w:val="left" w:pos="709"/>
        </w:tabs>
        <w:spacing w:line="360" w:lineRule="auto"/>
        <w:ind w:firstLineChars="200" w:firstLine="480"/>
        <w:rPr>
          <w:color w:val="000000" w:themeColor="text1"/>
          <w:sz w:val="24"/>
          <w:szCs w:val="24"/>
          <w:lang w:eastAsia="zh-CN"/>
        </w:rPr>
      </w:pPr>
      <w:r w:rsidRPr="0082386A">
        <w:rPr>
          <w:rFonts w:hint="eastAsia"/>
          <w:color w:val="000000" w:themeColor="text1"/>
          <w:sz w:val="24"/>
          <w:szCs w:val="24"/>
          <w:lang w:eastAsia="zh-CN"/>
        </w:rPr>
        <w:t>1</w:t>
      </w:r>
      <w:r w:rsidRPr="0082386A">
        <w:rPr>
          <w:color w:val="000000" w:themeColor="text1"/>
          <w:sz w:val="24"/>
          <w:szCs w:val="24"/>
          <w:lang w:eastAsia="zh-CN"/>
        </w:rPr>
        <w:t>.</w:t>
      </w:r>
      <w:r w:rsidRPr="0082386A">
        <w:rPr>
          <w:rFonts w:hint="eastAsia"/>
          <w:color w:val="000000" w:themeColor="text1"/>
          <w:sz w:val="24"/>
          <w:szCs w:val="24"/>
          <w:lang w:eastAsia="zh-CN"/>
        </w:rPr>
        <w:t>报名时间：202</w:t>
      </w:r>
      <w:r w:rsidR="0082386A" w:rsidRPr="0082386A">
        <w:rPr>
          <w:color w:val="000000" w:themeColor="text1"/>
          <w:sz w:val="24"/>
          <w:szCs w:val="24"/>
          <w:lang w:eastAsia="zh-CN"/>
        </w:rPr>
        <w:t>4</w:t>
      </w:r>
      <w:r w:rsidRPr="0082386A">
        <w:rPr>
          <w:rFonts w:hint="eastAsia"/>
          <w:color w:val="000000" w:themeColor="text1"/>
          <w:sz w:val="24"/>
          <w:szCs w:val="24"/>
          <w:lang w:eastAsia="zh-CN"/>
        </w:rPr>
        <w:t>年</w:t>
      </w:r>
      <w:r w:rsidR="00E94B4F">
        <w:rPr>
          <w:color w:val="000000" w:themeColor="text1"/>
          <w:sz w:val="24"/>
          <w:szCs w:val="24"/>
          <w:lang w:eastAsia="zh-CN"/>
        </w:rPr>
        <w:t>6</w:t>
      </w:r>
      <w:r w:rsidRPr="0082386A">
        <w:rPr>
          <w:rFonts w:hint="eastAsia"/>
          <w:color w:val="000000" w:themeColor="text1"/>
          <w:sz w:val="24"/>
          <w:szCs w:val="24"/>
          <w:lang w:eastAsia="zh-CN"/>
        </w:rPr>
        <w:t>月</w:t>
      </w:r>
      <w:r w:rsidR="00660699">
        <w:rPr>
          <w:color w:val="000000" w:themeColor="text1"/>
          <w:sz w:val="24"/>
          <w:szCs w:val="24"/>
          <w:lang w:eastAsia="zh-CN"/>
        </w:rPr>
        <w:t>7</w:t>
      </w:r>
      <w:r w:rsidRPr="0082386A">
        <w:rPr>
          <w:rFonts w:hint="eastAsia"/>
          <w:color w:val="000000" w:themeColor="text1"/>
          <w:sz w:val="24"/>
          <w:szCs w:val="24"/>
          <w:lang w:eastAsia="zh-CN"/>
        </w:rPr>
        <w:t>日至202</w:t>
      </w:r>
      <w:r w:rsidR="0082386A" w:rsidRPr="0082386A">
        <w:rPr>
          <w:color w:val="000000" w:themeColor="text1"/>
          <w:sz w:val="24"/>
          <w:szCs w:val="24"/>
          <w:lang w:eastAsia="zh-CN"/>
        </w:rPr>
        <w:t>4</w:t>
      </w:r>
      <w:r w:rsidRPr="0082386A">
        <w:rPr>
          <w:rFonts w:hint="eastAsia"/>
          <w:color w:val="000000" w:themeColor="text1"/>
          <w:sz w:val="24"/>
          <w:szCs w:val="24"/>
          <w:lang w:eastAsia="zh-CN"/>
        </w:rPr>
        <w:t>年</w:t>
      </w:r>
      <w:r w:rsidR="0082386A" w:rsidRPr="0082386A">
        <w:rPr>
          <w:color w:val="000000" w:themeColor="text1"/>
          <w:sz w:val="24"/>
          <w:szCs w:val="24"/>
          <w:lang w:eastAsia="zh-CN"/>
        </w:rPr>
        <w:t>6</w:t>
      </w:r>
      <w:r w:rsidRPr="0082386A">
        <w:rPr>
          <w:rFonts w:hint="eastAsia"/>
          <w:color w:val="000000" w:themeColor="text1"/>
          <w:sz w:val="24"/>
          <w:szCs w:val="24"/>
          <w:lang w:eastAsia="zh-CN"/>
        </w:rPr>
        <w:t>月</w:t>
      </w:r>
      <w:r w:rsidR="00E94B4F">
        <w:rPr>
          <w:color w:val="000000" w:themeColor="text1"/>
          <w:sz w:val="24"/>
          <w:szCs w:val="24"/>
          <w:lang w:eastAsia="zh-CN"/>
        </w:rPr>
        <w:t>1</w:t>
      </w:r>
      <w:r w:rsidR="00660699">
        <w:rPr>
          <w:color w:val="000000" w:themeColor="text1"/>
          <w:sz w:val="24"/>
          <w:szCs w:val="24"/>
          <w:lang w:eastAsia="zh-CN"/>
        </w:rPr>
        <w:t>6</w:t>
      </w:r>
      <w:r w:rsidRPr="0082386A">
        <w:rPr>
          <w:rFonts w:hint="eastAsia"/>
          <w:color w:val="000000" w:themeColor="text1"/>
          <w:sz w:val="24"/>
          <w:szCs w:val="24"/>
          <w:lang w:eastAsia="zh-CN"/>
        </w:rPr>
        <w:t>日（共</w:t>
      </w:r>
      <w:r w:rsidR="0082386A" w:rsidRPr="0082386A">
        <w:rPr>
          <w:color w:val="000000" w:themeColor="text1"/>
          <w:sz w:val="24"/>
          <w:szCs w:val="24"/>
          <w:lang w:eastAsia="zh-CN"/>
        </w:rPr>
        <w:t>10</w:t>
      </w:r>
      <w:r w:rsidRPr="0082386A">
        <w:rPr>
          <w:rFonts w:hint="eastAsia"/>
          <w:color w:val="000000" w:themeColor="text1"/>
          <w:sz w:val="24"/>
          <w:szCs w:val="24"/>
          <w:lang w:eastAsia="zh-CN"/>
        </w:rPr>
        <w:t>天）</w:t>
      </w:r>
    </w:p>
    <w:p w14:paraId="55FD5D16" w14:textId="77777777" w:rsidR="0082386A" w:rsidRPr="0082386A" w:rsidRDefault="00A33603" w:rsidP="0082386A">
      <w:pPr>
        <w:tabs>
          <w:tab w:val="left" w:pos="709"/>
        </w:tabs>
        <w:spacing w:line="360" w:lineRule="auto"/>
        <w:ind w:firstLineChars="200" w:firstLine="480"/>
        <w:rPr>
          <w:color w:val="000000" w:themeColor="text1"/>
          <w:sz w:val="24"/>
          <w:szCs w:val="24"/>
          <w:lang w:eastAsia="zh-CN"/>
        </w:rPr>
      </w:pPr>
      <w:r w:rsidRPr="0082386A">
        <w:rPr>
          <w:rFonts w:hint="eastAsia"/>
          <w:color w:val="000000" w:themeColor="text1"/>
          <w:sz w:val="24"/>
          <w:szCs w:val="24"/>
          <w:lang w:eastAsia="zh-CN"/>
        </w:rPr>
        <w:t>2</w:t>
      </w:r>
      <w:r w:rsidRPr="0082386A">
        <w:rPr>
          <w:color w:val="000000" w:themeColor="text1"/>
          <w:sz w:val="24"/>
          <w:szCs w:val="24"/>
          <w:lang w:eastAsia="zh-CN"/>
        </w:rPr>
        <w:t>.</w:t>
      </w:r>
      <w:r w:rsidRPr="0082386A">
        <w:rPr>
          <w:rFonts w:hint="eastAsia"/>
          <w:color w:val="000000" w:themeColor="text1"/>
          <w:sz w:val="24"/>
          <w:szCs w:val="24"/>
          <w:lang w:eastAsia="zh-CN"/>
        </w:rPr>
        <w:t>报名方式：</w:t>
      </w:r>
      <w:r w:rsidR="0082386A" w:rsidRPr="0082386A">
        <w:rPr>
          <w:rFonts w:hint="eastAsia"/>
          <w:color w:val="000000" w:themeColor="text1"/>
          <w:sz w:val="24"/>
          <w:szCs w:val="24"/>
          <w:lang w:eastAsia="zh-CN"/>
        </w:rPr>
        <w:t>参选人在报名时间内将报名文件发送至邮箱hjzhang@fhcpec.com.cn，报名文件包含：</w:t>
      </w:r>
    </w:p>
    <w:p w14:paraId="73E8EDC8" w14:textId="77777777" w:rsidR="0082386A" w:rsidRPr="0082386A" w:rsidRDefault="0082386A" w:rsidP="0082386A">
      <w:pPr>
        <w:tabs>
          <w:tab w:val="left" w:pos="709"/>
        </w:tabs>
        <w:spacing w:line="360" w:lineRule="auto"/>
        <w:ind w:firstLineChars="200" w:firstLine="480"/>
        <w:rPr>
          <w:color w:val="000000" w:themeColor="text1"/>
          <w:sz w:val="24"/>
          <w:szCs w:val="24"/>
          <w:lang w:eastAsia="zh-CN"/>
        </w:rPr>
      </w:pPr>
      <w:r w:rsidRPr="0082386A">
        <w:rPr>
          <w:rFonts w:hint="eastAsia"/>
          <w:color w:val="000000" w:themeColor="text1"/>
          <w:sz w:val="24"/>
          <w:szCs w:val="24"/>
          <w:lang w:eastAsia="zh-CN"/>
        </w:rPr>
        <w:t>（1）法定代表人授权委托书（扫描件，格式详见“附件：法定代表人授权委托书”）；</w:t>
      </w:r>
    </w:p>
    <w:p w14:paraId="0969F852" w14:textId="49F6F4DC" w:rsidR="00A33603" w:rsidRPr="0082386A" w:rsidRDefault="0082386A" w:rsidP="0082386A">
      <w:pPr>
        <w:tabs>
          <w:tab w:val="left" w:pos="709"/>
        </w:tabs>
        <w:spacing w:line="360" w:lineRule="auto"/>
        <w:ind w:firstLineChars="200" w:firstLine="480"/>
        <w:rPr>
          <w:color w:val="000000" w:themeColor="text1"/>
          <w:sz w:val="24"/>
          <w:szCs w:val="24"/>
          <w:lang w:eastAsia="zh-CN"/>
        </w:rPr>
      </w:pPr>
      <w:r w:rsidRPr="0082386A">
        <w:rPr>
          <w:rFonts w:hint="eastAsia"/>
          <w:color w:val="000000" w:themeColor="text1"/>
          <w:sz w:val="24"/>
          <w:szCs w:val="24"/>
          <w:lang w:eastAsia="zh-CN"/>
        </w:rPr>
        <w:t>（2）营业执照（加盖单位公章的扫描件）；</w:t>
      </w:r>
    </w:p>
    <w:p w14:paraId="221C88A5" w14:textId="47215231" w:rsidR="0082386A" w:rsidRPr="0082386A" w:rsidRDefault="0082386A" w:rsidP="0082386A">
      <w:pPr>
        <w:tabs>
          <w:tab w:val="left" w:pos="709"/>
        </w:tabs>
        <w:spacing w:line="360" w:lineRule="auto"/>
        <w:ind w:firstLineChars="200" w:firstLine="480"/>
        <w:rPr>
          <w:color w:val="000000" w:themeColor="text1"/>
          <w:sz w:val="24"/>
          <w:szCs w:val="24"/>
          <w:lang w:eastAsia="zh-CN"/>
        </w:rPr>
      </w:pPr>
      <w:r w:rsidRPr="0082386A">
        <w:rPr>
          <w:rFonts w:hint="eastAsia"/>
          <w:color w:val="000000" w:themeColor="text1"/>
          <w:sz w:val="24"/>
          <w:szCs w:val="24"/>
          <w:lang w:eastAsia="zh-CN"/>
        </w:rPr>
        <w:t>（3）资质文件（加盖单位公章的扫描件）。</w:t>
      </w:r>
    </w:p>
    <w:p w14:paraId="4168296C" w14:textId="754EFEB3" w:rsidR="00A33603" w:rsidRPr="0082386A" w:rsidRDefault="00A33603" w:rsidP="00A33603">
      <w:pPr>
        <w:tabs>
          <w:tab w:val="left" w:pos="709"/>
        </w:tabs>
        <w:spacing w:line="360" w:lineRule="auto"/>
        <w:ind w:firstLineChars="200" w:firstLine="480"/>
        <w:rPr>
          <w:color w:val="000000" w:themeColor="text1"/>
          <w:sz w:val="24"/>
          <w:szCs w:val="24"/>
          <w:lang w:eastAsia="zh-CN"/>
        </w:rPr>
      </w:pPr>
      <w:r w:rsidRPr="0082386A">
        <w:rPr>
          <w:rFonts w:hint="eastAsia"/>
          <w:color w:val="000000" w:themeColor="text1"/>
          <w:sz w:val="24"/>
          <w:szCs w:val="24"/>
          <w:lang w:eastAsia="zh-CN"/>
        </w:rPr>
        <w:t>3</w:t>
      </w:r>
      <w:r w:rsidRPr="0082386A">
        <w:rPr>
          <w:color w:val="000000" w:themeColor="text1"/>
          <w:sz w:val="24"/>
          <w:szCs w:val="24"/>
          <w:lang w:eastAsia="zh-CN"/>
        </w:rPr>
        <w:t>.</w:t>
      </w:r>
      <w:r w:rsidRPr="0082386A">
        <w:rPr>
          <w:rFonts w:hint="eastAsia"/>
          <w:color w:val="000000" w:themeColor="text1"/>
          <w:sz w:val="24"/>
          <w:szCs w:val="24"/>
          <w:lang w:eastAsia="zh-CN"/>
        </w:rPr>
        <w:t>获取比选文件：本项目比选文件</w:t>
      </w:r>
      <w:r w:rsidR="008C03C3" w:rsidRPr="0082386A">
        <w:rPr>
          <w:rFonts w:hint="eastAsia"/>
          <w:color w:val="000000" w:themeColor="text1"/>
          <w:sz w:val="24"/>
          <w:szCs w:val="24"/>
          <w:lang w:eastAsia="zh-CN"/>
        </w:rPr>
        <w:t>请有意向参选人自行下载</w:t>
      </w:r>
      <w:r w:rsidRPr="0082386A">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Pr="00BD29AB"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2A67BE48" w:rsidR="00662C51" w:rsidRPr="00BD29AB" w:rsidRDefault="00662C51" w:rsidP="00662C51">
      <w:pPr>
        <w:tabs>
          <w:tab w:val="left" w:pos="709"/>
        </w:tabs>
        <w:spacing w:line="360" w:lineRule="auto"/>
        <w:ind w:firstLineChars="200" w:firstLine="480"/>
        <w:rPr>
          <w:color w:val="000000" w:themeColor="text1"/>
          <w:sz w:val="24"/>
          <w:szCs w:val="24"/>
          <w:lang w:eastAsia="zh-CN"/>
        </w:rPr>
      </w:pPr>
      <w:r w:rsidRPr="00BD29AB">
        <w:rPr>
          <w:rFonts w:hint="eastAsia"/>
          <w:color w:val="000000" w:themeColor="text1"/>
          <w:sz w:val="24"/>
          <w:szCs w:val="24"/>
          <w:lang w:eastAsia="zh-CN"/>
        </w:rPr>
        <w:t>2</w:t>
      </w:r>
      <w:r w:rsidRPr="00BD29AB">
        <w:rPr>
          <w:color w:val="000000" w:themeColor="text1"/>
          <w:sz w:val="24"/>
          <w:szCs w:val="24"/>
          <w:lang w:eastAsia="zh-CN"/>
        </w:rPr>
        <w:t>.</w:t>
      </w:r>
      <w:r w:rsidRPr="00BD29AB">
        <w:rPr>
          <w:rFonts w:hint="eastAsia"/>
          <w:color w:val="000000" w:themeColor="text1"/>
          <w:sz w:val="24"/>
          <w:szCs w:val="24"/>
          <w:lang w:eastAsia="zh-CN"/>
        </w:rPr>
        <w:t xml:space="preserve"> 参选文件递交截止时间（以送达时间为准）：202</w:t>
      </w:r>
      <w:r w:rsidR="00BD29AB" w:rsidRPr="00BD29AB">
        <w:rPr>
          <w:color w:val="000000" w:themeColor="text1"/>
          <w:sz w:val="24"/>
          <w:szCs w:val="24"/>
          <w:lang w:eastAsia="zh-CN"/>
        </w:rPr>
        <w:t>4</w:t>
      </w:r>
      <w:r w:rsidRPr="00BD29AB">
        <w:rPr>
          <w:rFonts w:hint="eastAsia"/>
          <w:color w:val="000000" w:themeColor="text1"/>
          <w:sz w:val="24"/>
          <w:szCs w:val="24"/>
          <w:lang w:eastAsia="zh-CN"/>
        </w:rPr>
        <w:t>年</w:t>
      </w:r>
      <w:r w:rsidR="00BD29AB" w:rsidRPr="00BD29AB">
        <w:rPr>
          <w:color w:val="000000" w:themeColor="text1"/>
          <w:sz w:val="24"/>
          <w:szCs w:val="24"/>
          <w:lang w:eastAsia="zh-CN"/>
        </w:rPr>
        <w:t>6</w:t>
      </w:r>
      <w:r w:rsidRPr="00BD29AB">
        <w:rPr>
          <w:rFonts w:hint="eastAsia"/>
          <w:color w:val="000000" w:themeColor="text1"/>
          <w:sz w:val="24"/>
          <w:szCs w:val="24"/>
          <w:lang w:eastAsia="zh-CN"/>
        </w:rPr>
        <w:t>月</w:t>
      </w:r>
      <w:r w:rsidR="00E94B4F">
        <w:rPr>
          <w:color w:val="000000" w:themeColor="text1"/>
          <w:sz w:val="24"/>
          <w:szCs w:val="24"/>
          <w:lang w:eastAsia="zh-CN"/>
        </w:rPr>
        <w:t>1</w:t>
      </w:r>
      <w:r w:rsidR="004E69C0">
        <w:rPr>
          <w:color w:val="000000" w:themeColor="text1"/>
          <w:sz w:val="24"/>
          <w:szCs w:val="24"/>
          <w:lang w:eastAsia="zh-CN"/>
        </w:rPr>
        <w:t>8</w:t>
      </w:r>
      <w:r w:rsidRPr="00BD29AB">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2B060791" w:rsidR="00967702" w:rsidRPr="00BD29AB"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DD6EB5">
        <w:rPr>
          <w:rFonts w:hint="eastAsia"/>
          <w:sz w:val="24"/>
          <w:szCs w:val="24"/>
          <w:lang w:eastAsia="zh-CN"/>
        </w:rPr>
        <w:t>福建福海创石油化工</w:t>
      </w:r>
      <w:r w:rsidR="007C440F" w:rsidRPr="00F62DD0">
        <w:rPr>
          <w:rFonts w:hint="eastAsia"/>
          <w:sz w:val="24"/>
          <w:szCs w:val="24"/>
          <w:lang w:eastAsia="zh-CN"/>
        </w:rPr>
        <w:t>有限公司</w:t>
      </w:r>
      <w:r w:rsidRPr="00BD29AB">
        <w:rPr>
          <w:rFonts w:hint="eastAsia"/>
          <w:color w:val="000000" w:themeColor="text1"/>
          <w:sz w:val="24"/>
          <w:szCs w:val="24"/>
          <w:lang w:eastAsia="zh-CN"/>
        </w:rPr>
        <w:t xml:space="preserve"> </w:t>
      </w:r>
    </w:p>
    <w:p w14:paraId="1BB433C0" w14:textId="24506FC3" w:rsidR="00967702" w:rsidRPr="00BD29AB" w:rsidRDefault="00DD56C2" w:rsidP="002E3036">
      <w:pPr>
        <w:spacing w:line="360" w:lineRule="auto"/>
        <w:ind w:firstLineChars="200" w:firstLine="480"/>
        <w:rPr>
          <w:color w:val="000000" w:themeColor="text1"/>
          <w:sz w:val="24"/>
          <w:szCs w:val="24"/>
          <w:lang w:eastAsia="zh-CN"/>
        </w:rPr>
      </w:pPr>
      <w:r w:rsidRPr="00BD29AB">
        <w:rPr>
          <w:rFonts w:hint="eastAsia"/>
          <w:color w:val="000000" w:themeColor="text1"/>
          <w:sz w:val="24"/>
          <w:szCs w:val="24"/>
          <w:lang w:eastAsia="zh-CN"/>
        </w:rPr>
        <w:t xml:space="preserve">                      </w:t>
      </w:r>
      <w:r w:rsidR="00745001" w:rsidRPr="00BD29AB">
        <w:rPr>
          <w:rFonts w:hint="eastAsia"/>
          <w:color w:val="000000" w:themeColor="text1"/>
          <w:sz w:val="24"/>
          <w:szCs w:val="24"/>
          <w:lang w:eastAsia="zh-CN"/>
        </w:rPr>
        <w:t xml:space="preserve">                            </w:t>
      </w:r>
      <w:r w:rsidR="00D3426F" w:rsidRPr="00BD29AB">
        <w:rPr>
          <w:color w:val="000000" w:themeColor="text1"/>
          <w:sz w:val="24"/>
          <w:szCs w:val="24"/>
          <w:lang w:eastAsia="zh-CN"/>
        </w:rPr>
        <w:t>202</w:t>
      </w:r>
      <w:r w:rsidR="00BD29AB" w:rsidRPr="00BD29AB">
        <w:rPr>
          <w:color w:val="000000" w:themeColor="text1"/>
          <w:sz w:val="24"/>
          <w:szCs w:val="24"/>
          <w:lang w:eastAsia="zh-CN"/>
        </w:rPr>
        <w:t>4</w:t>
      </w:r>
      <w:r w:rsidRPr="00BD29AB">
        <w:rPr>
          <w:rFonts w:hint="eastAsia"/>
          <w:color w:val="000000" w:themeColor="text1"/>
          <w:sz w:val="24"/>
          <w:szCs w:val="24"/>
          <w:lang w:eastAsia="zh-CN"/>
        </w:rPr>
        <w:t>年</w:t>
      </w:r>
      <w:r w:rsidR="00E94B4F">
        <w:rPr>
          <w:color w:val="000000" w:themeColor="text1"/>
          <w:sz w:val="24"/>
          <w:szCs w:val="24"/>
          <w:lang w:eastAsia="zh-CN"/>
        </w:rPr>
        <w:t>6</w:t>
      </w:r>
      <w:r w:rsidRPr="00BD29AB">
        <w:rPr>
          <w:rFonts w:hint="eastAsia"/>
          <w:color w:val="000000" w:themeColor="text1"/>
          <w:sz w:val="24"/>
          <w:szCs w:val="24"/>
          <w:lang w:eastAsia="zh-CN"/>
        </w:rPr>
        <w:t>月</w:t>
      </w:r>
      <w:r w:rsidR="00660699">
        <w:rPr>
          <w:color w:val="000000" w:themeColor="text1"/>
          <w:sz w:val="24"/>
          <w:szCs w:val="24"/>
          <w:lang w:eastAsia="zh-CN"/>
        </w:rPr>
        <w:t>7</w:t>
      </w:r>
      <w:r w:rsidRPr="00BD29AB">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39DDCE40" w:rsidR="00662C51" w:rsidRPr="00256C23" w:rsidRDefault="00662C51" w:rsidP="00256C23">
      <w:pPr>
        <w:tabs>
          <w:tab w:val="left" w:pos="709"/>
        </w:tabs>
        <w:spacing w:line="360" w:lineRule="auto"/>
        <w:ind w:firstLineChars="200" w:firstLine="480"/>
        <w:rPr>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DD6EB5">
        <w:rPr>
          <w:rFonts w:hint="eastAsia"/>
          <w:sz w:val="24"/>
          <w:szCs w:val="24"/>
          <w:u w:val="single"/>
          <w:lang w:eastAsia="zh-CN"/>
        </w:rPr>
        <w:t>福建福海创石油化工</w:t>
      </w:r>
      <w:r w:rsidR="00256C23" w:rsidRPr="00256C23">
        <w:rPr>
          <w:rFonts w:hint="eastAsia"/>
          <w:sz w:val="24"/>
          <w:szCs w:val="24"/>
          <w:u w:val="single"/>
          <w:lang w:eastAsia="zh-CN"/>
        </w:rPr>
        <w:t>有限公司PTA现场人员用房</w:t>
      </w:r>
      <w:r w:rsidR="00256C23" w:rsidRPr="00256C23">
        <w:rPr>
          <w:sz w:val="24"/>
          <w:szCs w:val="24"/>
          <w:u w:val="single"/>
          <w:lang w:eastAsia="zh-CN"/>
        </w:rPr>
        <w:t>(兼具中控室功能)设计</w:t>
      </w:r>
      <w:r w:rsidRPr="00256C23">
        <w:rPr>
          <w:rFonts w:hint="eastAsia"/>
          <w:sz w:val="24"/>
          <w:szCs w:val="24"/>
          <w:u w:val="single"/>
          <w:lang w:eastAsia="zh-CN"/>
        </w:rPr>
        <w:t>（项目编号：</w:t>
      </w:r>
      <w:r w:rsidR="00256C23" w:rsidRPr="00256C23">
        <w:rPr>
          <w:sz w:val="24"/>
          <w:szCs w:val="24"/>
          <w:u w:val="single"/>
          <w:lang w:eastAsia="zh-CN"/>
        </w:rPr>
        <w:t>FAP5-E-CGSQ-202405-003</w:t>
      </w:r>
      <w:r w:rsidRPr="00256C23">
        <w:rPr>
          <w:rFonts w:hint="eastAsia"/>
          <w:sz w:val="24"/>
          <w:szCs w:val="24"/>
          <w:u w:val="single"/>
          <w:lang w:eastAsia="zh-CN"/>
        </w:rPr>
        <w:t>）</w:t>
      </w:r>
      <w:r w:rsidRPr="00256C23">
        <w:rPr>
          <w:rFonts w:hint="eastAsia"/>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12EE2859"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7D3398">
        <w:rPr>
          <w:lang w:eastAsia="zh-CN"/>
        </w:rPr>
        <w:t>福建福海创石油化工</w:t>
      </w:r>
      <w:r w:rsidR="00F62DD0" w:rsidRPr="00F62DD0">
        <w:rPr>
          <w:rFonts w:hint="eastAsia"/>
          <w:lang w:eastAsia="zh-CN"/>
        </w:rPr>
        <w:t>有限公司PTA现场人员用房</w:t>
      </w:r>
      <w:r w:rsidR="00F62DD0" w:rsidRPr="00F62DD0">
        <w:rPr>
          <w:lang w:eastAsia="zh-CN"/>
        </w:rPr>
        <w:t>(兼具中控室功能)设计</w:t>
      </w:r>
    </w:p>
    <w:p w14:paraId="48298414" w14:textId="69C11C95"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7D3398">
        <w:rPr>
          <w:lang w:eastAsia="zh-CN"/>
        </w:rPr>
        <w:t>福建福海创石油化工</w:t>
      </w:r>
      <w:r w:rsidR="007D3398" w:rsidRPr="00F62DD0">
        <w:rPr>
          <w:rFonts w:hint="eastAsia"/>
          <w:lang w:eastAsia="zh-CN"/>
        </w:rPr>
        <w:t>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F62DD0">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4B73A045"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7C440F">
        <w:rPr>
          <w:rFonts w:hint="eastAsia"/>
          <w:lang w:eastAsia="zh-CN"/>
        </w:rPr>
        <w:t>技术联系人：</w:t>
      </w:r>
      <w:r w:rsidR="007C440F" w:rsidRPr="007C440F">
        <w:rPr>
          <w:rFonts w:hint="eastAsia"/>
          <w:lang w:eastAsia="zh-CN"/>
        </w:rPr>
        <w:t>罗天杰</w:t>
      </w:r>
      <w:r w:rsidR="007C440F" w:rsidRPr="007C440F">
        <w:rPr>
          <w:lang w:eastAsia="zh-CN"/>
        </w:rPr>
        <w:t>13599901836</w:t>
      </w:r>
      <w:r w:rsidR="007C440F" w:rsidRPr="007C440F">
        <w:rPr>
          <w:rFonts w:hint="eastAsia"/>
          <w:lang w:eastAsia="zh-CN"/>
        </w:rPr>
        <w:t>，</w:t>
      </w:r>
      <w:r w:rsidR="007C440F" w:rsidRPr="007C440F">
        <w:rPr>
          <w:lang w:eastAsia="zh-CN"/>
        </w:rPr>
        <w:t>tjluo@fhcpec.com.cn </w:t>
      </w:r>
      <w:r w:rsidR="009235B3" w:rsidRPr="007C440F">
        <w:rPr>
          <w:lang w:eastAsia="zh-CN"/>
        </w:rPr>
        <w:t xml:space="preserve">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12A339D5" w14:textId="179929FD" w:rsidR="00A1534A" w:rsidRDefault="00A1534A" w:rsidP="00A1534A">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1AEE5C8D" w14:textId="77777777" w:rsidR="00A1534A" w:rsidRDefault="00A1534A" w:rsidP="00A1534A">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参选人具有</w:t>
      </w:r>
      <w:r w:rsidRPr="00AA7BF7">
        <w:rPr>
          <w:sz w:val="24"/>
          <w:szCs w:val="24"/>
          <w:lang w:eastAsia="zh-CN"/>
        </w:rPr>
        <w:t>建设行政主管部门核发有效的①工程设计综合类甲级资质,或②建筑工程行业甲级设计资质，或③建筑行业（建筑工程）专业甲级设计资质。</w:t>
      </w:r>
    </w:p>
    <w:p w14:paraId="45613B3B" w14:textId="77777777" w:rsidR="00A1534A" w:rsidRDefault="00A1534A" w:rsidP="00A1534A">
      <w:pPr>
        <w:tabs>
          <w:tab w:val="left" w:pos="709"/>
        </w:tabs>
        <w:spacing w:line="360" w:lineRule="auto"/>
        <w:ind w:firstLineChars="200" w:firstLine="480"/>
        <w:rPr>
          <w:sz w:val="24"/>
          <w:szCs w:val="24"/>
          <w:lang w:eastAsia="zh-CN"/>
        </w:rPr>
      </w:pPr>
      <w:r w:rsidRPr="00A87B9C">
        <w:rPr>
          <w:sz w:val="24"/>
          <w:szCs w:val="24"/>
          <w:lang w:eastAsia="zh-CN"/>
        </w:rPr>
        <w:t>3.参选人</w:t>
      </w:r>
      <w:r w:rsidRPr="00230F10">
        <w:rPr>
          <w:sz w:val="24"/>
          <w:szCs w:val="24"/>
          <w:lang w:eastAsia="zh-CN"/>
        </w:rPr>
        <w:t>项目负责人的资格要求：应具备建设行政主管部门核发的合格有效的一级注册建筑师执业证书或一级注册结构师执业资格证书，应是</w:t>
      </w:r>
      <w:r w:rsidRPr="00230F10">
        <w:rPr>
          <w:rFonts w:hint="eastAsia"/>
          <w:sz w:val="24"/>
          <w:szCs w:val="24"/>
          <w:lang w:eastAsia="zh-CN"/>
        </w:rPr>
        <w:t>参选</w:t>
      </w:r>
      <w:r w:rsidRPr="00230F10">
        <w:rPr>
          <w:sz w:val="24"/>
          <w:szCs w:val="24"/>
          <w:lang w:eastAsia="zh-CN"/>
        </w:rPr>
        <w:t>人本单位正式在职职工</w:t>
      </w:r>
      <w:r>
        <w:rPr>
          <w:rFonts w:hint="eastAsia"/>
          <w:sz w:val="24"/>
          <w:szCs w:val="24"/>
          <w:lang w:eastAsia="zh-CN"/>
        </w:rPr>
        <w:t>。</w:t>
      </w:r>
    </w:p>
    <w:p w14:paraId="3E2A0E24" w14:textId="77777777" w:rsidR="00A1534A" w:rsidRDefault="00A1534A" w:rsidP="00A1534A">
      <w:pPr>
        <w:tabs>
          <w:tab w:val="left" w:pos="709"/>
        </w:tabs>
        <w:spacing w:line="360" w:lineRule="auto"/>
        <w:ind w:firstLineChars="200" w:firstLine="480"/>
        <w:rPr>
          <w:sz w:val="24"/>
          <w:szCs w:val="24"/>
          <w:lang w:eastAsia="zh-CN"/>
        </w:rPr>
      </w:pPr>
      <w:r>
        <w:rPr>
          <w:rFonts w:hint="eastAsia"/>
          <w:sz w:val="24"/>
          <w:szCs w:val="24"/>
          <w:lang w:eastAsia="zh-CN"/>
        </w:rPr>
        <w:t>4</w:t>
      </w:r>
      <w:r>
        <w:rPr>
          <w:sz w:val="24"/>
          <w:szCs w:val="24"/>
          <w:lang w:eastAsia="zh-CN"/>
        </w:rPr>
        <w:t>.参选人关键岗位人员要求</w:t>
      </w:r>
      <w:r>
        <w:rPr>
          <w:rFonts w:hint="eastAsia"/>
          <w:sz w:val="24"/>
          <w:szCs w:val="24"/>
          <w:lang w:eastAsia="zh-CN"/>
        </w:rPr>
        <w:t>：</w:t>
      </w:r>
      <w:r w:rsidRPr="0082386A">
        <w:rPr>
          <w:sz w:val="24"/>
          <w:szCs w:val="24"/>
          <w:lang w:eastAsia="zh-CN"/>
        </w:rPr>
        <w:t>建筑设计专业负责人1人，具备一级注册建筑师；结构设计专业负责人1人，具备一级注册结构工程师资格；暖通设计专业负责人1人，具备注册公用设备（暖通）工程师资格；给排水设计专业负责人1人，应具备注册公用设备（给水排水）工程师资格；电气设备设计专业负责人1人，应具备注册电气工程师（供配电）资格；园林绿化设计专业负责人1人，具备工程师及以上职称。</w:t>
      </w:r>
    </w:p>
    <w:p w14:paraId="6E6D4E65" w14:textId="77777777" w:rsidR="00A1534A" w:rsidRDefault="00A1534A" w:rsidP="00A1534A">
      <w:pPr>
        <w:spacing w:line="360" w:lineRule="auto"/>
        <w:ind w:firstLineChars="200" w:firstLine="480"/>
        <w:rPr>
          <w:rFonts w:cs="Arial"/>
          <w:sz w:val="24"/>
          <w:szCs w:val="24"/>
          <w:lang w:eastAsia="zh-CN"/>
        </w:rPr>
      </w:pPr>
      <w:r>
        <w:rPr>
          <w:rFonts w:hint="eastAsia"/>
          <w:sz w:val="24"/>
          <w:szCs w:val="24"/>
          <w:lang w:eastAsia="zh-CN"/>
        </w:rPr>
        <w:t>5</w:t>
      </w:r>
      <w:r>
        <w:rPr>
          <w:sz w:val="24"/>
          <w:szCs w:val="24"/>
          <w:lang w:eastAsia="zh-CN"/>
        </w:rPr>
        <w:t>.</w:t>
      </w:r>
      <w:r w:rsidRPr="0082386A">
        <w:rPr>
          <w:rFonts w:cs="Arial"/>
          <w:sz w:val="24"/>
          <w:szCs w:val="24"/>
          <w:lang w:eastAsia="zh-CN"/>
        </w:rPr>
        <w:t xml:space="preserve"> </w:t>
      </w:r>
      <w:r>
        <w:rPr>
          <w:rFonts w:cs="Arial"/>
          <w:sz w:val="24"/>
          <w:szCs w:val="24"/>
          <w:lang w:eastAsia="zh-CN"/>
        </w:rPr>
        <w:t>参选人</w:t>
      </w:r>
      <w:r w:rsidRPr="00294525">
        <w:rPr>
          <w:rFonts w:cs="Arial"/>
          <w:sz w:val="24"/>
          <w:szCs w:val="24"/>
          <w:lang w:eastAsia="zh-CN"/>
        </w:rPr>
        <w:t>工程业绩要求</w:t>
      </w:r>
      <w:r>
        <w:rPr>
          <w:rFonts w:cs="Arial" w:hint="eastAsia"/>
          <w:sz w:val="24"/>
          <w:szCs w:val="24"/>
          <w:lang w:eastAsia="zh-CN"/>
        </w:rPr>
        <w:t>：</w:t>
      </w:r>
    </w:p>
    <w:p w14:paraId="7265784B" w14:textId="77777777" w:rsidR="00A1534A" w:rsidRPr="00294525" w:rsidRDefault="00A1534A" w:rsidP="00A1534A">
      <w:pPr>
        <w:spacing w:line="360" w:lineRule="auto"/>
        <w:ind w:firstLineChars="200" w:firstLine="480"/>
        <w:rPr>
          <w:rFonts w:cs="Arial"/>
          <w:sz w:val="24"/>
          <w:szCs w:val="24"/>
          <w:lang w:eastAsia="zh-CN"/>
        </w:rPr>
      </w:pPr>
      <w:r w:rsidRPr="00294525">
        <w:rPr>
          <w:rFonts w:cs="Arial"/>
          <w:sz w:val="24"/>
          <w:szCs w:val="24"/>
          <w:lang w:eastAsia="zh-CN"/>
        </w:rPr>
        <w:t>项目设计单位</w:t>
      </w:r>
      <w:r>
        <w:rPr>
          <w:rFonts w:cs="Arial" w:hint="eastAsia"/>
          <w:sz w:val="24"/>
          <w:szCs w:val="24"/>
          <w:lang w:eastAsia="zh-CN"/>
        </w:rPr>
        <w:t>参选</w:t>
      </w:r>
      <w:r w:rsidRPr="00294525">
        <w:rPr>
          <w:rFonts w:cs="Arial"/>
          <w:sz w:val="24"/>
          <w:szCs w:val="24"/>
          <w:lang w:eastAsia="zh-CN"/>
        </w:rPr>
        <w:t>之日前三年应成功完成三项（含）以上与本项目同等或以上规模的类似项目。</w:t>
      </w:r>
    </w:p>
    <w:p w14:paraId="39C4BBF9" w14:textId="77777777" w:rsidR="00A1534A" w:rsidRPr="00294525" w:rsidRDefault="00A1534A" w:rsidP="00A1534A">
      <w:pPr>
        <w:spacing w:line="360" w:lineRule="auto"/>
        <w:ind w:firstLineChars="200" w:firstLine="480"/>
        <w:rPr>
          <w:rFonts w:cs="Arial"/>
          <w:sz w:val="24"/>
          <w:szCs w:val="24"/>
          <w:lang w:eastAsia="zh-CN"/>
        </w:rPr>
      </w:pPr>
      <w:r w:rsidRPr="00294525">
        <w:rPr>
          <w:rFonts w:cs="Arial"/>
          <w:sz w:val="24"/>
          <w:szCs w:val="24"/>
          <w:lang w:eastAsia="zh-CN"/>
        </w:rPr>
        <w:t>项目设计单位拟派出担任本项目的项目负责人</w:t>
      </w:r>
      <w:r>
        <w:rPr>
          <w:rFonts w:cs="Arial" w:hint="eastAsia"/>
          <w:sz w:val="24"/>
          <w:szCs w:val="24"/>
          <w:lang w:eastAsia="zh-CN"/>
        </w:rPr>
        <w:t>参选</w:t>
      </w:r>
      <w:r w:rsidRPr="00294525">
        <w:rPr>
          <w:rFonts w:cs="Arial"/>
          <w:sz w:val="24"/>
          <w:szCs w:val="24"/>
          <w:lang w:eastAsia="zh-CN"/>
        </w:rPr>
        <w:t>之日前三年应成功完成</w:t>
      </w:r>
      <w:r w:rsidRPr="00294525">
        <w:rPr>
          <w:rFonts w:cs="Arial" w:hint="eastAsia"/>
          <w:sz w:val="24"/>
          <w:szCs w:val="24"/>
          <w:lang w:eastAsia="zh-CN"/>
        </w:rPr>
        <w:t>一</w:t>
      </w:r>
      <w:r w:rsidRPr="00294525">
        <w:rPr>
          <w:rFonts w:cs="Arial"/>
          <w:sz w:val="24"/>
          <w:szCs w:val="24"/>
          <w:lang w:eastAsia="zh-CN"/>
        </w:rPr>
        <w:t>项（含）以上与本项目同等或以上规模的类似项目。</w:t>
      </w:r>
    </w:p>
    <w:p w14:paraId="4B6C1A7F" w14:textId="77777777" w:rsidR="00A1534A" w:rsidRPr="0082386A" w:rsidRDefault="00A1534A" w:rsidP="00A1534A">
      <w:pPr>
        <w:tabs>
          <w:tab w:val="left" w:pos="709"/>
        </w:tabs>
        <w:spacing w:line="360" w:lineRule="auto"/>
        <w:ind w:firstLineChars="200" w:firstLine="480"/>
        <w:rPr>
          <w:color w:val="000000" w:themeColor="text1"/>
          <w:sz w:val="24"/>
          <w:szCs w:val="24"/>
          <w:lang w:eastAsia="zh-CN"/>
        </w:rPr>
      </w:pPr>
      <w:r w:rsidRPr="0082386A">
        <w:rPr>
          <w:color w:val="000000" w:themeColor="text1"/>
          <w:sz w:val="24"/>
          <w:szCs w:val="24"/>
          <w:lang w:eastAsia="zh-CN"/>
        </w:rPr>
        <w:t>6</w:t>
      </w:r>
      <w:r w:rsidRPr="0082386A">
        <w:rPr>
          <w:rFonts w:hint="eastAsia"/>
          <w:color w:val="000000" w:themeColor="text1"/>
          <w:sz w:val="24"/>
          <w:szCs w:val="24"/>
          <w:lang w:eastAsia="zh-CN"/>
        </w:rPr>
        <w:t>.</w:t>
      </w:r>
      <w:r w:rsidRPr="0082386A">
        <w:rPr>
          <w:color w:val="000000" w:themeColor="text1"/>
          <w:sz w:val="24"/>
          <w:szCs w:val="24"/>
          <w:lang w:eastAsia="zh-CN"/>
        </w:rPr>
        <w:t>参选人没有失信黑名单记录（以最高院失信被执行人系统发布信息为准）</w:t>
      </w:r>
      <w:r w:rsidRPr="0082386A">
        <w:rPr>
          <w:rFonts w:hint="eastAsia"/>
          <w:color w:val="000000" w:themeColor="text1"/>
          <w:sz w:val="24"/>
          <w:szCs w:val="24"/>
          <w:lang w:eastAsia="zh-CN"/>
        </w:rPr>
        <w:t>。</w:t>
      </w:r>
    </w:p>
    <w:p w14:paraId="0D414837" w14:textId="77777777" w:rsidR="00A1534A" w:rsidRPr="0082386A" w:rsidRDefault="00A1534A" w:rsidP="00A1534A">
      <w:pPr>
        <w:tabs>
          <w:tab w:val="left" w:pos="709"/>
        </w:tabs>
        <w:spacing w:line="360" w:lineRule="auto"/>
        <w:ind w:firstLineChars="200" w:firstLine="480"/>
        <w:rPr>
          <w:color w:val="000000" w:themeColor="text1"/>
          <w:sz w:val="24"/>
          <w:szCs w:val="24"/>
          <w:lang w:eastAsia="zh-CN"/>
        </w:rPr>
      </w:pPr>
      <w:r w:rsidRPr="0082386A">
        <w:rPr>
          <w:color w:val="000000" w:themeColor="text1"/>
          <w:sz w:val="24"/>
          <w:szCs w:val="24"/>
          <w:lang w:eastAsia="zh-CN"/>
        </w:rPr>
        <w:t>7.与</w:t>
      </w:r>
      <w:r w:rsidRPr="0082386A">
        <w:rPr>
          <w:rFonts w:hint="eastAsia"/>
          <w:color w:val="000000" w:themeColor="text1"/>
          <w:sz w:val="24"/>
          <w:szCs w:val="24"/>
          <w:lang w:eastAsia="zh-CN"/>
        </w:rPr>
        <w:t>比选人</w:t>
      </w:r>
      <w:r w:rsidRPr="0082386A">
        <w:rPr>
          <w:color w:val="000000" w:themeColor="text1"/>
          <w:sz w:val="24"/>
          <w:szCs w:val="24"/>
          <w:lang w:eastAsia="zh-CN"/>
        </w:rPr>
        <w:t>无诉讼纠纷。</w:t>
      </w:r>
    </w:p>
    <w:p w14:paraId="584E60F4" w14:textId="1001082C" w:rsidR="00E739AE" w:rsidRPr="00F43F82" w:rsidRDefault="006F0262" w:rsidP="00A1534A">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77777777" w:rsidR="00DF463A" w:rsidRPr="00675255"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1.参选单位应缴纳参选保证金，</w:t>
      </w:r>
      <w:r w:rsidR="00DF463A" w:rsidRPr="00675255">
        <w:rPr>
          <w:rFonts w:hint="eastAsia"/>
          <w:color w:val="000000" w:themeColor="text1"/>
          <w:lang w:eastAsia="zh-CN"/>
        </w:rPr>
        <w:t>保证金金额</w:t>
      </w:r>
      <w:r w:rsidR="00C074CA" w:rsidRPr="00675255">
        <w:rPr>
          <w:color w:val="000000" w:themeColor="text1"/>
          <w:lang w:eastAsia="zh-CN"/>
        </w:rPr>
        <w:t>8000</w:t>
      </w:r>
      <w:r w:rsidR="00DF463A" w:rsidRPr="00675255">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675255" w:rsidRDefault="006F0262" w:rsidP="002318C1">
      <w:pPr>
        <w:pStyle w:val="a6"/>
        <w:spacing w:line="360" w:lineRule="auto"/>
        <w:ind w:right="121"/>
        <w:jc w:val="both"/>
        <w:rPr>
          <w:color w:val="000000" w:themeColor="text1"/>
          <w:lang w:eastAsia="zh-CN"/>
        </w:rPr>
      </w:pPr>
      <w:r w:rsidRPr="00675255">
        <w:rPr>
          <w:rFonts w:hint="eastAsia"/>
          <w:color w:val="000000" w:themeColor="text1"/>
          <w:lang w:eastAsia="zh-CN"/>
        </w:rPr>
        <w:t xml:space="preserve">    </w:t>
      </w:r>
      <w:r w:rsidR="00092243" w:rsidRPr="00675255">
        <w:rPr>
          <w:rFonts w:hint="eastAsia"/>
          <w:color w:val="000000" w:themeColor="text1"/>
          <w:lang w:eastAsia="zh-CN"/>
        </w:rPr>
        <w:t>开户名称：福建福海创石油化工有限公司</w:t>
      </w:r>
    </w:p>
    <w:p w14:paraId="62C28295" w14:textId="21F3C95E" w:rsidR="00092243" w:rsidRPr="00675255" w:rsidRDefault="006F0262" w:rsidP="002318C1">
      <w:pPr>
        <w:pStyle w:val="a6"/>
        <w:spacing w:line="360" w:lineRule="auto"/>
        <w:ind w:right="121"/>
        <w:jc w:val="both"/>
        <w:rPr>
          <w:color w:val="000000" w:themeColor="text1"/>
          <w:lang w:eastAsia="zh-CN"/>
        </w:rPr>
      </w:pPr>
      <w:r w:rsidRPr="00675255">
        <w:rPr>
          <w:rFonts w:hint="eastAsia"/>
          <w:color w:val="000000" w:themeColor="text1"/>
          <w:lang w:eastAsia="zh-CN"/>
        </w:rPr>
        <w:t xml:space="preserve">    </w:t>
      </w:r>
      <w:r w:rsidR="00092243" w:rsidRPr="00675255">
        <w:rPr>
          <w:rFonts w:hint="eastAsia"/>
          <w:color w:val="000000" w:themeColor="text1"/>
          <w:lang w:eastAsia="zh-CN"/>
        </w:rPr>
        <w:t>开户银行：</w:t>
      </w:r>
      <w:r w:rsidR="002C6A97" w:rsidRPr="00675255">
        <w:rPr>
          <w:rFonts w:hint="eastAsia"/>
          <w:color w:val="000000" w:themeColor="text1"/>
          <w:lang w:eastAsia="zh-CN"/>
        </w:rPr>
        <w:t>中国银行漳州古雷经济开发区支行</w:t>
      </w:r>
    </w:p>
    <w:p w14:paraId="5B188A82" w14:textId="77777777" w:rsidR="00092243" w:rsidRPr="00675255" w:rsidRDefault="006F0262" w:rsidP="002318C1">
      <w:pPr>
        <w:pStyle w:val="a6"/>
        <w:spacing w:line="360" w:lineRule="auto"/>
        <w:ind w:right="121"/>
        <w:jc w:val="both"/>
        <w:rPr>
          <w:color w:val="000000" w:themeColor="text1"/>
          <w:lang w:eastAsia="zh-CN"/>
        </w:rPr>
      </w:pPr>
      <w:r w:rsidRPr="00675255">
        <w:rPr>
          <w:rFonts w:hint="eastAsia"/>
          <w:color w:val="000000" w:themeColor="text1"/>
          <w:lang w:eastAsia="zh-CN"/>
        </w:rPr>
        <w:lastRenderedPageBreak/>
        <w:t xml:space="preserve">    </w:t>
      </w:r>
      <w:r w:rsidR="00092243" w:rsidRPr="00675255">
        <w:rPr>
          <w:rFonts w:hint="eastAsia"/>
          <w:color w:val="000000" w:themeColor="text1"/>
          <w:lang w:eastAsia="zh-CN"/>
        </w:rPr>
        <w:t>帐  号：</w:t>
      </w:r>
      <w:r w:rsidR="00C074CA" w:rsidRPr="00675255">
        <w:rPr>
          <w:color w:val="000000" w:themeColor="text1"/>
          <w:lang w:eastAsia="zh-CN"/>
        </w:rPr>
        <w:t>406574816628</w:t>
      </w:r>
    </w:p>
    <w:p w14:paraId="57868B25" w14:textId="56D2DF11" w:rsidR="00092243" w:rsidRPr="00675255" w:rsidRDefault="006F0262" w:rsidP="002318C1">
      <w:pPr>
        <w:pStyle w:val="a6"/>
        <w:spacing w:line="360" w:lineRule="auto"/>
        <w:ind w:right="121"/>
        <w:jc w:val="both"/>
        <w:rPr>
          <w:color w:val="000000" w:themeColor="text1"/>
          <w:lang w:eastAsia="zh-CN"/>
        </w:rPr>
      </w:pPr>
      <w:r w:rsidRPr="00675255">
        <w:rPr>
          <w:rFonts w:hint="eastAsia"/>
          <w:color w:val="000000" w:themeColor="text1"/>
          <w:lang w:eastAsia="zh-CN"/>
        </w:rPr>
        <w:t xml:space="preserve">    </w:t>
      </w:r>
      <w:r w:rsidR="00092243" w:rsidRPr="00675255">
        <w:rPr>
          <w:rFonts w:hint="eastAsia"/>
          <w:color w:val="000000" w:themeColor="text1"/>
          <w:lang w:eastAsia="zh-CN"/>
        </w:rPr>
        <w:t>注明用途：</w:t>
      </w:r>
      <w:r w:rsidR="00675255" w:rsidRPr="00675255">
        <w:rPr>
          <w:rFonts w:hint="eastAsia"/>
          <w:color w:val="000000" w:themeColor="text1"/>
          <w:lang w:eastAsia="zh-CN"/>
        </w:rPr>
        <w:t>P</w:t>
      </w:r>
      <w:r w:rsidR="00675255" w:rsidRPr="00675255">
        <w:rPr>
          <w:color w:val="000000" w:themeColor="text1"/>
          <w:lang w:eastAsia="zh-CN"/>
        </w:rPr>
        <w:t>TA现场人员用房设计参选</w:t>
      </w:r>
      <w:r w:rsidR="00092243" w:rsidRPr="00675255">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187C1B68"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9171AF" w:rsidRPr="00675255">
        <w:rPr>
          <w:rFonts w:hint="eastAsia"/>
          <w:color w:val="000000" w:themeColor="text1"/>
          <w:lang w:eastAsia="zh-CN"/>
        </w:rPr>
        <w:t>：202</w:t>
      </w:r>
      <w:r w:rsidR="00675255" w:rsidRPr="00675255">
        <w:rPr>
          <w:color w:val="000000" w:themeColor="text1"/>
          <w:lang w:eastAsia="zh-CN"/>
        </w:rPr>
        <w:t>4</w:t>
      </w:r>
      <w:r w:rsidR="009171AF" w:rsidRPr="00675255">
        <w:rPr>
          <w:rFonts w:hint="eastAsia"/>
          <w:color w:val="000000" w:themeColor="text1"/>
          <w:lang w:eastAsia="zh-CN"/>
        </w:rPr>
        <w:t>年</w:t>
      </w:r>
      <w:r w:rsidR="00675255" w:rsidRPr="00675255">
        <w:rPr>
          <w:color w:val="000000" w:themeColor="text1"/>
          <w:lang w:eastAsia="zh-CN"/>
        </w:rPr>
        <w:t>6</w:t>
      </w:r>
      <w:r w:rsidR="009171AF" w:rsidRPr="00675255">
        <w:rPr>
          <w:rFonts w:hint="eastAsia"/>
          <w:color w:val="000000" w:themeColor="text1"/>
          <w:lang w:eastAsia="zh-CN"/>
        </w:rPr>
        <w:t>月</w:t>
      </w:r>
      <w:r w:rsidR="00E94B4F">
        <w:rPr>
          <w:color w:val="000000" w:themeColor="text1"/>
          <w:lang w:eastAsia="zh-CN"/>
        </w:rPr>
        <w:t>1</w:t>
      </w:r>
      <w:r w:rsidR="004E69C0">
        <w:rPr>
          <w:color w:val="000000" w:themeColor="text1"/>
          <w:lang w:eastAsia="zh-CN"/>
        </w:rPr>
        <w:t>8</w:t>
      </w:r>
      <w:bookmarkStart w:id="1" w:name="_GoBack"/>
      <w:bookmarkEnd w:id="1"/>
      <w:r w:rsidR="009171AF" w:rsidRPr="00675255">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888CBF9" w14:textId="56FDFDDC" w:rsidR="003102D1" w:rsidRPr="00675255" w:rsidRDefault="003102D1" w:rsidP="006F0262">
      <w:pPr>
        <w:pStyle w:val="a6"/>
        <w:spacing w:line="360" w:lineRule="auto"/>
        <w:ind w:right="121" w:firstLineChars="150" w:firstLine="360"/>
        <w:jc w:val="both"/>
        <w:rPr>
          <w:color w:val="000000" w:themeColor="text1"/>
          <w:lang w:eastAsia="zh-CN"/>
        </w:rPr>
      </w:pPr>
      <w:r w:rsidRPr="00675255">
        <w:rPr>
          <w:rFonts w:hint="eastAsia"/>
          <w:color w:val="000000" w:themeColor="text1"/>
          <w:lang w:eastAsia="zh-CN"/>
        </w:rPr>
        <w:t>（1）</w:t>
      </w:r>
      <w:r w:rsidRPr="00675255">
        <w:rPr>
          <w:color w:val="000000" w:themeColor="text1"/>
          <w:lang w:eastAsia="zh-CN"/>
        </w:rPr>
        <w:t>参选单位企业概况（企业简介、经营状况、近</w:t>
      </w:r>
      <w:r w:rsidR="00675255" w:rsidRPr="00675255">
        <w:rPr>
          <w:color w:val="000000" w:themeColor="text1"/>
          <w:lang w:eastAsia="zh-CN"/>
        </w:rPr>
        <w:t>3年业绩）、营业执照、资质证书</w:t>
      </w:r>
      <w:r w:rsidRPr="00675255">
        <w:rPr>
          <w:color w:val="000000" w:themeColor="text1"/>
          <w:lang w:eastAsia="zh-CN"/>
        </w:rPr>
        <w:t>等。</w:t>
      </w:r>
    </w:p>
    <w:p w14:paraId="41799C51" w14:textId="66480BDE" w:rsidR="00D913F7" w:rsidRPr="00675255" w:rsidRDefault="003102D1" w:rsidP="006F0262">
      <w:pPr>
        <w:pStyle w:val="a6"/>
        <w:spacing w:line="360" w:lineRule="auto"/>
        <w:ind w:right="121" w:firstLineChars="150" w:firstLine="360"/>
        <w:jc w:val="both"/>
        <w:rPr>
          <w:color w:val="000000" w:themeColor="text1"/>
          <w:lang w:eastAsia="zh-CN"/>
        </w:rPr>
      </w:pPr>
      <w:r w:rsidRPr="00675255">
        <w:rPr>
          <w:rFonts w:hint="eastAsia"/>
          <w:color w:val="000000" w:themeColor="text1"/>
          <w:lang w:eastAsia="zh-CN"/>
        </w:rPr>
        <w:t>（</w:t>
      </w:r>
      <w:r w:rsidR="00675255" w:rsidRPr="00675255">
        <w:rPr>
          <w:color w:val="000000" w:themeColor="text1"/>
          <w:lang w:eastAsia="zh-CN"/>
        </w:rPr>
        <w:t>2</w:t>
      </w:r>
      <w:r w:rsidRPr="00675255">
        <w:rPr>
          <w:rFonts w:hint="eastAsia"/>
          <w:color w:val="000000" w:themeColor="text1"/>
          <w:lang w:eastAsia="zh-CN"/>
        </w:rPr>
        <w:t>）</w:t>
      </w:r>
      <w:r w:rsidR="002971E6" w:rsidRPr="00675255">
        <w:rPr>
          <w:rFonts w:hint="eastAsia"/>
          <w:color w:val="000000" w:themeColor="text1"/>
          <w:lang w:eastAsia="zh-CN"/>
        </w:rPr>
        <w:t>项目人员简历及相关资格证书</w:t>
      </w:r>
      <w:r w:rsidR="00D913F7" w:rsidRPr="00675255">
        <w:rPr>
          <w:rFonts w:hint="eastAsia"/>
          <w:color w:val="000000" w:themeColor="text1"/>
          <w:lang w:eastAsia="zh-CN"/>
        </w:rPr>
        <w:t>。</w:t>
      </w:r>
    </w:p>
    <w:p w14:paraId="5B4AE6E3" w14:textId="181592BA" w:rsidR="003102D1" w:rsidRPr="00675255" w:rsidRDefault="00D913F7" w:rsidP="006F0262">
      <w:pPr>
        <w:pStyle w:val="a6"/>
        <w:spacing w:line="360" w:lineRule="auto"/>
        <w:ind w:right="121" w:firstLineChars="150" w:firstLine="360"/>
        <w:jc w:val="both"/>
        <w:rPr>
          <w:color w:val="000000" w:themeColor="text1"/>
          <w:lang w:eastAsia="zh-CN"/>
        </w:rPr>
      </w:pPr>
      <w:r w:rsidRPr="00675255">
        <w:rPr>
          <w:rFonts w:hint="eastAsia"/>
          <w:color w:val="000000" w:themeColor="text1"/>
          <w:lang w:eastAsia="zh-CN"/>
        </w:rPr>
        <w:t>（</w:t>
      </w:r>
      <w:r w:rsidR="00675255" w:rsidRPr="00675255">
        <w:rPr>
          <w:color w:val="000000" w:themeColor="text1"/>
          <w:lang w:eastAsia="zh-CN"/>
        </w:rPr>
        <w:t>3</w:t>
      </w:r>
      <w:r w:rsidRPr="00675255">
        <w:rPr>
          <w:rFonts w:hint="eastAsia"/>
          <w:color w:val="000000" w:themeColor="text1"/>
          <w:lang w:eastAsia="zh-CN"/>
        </w:rPr>
        <w:t>）</w:t>
      </w:r>
      <w:r w:rsidR="003102D1" w:rsidRPr="00675255">
        <w:rPr>
          <w:rFonts w:hint="eastAsia"/>
          <w:color w:val="000000" w:themeColor="text1"/>
          <w:lang w:eastAsia="zh-CN"/>
        </w:rPr>
        <w:t>提供</w:t>
      </w:r>
      <w:r w:rsidR="00E739AE" w:rsidRPr="00675255">
        <w:rPr>
          <w:rFonts w:hint="eastAsia"/>
          <w:color w:val="000000" w:themeColor="text1"/>
          <w:lang w:eastAsia="zh-CN"/>
        </w:rPr>
        <w:t>在</w:t>
      </w:r>
      <w:r w:rsidR="00675255" w:rsidRPr="00675255">
        <w:rPr>
          <w:rFonts w:hint="eastAsia"/>
          <w:color w:val="000000" w:themeColor="text1"/>
          <w:lang w:eastAsia="zh-CN"/>
        </w:rPr>
        <w:t>参选单位及项目负责人</w:t>
      </w:r>
      <w:r w:rsidR="00675255" w:rsidRPr="00675255">
        <w:rPr>
          <w:color w:val="000000" w:themeColor="text1"/>
          <w:lang w:eastAsia="zh-CN"/>
        </w:rPr>
        <w:t>3</w:t>
      </w:r>
      <w:r w:rsidRPr="00675255">
        <w:rPr>
          <w:rFonts w:hint="eastAsia"/>
          <w:color w:val="000000" w:themeColor="text1"/>
          <w:lang w:eastAsia="zh-CN"/>
        </w:rPr>
        <w:t>年内</w:t>
      </w:r>
      <w:r w:rsidR="00E739AE" w:rsidRPr="00675255">
        <w:rPr>
          <w:rFonts w:hint="eastAsia"/>
          <w:color w:val="000000" w:themeColor="text1"/>
          <w:lang w:eastAsia="zh-CN"/>
        </w:rPr>
        <w:t>同类工程的业绩证明</w:t>
      </w:r>
      <w:r w:rsidR="003102D1" w:rsidRPr="00675255">
        <w:rPr>
          <w:rFonts w:hint="eastAsia"/>
          <w:color w:val="000000" w:themeColor="text1"/>
          <w:lang w:eastAsia="zh-CN"/>
        </w:rPr>
        <w:t>（如合同）等，</w:t>
      </w:r>
      <w:r w:rsidR="003102D1" w:rsidRPr="00675255">
        <w:rPr>
          <w:color w:val="000000" w:themeColor="text1"/>
          <w:lang w:eastAsia="zh-CN"/>
        </w:rPr>
        <w:t>其他可以证明参选单位具有类似良好业绩的相关材料；凡弄虚作假的，一经查实，比选人有权取消其中选资格。</w:t>
      </w:r>
    </w:p>
    <w:p w14:paraId="0578C973" w14:textId="7A01EC63" w:rsidR="0033277A" w:rsidRPr="00987B92" w:rsidRDefault="00987B92" w:rsidP="00987B92">
      <w:pPr>
        <w:pStyle w:val="a6"/>
        <w:spacing w:line="360" w:lineRule="auto"/>
        <w:ind w:right="121" w:firstLineChars="150" w:firstLine="360"/>
        <w:jc w:val="both"/>
        <w:rPr>
          <w:color w:val="000000" w:themeColor="text1"/>
          <w:lang w:eastAsia="zh-CN"/>
        </w:rPr>
      </w:pPr>
      <w:r w:rsidRPr="00987B92">
        <w:rPr>
          <w:rFonts w:hint="eastAsia"/>
          <w:color w:val="000000" w:themeColor="text1"/>
          <w:lang w:eastAsia="zh-CN"/>
        </w:rPr>
        <w:t>（</w:t>
      </w:r>
      <w:r w:rsidRPr="00987B92">
        <w:rPr>
          <w:color w:val="000000" w:themeColor="text1"/>
          <w:lang w:eastAsia="zh-CN"/>
        </w:rPr>
        <w:t>4</w:t>
      </w:r>
      <w:r w:rsidRPr="00987B92">
        <w:rPr>
          <w:rFonts w:hint="eastAsia"/>
          <w:color w:val="000000" w:themeColor="text1"/>
          <w:lang w:eastAsia="zh-CN"/>
        </w:rPr>
        <w:t>）</w:t>
      </w:r>
      <w:r w:rsidR="0033277A" w:rsidRPr="00987B92">
        <w:rPr>
          <w:rFonts w:hint="eastAsia"/>
          <w:color w:val="000000" w:themeColor="text1"/>
          <w:lang w:eastAsia="zh-CN"/>
        </w:rPr>
        <w:t>商务报价文件</w:t>
      </w:r>
      <w:r w:rsidR="00632E52" w:rsidRPr="00987B92">
        <w:rPr>
          <w:rFonts w:hint="eastAsia"/>
          <w:color w:val="000000" w:themeColor="text1"/>
          <w:lang w:eastAsia="zh-CN"/>
        </w:rPr>
        <w:t>，见附件商务报价函格式</w:t>
      </w:r>
      <w:r w:rsidR="009235B3" w:rsidRPr="00987B92">
        <w:rPr>
          <w:rFonts w:hint="eastAsia"/>
          <w:color w:val="000000" w:themeColor="text1"/>
          <w:lang w:eastAsia="zh-CN"/>
        </w:rPr>
        <w:t>, 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1B793996" w:rsidR="00555E59" w:rsidRPr="00BE3FD4" w:rsidRDefault="00555E59" w:rsidP="006F0262">
      <w:pPr>
        <w:pStyle w:val="a6"/>
        <w:spacing w:line="360" w:lineRule="auto"/>
        <w:ind w:right="121" w:firstLineChars="200" w:firstLine="482"/>
        <w:jc w:val="both"/>
        <w:rPr>
          <w:color w:val="000000" w:themeColor="text1"/>
          <w:lang w:eastAsia="zh-CN"/>
        </w:rPr>
      </w:pPr>
      <w:r w:rsidRPr="00BE3FD4">
        <w:rPr>
          <w:rFonts w:hint="eastAsia"/>
          <w:b/>
          <w:color w:val="000000" w:themeColor="text1"/>
          <w:lang w:eastAsia="zh-CN"/>
        </w:rPr>
        <w:t>本项目设置最高控制价</w:t>
      </w:r>
      <w:r w:rsidR="00BE3FD4" w:rsidRPr="00BE3FD4">
        <w:rPr>
          <w:b/>
          <w:color w:val="000000" w:themeColor="text1"/>
          <w:lang w:eastAsia="zh-CN"/>
        </w:rPr>
        <w:t>40</w:t>
      </w:r>
      <w:r w:rsidRPr="00BE3FD4">
        <w:rPr>
          <w:rFonts w:hint="eastAsia"/>
          <w:b/>
          <w:color w:val="000000" w:themeColor="text1"/>
          <w:lang w:eastAsia="zh-CN"/>
        </w:rPr>
        <w:t>万元整</w:t>
      </w:r>
      <w:r w:rsidR="009235B3" w:rsidRPr="00BE3FD4">
        <w:rPr>
          <w:rFonts w:hint="eastAsia"/>
          <w:b/>
          <w:color w:val="000000" w:themeColor="text1"/>
          <w:lang w:eastAsia="zh-CN"/>
        </w:rPr>
        <w:t>（含税包干总价）</w:t>
      </w:r>
      <w:r w:rsidRPr="00BE3FD4">
        <w:rPr>
          <w:rFonts w:hint="eastAsia"/>
          <w:color w:val="000000" w:themeColor="text1"/>
          <w:lang w:eastAsia="zh-CN"/>
        </w:rPr>
        <w:t>。参选人所填报的报价高于本项目最高限价的，其参选将被比选小组予以否决。</w:t>
      </w:r>
      <w:hyperlink r:id="rId11" w:history="1">
        <w:r w:rsidRPr="00BE3FD4">
          <w:rPr>
            <w:rFonts w:hint="eastAsia"/>
            <w:color w:val="000000" w:themeColor="text1"/>
            <w:lang w:eastAsia="zh-CN"/>
          </w:rPr>
          <w:t>如参选人对控制价存疑请于报价截止前发邮件至hjzhang@fhcpec.com.cn</w:t>
        </w:r>
      </w:hyperlink>
      <w:r w:rsidRPr="00BE3FD4">
        <w:rPr>
          <w:rFonts w:hint="eastAsia"/>
          <w:color w:val="000000" w:themeColor="text1"/>
          <w:lang w:eastAsia="zh-CN"/>
        </w:rPr>
        <w:t>。</w:t>
      </w:r>
    </w:p>
    <w:p w14:paraId="10230F60" w14:textId="7272470C" w:rsidR="00555E59" w:rsidRPr="00BE3FD4" w:rsidRDefault="00BE3FD4" w:rsidP="00BE3FD4">
      <w:pPr>
        <w:pStyle w:val="a6"/>
        <w:spacing w:line="360" w:lineRule="auto"/>
        <w:ind w:right="121" w:firstLineChars="200" w:firstLine="480"/>
        <w:jc w:val="both"/>
        <w:rPr>
          <w:color w:val="000000" w:themeColor="text1"/>
          <w:lang w:eastAsia="zh-CN"/>
        </w:rPr>
      </w:pPr>
      <w:r w:rsidRPr="00BE3FD4">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5ACC1DA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Pr>
          <w:rStyle w:val="af1"/>
          <w:rFonts w:hint="eastAsia"/>
          <w:color w:val="FF0000"/>
          <w:lang w:eastAsia="zh-CN"/>
        </w:rPr>
        <w:t>福建福海创石油化工有限公司指定由</w:t>
      </w:r>
      <w:r w:rsidR="000D1175">
        <w:rPr>
          <w:rStyle w:val="af1"/>
          <w:color w:val="FF0000"/>
          <w:lang w:eastAsia="zh-CN"/>
        </w:rPr>
        <w:t>其</w:t>
      </w:r>
      <w:r w:rsidR="000D1175">
        <w:rPr>
          <w:rStyle w:val="af1"/>
          <w:rFonts w:hint="eastAsia"/>
          <w:color w:val="FF0000"/>
          <w:lang w:eastAsia="zh-CN"/>
        </w:rPr>
        <w:t>权属子公司“</w:t>
      </w:r>
      <w:r w:rsidR="00F516DF">
        <w:rPr>
          <w:rStyle w:val="af1"/>
          <w:rFonts w:hint="eastAsia"/>
          <w:color w:val="FF0000"/>
          <w:lang w:eastAsia="zh-CN"/>
        </w:rPr>
        <w:t>翔鹭石化</w:t>
      </w:r>
      <w:r w:rsidR="000D1175">
        <w:rPr>
          <w:rStyle w:val="af1"/>
          <w:rFonts w:hint="eastAsia"/>
          <w:color w:val="FF0000"/>
          <w:lang w:eastAsia="zh-CN"/>
        </w:rPr>
        <w:t>（漳州）有限公司”作为本合同执行主体，将于中选结果公示流程结束之日起30日内与中选人完成合同签订事宜</w:t>
      </w:r>
      <w:r w:rsidRPr="000D1175">
        <w:rPr>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6552A840"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281D87">
        <w:rPr>
          <w:rFonts w:hint="eastAsia"/>
          <w:lang w:eastAsia="zh-CN"/>
        </w:rPr>
        <w:t>设计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2" w:name="_Toc251742852"/>
    </w:p>
    <w:p w14:paraId="10C38FD0" w14:textId="77777777" w:rsidR="00210E62" w:rsidRPr="00BA20B8" w:rsidRDefault="00210E62" w:rsidP="00210E62">
      <w:pPr>
        <w:jc w:val="center"/>
        <w:rPr>
          <w:rFonts w:asciiTheme="minorEastAsia" w:eastAsiaTheme="minorEastAsia" w:hAnsiTheme="minorEastAsia"/>
          <w:b/>
          <w:bCs/>
          <w:sz w:val="72"/>
          <w:lang w:eastAsia="zh-CN"/>
        </w:rPr>
      </w:pPr>
      <w:r w:rsidRPr="00BA20B8">
        <w:rPr>
          <w:rFonts w:asciiTheme="minorEastAsia" w:eastAsiaTheme="minorEastAsia" w:hAnsiTheme="minorEastAsia" w:hint="eastAsia"/>
          <w:b/>
          <w:bCs/>
          <w:sz w:val="72"/>
          <w:lang w:eastAsia="zh-CN"/>
        </w:rPr>
        <w:t>建设工程设计合同</w:t>
      </w:r>
    </w:p>
    <w:p w14:paraId="3970C766" w14:textId="77777777" w:rsidR="00210E62" w:rsidRPr="00BA20B8" w:rsidRDefault="00210E62" w:rsidP="00210E62">
      <w:pPr>
        <w:jc w:val="center"/>
        <w:rPr>
          <w:rFonts w:asciiTheme="minorEastAsia" w:eastAsiaTheme="minorEastAsia" w:hAnsiTheme="minorEastAsia"/>
          <w:sz w:val="32"/>
          <w:lang w:eastAsia="zh-CN"/>
        </w:rPr>
      </w:pPr>
      <w:r w:rsidRPr="00BA20B8">
        <w:rPr>
          <w:rFonts w:asciiTheme="minorEastAsia" w:eastAsiaTheme="minorEastAsia" w:hAnsiTheme="minorEastAsia" w:hint="eastAsia"/>
          <w:sz w:val="32"/>
          <w:lang w:eastAsia="zh-CN"/>
        </w:rPr>
        <w:t>（专业建设工程设计合同）</w:t>
      </w:r>
    </w:p>
    <w:p w14:paraId="369E6DAB" w14:textId="77777777" w:rsidR="00210E62" w:rsidRPr="00BA20B8" w:rsidRDefault="00210E62" w:rsidP="00210E62">
      <w:pPr>
        <w:rPr>
          <w:rFonts w:asciiTheme="minorEastAsia" w:eastAsiaTheme="minorEastAsia" w:hAnsiTheme="minorEastAsia"/>
          <w:sz w:val="30"/>
          <w:lang w:eastAsia="zh-CN"/>
        </w:rPr>
      </w:pPr>
    </w:p>
    <w:p w14:paraId="76E21C40" w14:textId="77777777" w:rsidR="00210E62" w:rsidRPr="00BA20B8" w:rsidRDefault="00210E62" w:rsidP="00210E62">
      <w:pPr>
        <w:rPr>
          <w:rFonts w:asciiTheme="minorEastAsia" w:eastAsiaTheme="minorEastAsia" w:hAnsiTheme="minorEastAsia"/>
          <w:sz w:val="30"/>
          <w:lang w:eastAsia="zh-CN"/>
        </w:rPr>
      </w:pPr>
    </w:p>
    <w:p w14:paraId="5B62A900" w14:textId="71292226" w:rsidR="00210E62" w:rsidRPr="00BA20B8" w:rsidRDefault="00210E62" w:rsidP="00210E62">
      <w:pPr>
        <w:ind w:firstLineChars="100" w:firstLine="396"/>
        <w:rPr>
          <w:rFonts w:asciiTheme="minorEastAsia" w:eastAsiaTheme="minorEastAsia" w:hAnsiTheme="minorEastAsia"/>
          <w:sz w:val="32"/>
          <w:u w:val="single"/>
          <w:lang w:eastAsia="zh-CN"/>
        </w:rPr>
      </w:pPr>
      <w:r w:rsidRPr="00BA20B8">
        <w:rPr>
          <w:rFonts w:asciiTheme="minorEastAsia" w:eastAsiaTheme="minorEastAsia" w:hAnsiTheme="minorEastAsia" w:hint="eastAsia"/>
          <w:spacing w:val="76"/>
          <w:sz w:val="32"/>
          <w:lang w:eastAsia="zh-CN"/>
        </w:rPr>
        <w:t>工程名称</w:t>
      </w:r>
      <w:r w:rsidRPr="00BA20B8">
        <w:rPr>
          <w:rFonts w:asciiTheme="minorEastAsia" w:eastAsiaTheme="minorEastAsia" w:hAnsiTheme="minorEastAsia" w:hint="eastAsia"/>
          <w:sz w:val="32"/>
          <w:lang w:eastAsia="zh-CN"/>
        </w:rPr>
        <w:t>：</w:t>
      </w:r>
      <w:r w:rsidRPr="00BA20B8">
        <w:rPr>
          <w:rFonts w:asciiTheme="minorEastAsia" w:eastAsiaTheme="minorEastAsia" w:hAnsiTheme="minorEastAsia" w:hint="eastAsia"/>
          <w:sz w:val="32"/>
          <w:u w:val="single"/>
          <w:lang w:eastAsia="zh-CN"/>
        </w:rPr>
        <w:t>福建福海创石油化工有限公司</w:t>
      </w:r>
      <w:r w:rsidRPr="00BA20B8">
        <w:rPr>
          <w:rFonts w:asciiTheme="minorEastAsia" w:eastAsiaTheme="minorEastAsia" w:hAnsiTheme="minorEastAsia"/>
          <w:sz w:val="32"/>
          <w:u w:val="single"/>
          <w:lang w:eastAsia="zh-CN"/>
        </w:rPr>
        <w:t>PTA现场人员用房设计</w:t>
      </w:r>
    </w:p>
    <w:p w14:paraId="72FA589D" w14:textId="77777777" w:rsidR="00210E62" w:rsidRPr="00BA20B8" w:rsidRDefault="00210E62" w:rsidP="00210E62">
      <w:pPr>
        <w:ind w:firstLineChars="100" w:firstLine="396"/>
        <w:rPr>
          <w:rFonts w:asciiTheme="minorEastAsia" w:eastAsiaTheme="minorEastAsia" w:hAnsiTheme="minorEastAsia"/>
          <w:sz w:val="32"/>
          <w:lang w:eastAsia="zh-CN"/>
        </w:rPr>
      </w:pPr>
      <w:r w:rsidRPr="00BA20B8">
        <w:rPr>
          <w:rFonts w:asciiTheme="minorEastAsia" w:eastAsiaTheme="minorEastAsia" w:hAnsiTheme="minorEastAsia" w:hint="eastAsia"/>
          <w:spacing w:val="76"/>
          <w:sz w:val="32"/>
          <w:lang w:eastAsia="zh-CN"/>
        </w:rPr>
        <w:t>工程地点</w:t>
      </w:r>
      <w:r w:rsidRPr="00BA20B8">
        <w:rPr>
          <w:rFonts w:asciiTheme="minorEastAsia" w:eastAsiaTheme="minorEastAsia" w:hAnsiTheme="minorEastAsia" w:hint="eastAsia"/>
          <w:sz w:val="32"/>
          <w:lang w:eastAsia="zh-CN"/>
        </w:rPr>
        <w:t>：</w:t>
      </w:r>
      <w:r w:rsidRPr="00BA20B8">
        <w:rPr>
          <w:rFonts w:asciiTheme="minorEastAsia" w:eastAsiaTheme="minorEastAsia" w:hAnsiTheme="minorEastAsia" w:hint="eastAsia"/>
          <w:sz w:val="32"/>
          <w:u w:val="single"/>
          <w:lang w:eastAsia="zh-CN"/>
        </w:rPr>
        <w:t>漳州市古雷经济开发区</w:t>
      </w:r>
    </w:p>
    <w:p w14:paraId="0926634B" w14:textId="5EC80942" w:rsidR="00210E62" w:rsidRPr="00BA20B8" w:rsidRDefault="00210E62" w:rsidP="00210E62">
      <w:pPr>
        <w:ind w:firstLineChars="100" w:firstLine="396"/>
        <w:rPr>
          <w:rFonts w:asciiTheme="minorEastAsia" w:eastAsiaTheme="minorEastAsia" w:hAnsiTheme="minorEastAsia"/>
          <w:sz w:val="32"/>
          <w:szCs w:val="32"/>
          <w:u w:val="single"/>
          <w:lang w:eastAsia="zh-CN"/>
        </w:rPr>
      </w:pPr>
      <w:r w:rsidRPr="00BA20B8">
        <w:rPr>
          <w:rFonts w:asciiTheme="minorEastAsia" w:eastAsiaTheme="minorEastAsia" w:hAnsiTheme="minorEastAsia" w:hint="eastAsia"/>
          <w:spacing w:val="76"/>
          <w:sz w:val="32"/>
          <w:lang w:eastAsia="zh-CN"/>
        </w:rPr>
        <w:t>合同编号</w:t>
      </w:r>
      <w:r w:rsidRPr="00BA20B8">
        <w:rPr>
          <w:rFonts w:asciiTheme="minorEastAsia" w:eastAsiaTheme="minorEastAsia" w:hAnsiTheme="minorEastAsia" w:hint="eastAsia"/>
          <w:sz w:val="32"/>
          <w:lang w:eastAsia="zh-CN"/>
        </w:rPr>
        <w:t>：</w:t>
      </w:r>
      <w:r w:rsidRPr="00BA20B8">
        <w:rPr>
          <w:rFonts w:asciiTheme="minorEastAsia" w:eastAsiaTheme="minorEastAsia" w:hAnsiTheme="minorEastAsia"/>
          <w:sz w:val="32"/>
          <w:szCs w:val="32"/>
          <w:u w:val="single"/>
          <w:lang w:eastAsia="zh-CN"/>
        </w:rPr>
        <w:t xml:space="preserve">                    </w:t>
      </w:r>
    </w:p>
    <w:p w14:paraId="20BBE939" w14:textId="55537195" w:rsidR="00210E62" w:rsidRPr="00BA20B8" w:rsidRDefault="00210E62" w:rsidP="00210E62">
      <w:pPr>
        <w:ind w:leftChars="-50" w:left="-110" w:firstLineChars="200" w:firstLine="640"/>
        <w:rPr>
          <w:rFonts w:asciiTheme="minorEastAsia" w:eastAsiaTheme="minorEastAsia" w:hAnsiTheme="minorEastAsia"/>
          <w:sz w:val="32"/>
          <w:u w:val="single"/>
          <w:lang w:eastAsia="zh-CN"/>
        </w:rPr>
      </w:pPr>
      <w:r w:rsidRPr="00BA20B8">
        <w:rPr>
          <w:rFonts w:asciiTheme="minorEastAsia" w:eastAsiaTheme="minorEastAsia" w:hAnsiTheme="minorEastAsia" w:hint="eastAsia"/>
          <w:sz w:val="32"/>
          <w:lang w:eastAsia="zh-CN"/>
        </w:rPr>
        <w:t>设计证书等级：</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sz w:val="32"/>
          <w:u w:val="single"/>
          <w:lang w:eastAsia="zh-CN"/>
        </w:rPr>
        <w:t xml:space="preserve">                  </w:t>
      </w:r>
    </w:p>
    <w:p w14:paraId="63EEF34A" w14:textId="77777777" w:rsidR="00210E62" w:rsidRPr="00BA20B8" w:rsidRDefault="00210E62" w:rsidP="00210E62">
      <w:pPr>
        <w:ind w:leftChars="-50" w:left="-110" w:firstLineChars="200" w:firstLine="640"/>
        <w:rPr>
          <w:rFonts w:asciiTheme="minorEastAsia" w:eastAsiaTheme="minorEastAsia" w:hAnsiTheme="minorEastAsia"/>
          <w:sz w:val="32"/>
          <w:lang w:eastAsia="zh-CN"/>
        </w:rPr>
      </w:pPr>
      <w:r w:rsidRPr="00BA20B8">
        <w:rPr>
          <w:rFonts w:asciiTheme="minorEastAsia" w:eastAsiaTheme="minorEastAsia" w:hAnsiTheme="minorEastAsia" w:hint="eastAsia"/>
          <w:sz w:val="32"/>
          <w:lang w:eastAsia="zh-CN"/>
        </w:rPr>
        <w:t>发包人：</w:t>
      </w:r>
      <w:r w:rsidRPr="00BA20B8">
        <w:rPr>
          <w:rFonts w:asciiTheme="minorEastAsia" w:eastAsiaTheme="minorEastAsia" w:hAnsiTheme="minorEastAsia" w:hint="eastAsia"/>
          <w:sz w:val="32"/>
          <w:u w:val="single"/>
          <w:lang w:eastAsia="zh-CN"/>
        </w:rPr>
        <w:t xml:space="preserve">福建福海创石油化工有限公司     </w:t>
      </w:r>
    </w:p>
    <w:p w14:paraId="60F857F0" w14:textId="584A7C18" w:rsidR="00210E62" w:rsidRPr="00BA20B8" w:rsidRDefault="00210E62" w:rsidP="00210E62">
      <w:pPr>
        <w:ind w:leftChars="-50" w:left="-110" w:firstLineChars="200" w:firstLine="640"/>
        <w:rPr>
          <w:rFonts w:asciiTheme="minorEastAsia" w:eastAsiaTheme="minorEastAsia" w:hAnsiTheme="minorEastAsia"/>
          <w:sz w:val="32"/>
          <w:lang w:eastAsia="zh-CN"/>
        </w:rPr>
      </w:pPr>
      <w:r w:rsidRPr="00BA20B8">
        <w:rPr>
          <w:rFonts w:asciiTheme="minorEastAsia" w:eastAsiaTheme="minorEastAsia" w:hAnsiTheme="minorEastAsia" w:hint="eastAsia"/>
          <w:sz w:val="32"/>
          <w:lang w:eastAsia="zh-CN"/>
        </w:rPr>
        <w:t>设计人：</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sz w:val="32"/>
          <w:u w:val="single"/>
          <w:lang w:eastAsia="zh-CN"/>
        </w:rPr>
        <w:t xml:space="preserve">                            </w:t>
      </w:r>
      <w:r w:rsidRPr="00BA20B8">
        <w:rPr>
          <w:rFonts w:asciiTheme="minorEastAsia" w:eastAsiaTheme="minorEastAsia" w:hAnsiTheme="minorEastAsia"/>
          <w:sz w:val="32"/>
          <w:lang w:eastAsia="zh-CN"/>
        </w:rPr>
        <w:t xml:space="preserve"> </w:t>
      </w:r>
    </w:p>
    <w:p w14:paraId="32528E45" w14:textId="20725E41" w:rsidR="00210E62" w:rsidRPr="00BA20B8" w:rsidRDefault="00210E62" w:rsidP="00210E62">
      <w:pPr>
        <w:ind w:leftChars="50" w:left="110" w:firstLineChars="100" w:firstLine="396"/>
        <w:rPr>
          <w:rFonts w:asciiTheme="minorEastAsia" w:eastAsiaTheme="minorEastAsia" w:hAnsiTheme="minorEastAsia"/>
          <w:sz w:val="32"/>
          <w:lang w:eastAsia="zh-CN"/>
        </w:rPr>
      </w:pPr>
      <w:r w:rsidRPr="00BA20B8">
        <w:rPr>
          <w:rFonts w:asciiTheme="minorEastAsia" w:eastAsiaTheme="minorEastAsia" w:hAnsiTheme="minorEastAsia" w:hint="eastAsia"/>
          <w:spacing w:val="76"/>
          <w:sz w:val="32"/>
          <w:lang w:eastAsia="zh-CN"/>
        </w:rPr>
        <w:t>签订日期</w:t>
      </w:r>
      <w:r w:rsidRPr="00BA20B8">
        <w:rPr>
          <w:rFonts w:asciiTheme="minorEastAsia" w:eastAsiaTheme="minorEastAsia" w:hAnsiTheme="minorEastAsia" w:hint="eastAsia"/>
          <w:sz w:val="32"/>
          <w:lang w:eastAsia="zh-CN"/>
        </w:rPr>
        <w:t>：</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sz w:val="32"/>
          <w:u w:val="single"/>
          <w:lang w:eastAsia="zh-CN"/>
        </w:rPr>
        <w:t xml:space="preserve">2024.6.  </w:t>
      </w:r>
      <w:r w:rsidRPr="00BA20B8">
        <w:rPr>
          <w:rFonts w:asciiTheme="minorEastAsia" w:eastAsiaTheme="minorEastAsia" w:hAnsiTheme="minorEastAsia" w:hint="eastAsia"/>
          <w:sz w:val="32"/>
          <w:u w:val="single"/>
          <w:lang w:eastAsia="zh-CN"/>
        </w:rPr>
        <w:t xml:space="preserve">     </w:t>
      </w:r>
    </w:p>
    <w:p w14:paraId="2428BF1D" w14:textId="77777777" w:rsidR="00210E62" w:rsidRPr="00BA20B8" w:rsidRDefault="00210E62" w:rsidP="00210E62">
      <w:pPr>
        <w:rPr>
          <w:rFonts w:asciiTheme="minorEastAsia" w:eastAsiaTheme="minorEastAsia" w:hAnsiTheme="minorEastAsia"/>
          <w:sz w:val="30"/>
          <w:lang w:eastAsia="zh-CN"/>
        </w:rPr>
      </w:pPr>
    </w:p>
    <w:p w14:paraId="4A389167" w14:textId="77777777" w:rsidR="00210E62" w:rsidRPr="00BA20B8" w:rsidRDefault="00210E62" w:rsidP="00210E62">
      <w:pPr>
        <w:rPr>
          <w:rFonts w:asciiTheme="minorEastAsia" w:eastAsiaTheme="minorEastAsia" w:hAnsiTheme="minorEastAsia"/>
          <w:sz w:val="30"/>
          <w:lang w:eastAsia="zh-CN"/>
        </w:rPr>
      </w:pPr>
    </w:p>
    <w:p w14:paraId="772EFC66" w14:textId="77777777" w:rsidR="00210E62" w:rsidRPr="00BA20B8" w:rsidRDefault="00210E62" w:rsidP="00210E62">
      <w:pPr>
        <w:rPr>
          <w:rFonts w:asciiTheme="minorEastAsia" w:eastAsiaTheme="minorEastAsia" w:hAnsiTheme="minorEastAsia"/>
          <w:sz w:val="30"/>
          <w:lang w:eastAsia="zh-CN"/>
        </w:rPr>
      </w:pPr>
    </w:p>
    <w:p w14:paraId="6095C90B" w14:textId="77777777" w:rsidR="00210E62" w:rsidRPr="00BA20B8" w:rsidRDefault="004E69C0" w:rsidP="00210E62">
      <w:pPr>
        <w:jc w:val="center"/>
        <w:rPr>
          <w:rFonts w:asciiTheme="minorEastAsia" w:eastAsiaTheme="minorEastAsia" w:hAnsiTheme="minorEastAsia"/>
          <w:sz w:val="36"/>
          <w:lang w:eastAsia="zh-CN"/>
        </w:rPr>
      </w:pPr>
      <w:r>
        <w:rPr>
          <w:rFonts w:asciiTheme="minorEastAsia" w:eastAsiaTheme="minorEastAsia" w:hAnsiTheme="minorEastAsia"/>
          <w:sz w:val="36"/>
        </w:rPr>
        <w:pict w14:anchorId="6DEEFA30">
          <v:shapetype id="_x0000_t202" coordsize="21600,21600" o:spt="202" path="m,l,21600r21600,l21600,xe">
            <v:stroke joinstyle="miter"/>
            <v:path gradientshapeok="t" o:connecttype="rect"/>
          </v:shapetype>
          <v:shape id="Text Box 2" o:spid="_x0000_s1030" type="#_x0000_t202" style="position:absolute;left:0;text-align:left;margin-left:333pt;margin-top:7.8pt;width:1in;height:39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" strokecolor="white">
            <v:fill opacity="32896f"/>
            <v:textbox>
              <w:txbxContent>
                <w:p w14:paraId="0400E5F9" w14:textId="77777777" w:rsidR="00210E62" w:rsidRDefault="00210E62" w:rsidP="00210E62">
                  <w:pPr>
                    <w:rPr>
                      <w:sz w:val="36"/>
                    </w:rPr>
                  </w:pPr>
                </w:p>
              </w:txbxContent>
            </v:textbox>
          </v:shape>
        </w:pict>
      </w:r>
    </w:p>
    <w:p w14:paraId="6D4E8BBA" w14:textId="77777777" w:rsidR="00210E62" w:rsidRPr="00BA20B8" w:rsidRDefault="00210E62" w:rsidP="00210E62">
      <w:pPr>
        <w:jc w:val="center"/>
        <w:rPr>
          <w:rFonts w:asciiTheme="minorEastAsia" w:eastAsiaTheme="minorEastAsia" w:hAnsiTheme="minorEastAsia"/>
          <w:spacing w:val="26"/>
          <w:sz w:val="36"/>
          <w:lang w:eastAsia="zh-CN"/>
        </w:rPr>
        <w:sectPr w:rsidR="00210E62" w:rsidRPr="00BA20B8">
          <w:headerReference w:type="default" r:id="rId13"/>
          <w:footerReference w:type="default" r:id="rId14"/>
          <w:pgSz w:w="11907" w:h="16840"/>
          <w:pgMar w:top="1134" w:right="964" w:bottom="1134" w:left="1588" w:header="851" w:footer="992" w:gutter="0"/>
          <w:cols w:space="720"/>
          <w:docGrid w:type="linesAndChars" w:linePitch="312"/>
        </w:sectPr>
      </w:pPr>
    </w:p>
    <w:p w14:paraId="79534B83" w14:textId="32E080D2" w:rsidR="00210E62" w:rsidRPr="00BA20B8" w:rsidRDefault="00210E62" w:rsidP="00210E62">
      <w:pPr>
        <w:widowControl/>
        <w:spacing w:line="460" w:lineRule="exact"/>
        <w:ind w:firstLineChars="200" w:firstLine="560"/>
        <w:rPr>
          <w:rFonts w:asciiTheme="minorEastAsia" w:eastAsiaTheme="minorEastAsia" w:hAnsiTheme="minorEastAsia"/>
          <w:sz w:val="28"/>
          <w:szCs w:val="28"/>
          <w:u w:val="single"/>
          <w:lang w:eastAsia="zh-CN"/>
        </w:rPr>
      </w:pPr>
      <w:r w:rsidRPr="00BA20B8">
        <w:rPr>
          <w:rFonts w:asciiTheme="minorEastAsia" w:eastAsiaTheme="minorEastAsia" w:hAnsiTheme="minorEastAsia" w:hint="eastAsia"/>
          <w:sz w:val="28"/>
          <w:szCs w:val="28"/>
          <w:lang w:eastAsia="zh-CN"/>
        </w:rPr>
        <w:lastRenderedPageBreak/>
        <w:t>发包人：</w:t>
      </w:r>
      <w:r w:rsidRPr="00BA20B8">
        <w:rPr>
          <w:rFonts w:asciiTheme="minorEastAsia" w:eastAsiaTheme="minorEastAsia" w:hAnsiTheme="minorEastAsia" w:hint="eastAsia"/>
          <w:sz w:val="32"/>
          <w:u w:val="single"/>
          <w:lang w:eastAsia="zh-CN"/>
        </w:rPr>
        <w:t xml:space="preserve">翔鹭石化（漳州）有限公司 </w:t>
      </w:r>
    </w:p>
    <w:p w14:paraId="0B84E4FE" w14:textId="5ED6DABE" w:rsidR="00210E62" w:rsidRPr="00BA20B8" w:rsidRDefault="00210E62" w:rsidP="00210E62">
      <w:pPr>
        <w:widowControl/>
        <w:spacing w:line="460" w:lineRule="exact"/>
        <w:ind w:firstLineChars="200" w:firstLine="560"/>
        <w:rPr>
          <w:rFonts w:asciiTheme="minorEastAsia" w:eastAsiaTheme="minorEastAsia" w:hAnsiTheme="minorEastAsia"/>
          <w:sz w:val="32"/>
          <w:u w:val="single"/>
          <w:lang w:eastAsia="zh-CN"/>
        </w:rPr>
      </w:pPr>
      <w:r w:rsidRPr="00BA20B8">
        <w:rPr>
          <w:rFonts w:asciiTheme="minorEastAsia" w:eastAsiaTheme="minorEastAsia" w:hAnsiTheme="minorEastAsia" w:hint="eastAsia"/>
          <w:sz w:val="28"/>
          <w:szCs w:val="28"/>
          <w:lang w:eastAsia="zh-CN"/>
        </w:rPr>
        <w:t>设计人：</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sz w:val="32"/>
          <w:u w:val="single"/>
          <w:lang w:eastAsia="zh-CN"/>
        </w:rPr>
        <w:t xml:space="preserve">                        </w:t>
      </w:r>
    </w:p>
    <w:p w14:paraId="04519641" w14:textId="5029DEE2" w:rsidR="00210E62" w:rsidRPr="00BA20B8" w:rsidRDefault="00210E62" w:rsidP="00210E62">
      <w:pPr>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发包人委托设计人承担</w:t>
      </w:r>
      <w:r w:rsidRPr="00BA20B8">
        <w:rPr>
          <w:rFonts w:asciiTheme="minorEastAsia" w:eastAsiaTheme="minorEastAsia" w:hAnsiTheme="minorEastAsia" w:hint="eastAsia"/>
          <w:sz w:val="28"/>
          <w:szCs w:val="28"/>
          <w:u w:val="single"/>
          <w:lang w:eastAsia="zh-CN"/>
        </w:rPr>
        <w:t>翔鹭石化（漳州）有限公司</w:t>
      </w:r>
      <w:r w:rsidRPr="00BA20B8">
        <w:rPr>
          <w:rFonts w:asciiTheme="minorEastAsia" w:eastAsiaTheme="minorEastAsia" w:hAnsiTheme="minorEastAsia"/>
          <w:sz w:val="28"/>
          <w:szCs w:val="28"/>
          <w:u w:val="single"/>
          <w:lang w:eastAsia="zh-CN"/>
        </w:rPr>
        <w:t>PTA现场人员用房设计</w:t>
      </w:r>
      <w:r w:rsidRPr="00BA20B8">
        <w:rPr>
          <w:rFonts w:asciiTheme="minorEastAsia" w:eastAsiaTheme="minorEastAsia" w:hAnsiTheme="minorEastAsia" w:hint="eastAsia"/>
          <w:sz w:val="28"/>
          <w:szCs w:val="28"/>
          <w:lang w:eastAsia="zh-CN"/>
        </w:rPr>
        <w:t>，工程地点为</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hint="eastAsia"/>
          <w:sz w:val="28"/>
          <w:szCs w:val="28"/>
          <w:u w:val="single"/>
          <w:lang w:eastAsia="zh-CN"/>
        </w:rPr>
        <w:t>漳州市古雷经济开发区</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hint="eastAsia"/>
          <w:sz w:val="28"/>
          <w:szCs w:val="28"/>
          <w:lang w:eastAsia="zh-CN"/>
        </w:rPr>
        <w:t>，经双方协商一致，签订本合同，共同执行。</w:t>
      </w:r>
    </w:p>
    <w:p w14:paraId="48FDF502" w14:textId="77777777" w:rsidR="00210E62" w:rsidRPr="00BA20B8" w:rsidRDefault="00210E62" w:rsidP="00210E62">
      <w:pPr>
        <w:widowControl/>
        <w:spacing w:line="460" w:lineRule="exact"/>
        <w:ind w:firstLineChars="200" w:firstLine="562"/>
        <w:rPr>
          <w:rFonts w:asciiTheme="minorEastAsia" w:eastAsiaTheme="minorEastAsia" w:hAnsiTheme="minorEastAsia"/>
          <w:sz w:val="28"/>
          <w:szCs w:val="28"/>
          <w:lang w:eastAsia="zh-CN"/>
        </w:rPr>
      </w:pPr>
      <w:r w:rsidRPr="00BA20B8">
        <w:rPr>
          <w:rFonts w:asciiTheme="minorEastAsia" w:eastAsiaTheme="minorEastAsia" w:hAnsiTheme="minorEastAsia" w:hint="eastAsia"/>
          <w:b/>
          <w:bCs/>
          <w:sz w:val="28"/>
          <w:szCs w:val="28"/>
          <w:lang w:eastAsia="zh-CN"/>
        </w:rPr>
        <w:t>第一条</w:t>
      </w:r>
      <w:r w:rsidRPr="00BA20B8">
        <w:rPr>
          <w:rFonts w:asciiTheme="minorEastAsia" w:eastAsiaTheme="minorEastAsia" w:hAnsiTheme="minorEastAsia" w:hint="eastAsia"/>
          <w:sz w:val="28"/>
          <w:szCs w:val="28"/>
          <w:lang w:eastAsia="zh-CN"/>
        </w:rPr>
        <w:t>本合同签订依据</w:t>
      </w:r>
    </w:p>
    <w:p w14:paraId="51AD2CCF" w14:textId="77777777" w:rsidR="00210E62" w:rsidRPr="00BA20B8" w:rsidRDefault="00210E62" w:rsidP="00210E62">
      <w:pPr>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1.1</w:t>
      </w:r>
      <w:r w:rsidRPr="00BA20B8">
        <w:rPr>
          <w:rFonts w:asciiTheme="minorEastAsia" w:eastAsiaTheme="minorEastAsia" w:hAnsiTheme="minorEastAsia" w:hint="eastAsia"/>
          <w:sz w:val="28"/>
          <w:szCs w:val="28"/>
          <w:lang w:eastAsia="zh-CN"/>
        </w:rPr>
        <w:t>《中华人民共和国民法典》、《中华人民共和国建筑法》和《建设工程勘察设计市场管理规定》。</w:t>
      </w:r>
    </w:p>
    <w:p w14:paraId="7B9CEE4B" w14:textId="77777777" w:rsidR="00210E62" w:rsidRPr="00BA20B8" w:rsidRDefault="00210E62" w:rsidP="00210E62">
      <w:pPr>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1.2</w:t>
      </w:r>
      <w:r w:rsidRPr="00BA20B8">
        <w:rPr>
          <w:rFonts w:asciiTheme="minorEastAsia" w:eastAsiaTheme="minorEastAsia" w:hAnsiTheme="minorEastAsia" w:hint="eastAsia"/>
          <w:sz w:val="28"/>
          <w:szCs w:val="28"/>
          <w:lang w:eastAsia="zh-CN"/>
        </w:rPr>
        <w:t>国家及地方有关建设工程勘察设计管理法规和规章。</w:t>
      </w:r>
    </w:p>
    <w:p w14:paraId="4E6E9F11" w14:textId="77777777" w:rsidR="00210E62" w:rsidRPr="00BA20B8" w:rsidRDefault="00210E62" w:rsidP="00210E62">
      <w:pPr>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1.3</w:t>
      </w:r>
      <w:r w:rsidRPr="00BA20B8">
        <w:rPr>
          <w:rFonts w:asciiTheme="minorEastAsia" w:eastAsiaTheme="minorEastAsia" w:hAnsiTheme="minorEastAsia" w:hint="eastAsia"/>
          <w:sz w:val="28"/>
          <w:szCs w:val="28"/>
          <w:lang w:eastAsia="zh-CN"/>
        </w:rPr>
        <w:t>建设工程批准文件。</w:t>
      </w:r>
    </w:p>
    <w:p w14:paraId="04D937B4" w14:textId="77777777" w:rsidR="00210E62" w:rsidRPr="00BA20B8" w:rsidRDefault="00210E62" w:rsidP="00210E62">
      <w:pPr>
        <w:widowControl/>
        <w:spacing w:line="460" w:lineRule="exact"/>
        <w:ind w:firstLineChars="200" w:firstLine="562"/>
        <w:rPr>
          <w:rFonts w:asciiTheme="minorEastAsia" w:eastAsiaTheme="minorEastAsia" w:hAnsiTheme="minorEastAsia"/>
          <w:sz w:val="28"/>
          <w:szCs w:val="28"/>
          <w:lang w:eastAsia="zh-CN"/>
        </w:rPr>
      </w:pPr>
      <w:r w:rsidRPr="00BA20B8">
        <w:rPr>
          <w:rFonts w:asciiTheme="minorEastAsia" w:eastAsiaTheme="minorEastAsia" w:hAnsiTheme="minorEastAsia" w:hint="eastAsia"/>
          <w:b/>
          <w:bCs/>
          <w:sz w:val="28"/>
          <w:szCs w:val="28"/>
          <w:lang w:eastAsia="zh-CN"/>
        </w:rPr>
        <w:t>第二条</w:t>
      </w:r>
      <w:r w:rsidRPr="00BA20B8">
        <w:rPr>
          <w:rFonts w:asciiTheme="minorEastAsia" w:eastAsiaTheme="minorEastAsia" w:hAnsiTheme="minorEastAsia" w:hint="eastAsia"/>
          <w:sz w:val="28"/>
          <w:szCs w:val="28"/>
          <w:lang w:eastAsia="zh-CN"/>
        </w:rPr>
        <w:t>设计依据</w:t>
      </w:r>
    </w:p>
    <w:p w14:paraId="1C3AB6C8" w14:textId="77777777" w:rsidR="00210E62" w:rsidRPr="00BA20B8" w:rsidRDefault="00210E62" w:rsidP="00210E62">
      <w:pPr>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2.1</w:t>
      </w:r>
      <w:r w:rsidRPr="00BA20B8">
        <w:rPr>
          <w:rFonts w:asciiTheme="minorEastAsia" w:eastAsiaTheme="minorEastAsia" w:hAnsiTheme="minorEastAsia" w:hint="eastAsia"/>
          <w:sz w:val="28"/>
          <w:szCs w:val="28"/>
          <w:lang w:eastAsia="zh-CN"/>
        </w:rPr>
        <w:t>发包人给设计人的委托书或设计中标文件</w:t>
      </w:r>
    </w:p>
    <w:p w14:paraId="1382C796" w14:textId="77777777" w:rsidR="00210E62" w:rsidRPr="00BA20B8" w:rsidRDefault="00210E62" w:rsidP="00210E62">
      <w:pPr>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2.2</w:t>
      </w:r>
      <w:r w:rsidRPr="00BA20B8">
        <w:rPr>
          <w:rFonts w:asciiTheme="minorEastAsia" w:eastAsiaTheme="minorEastAsia" w:hAnsiTheme="minorEastAsia" w:hint="eastAsia"/>
          <w:sz w:val="28"/>
          <w:szCs w:val="28"/>
          <w:lang w:eastAsia="zh-CN"/>
        </w:rPr>
        <w:t>发包人提交的基础资料</w:t>
      </w:r>
    </w:p>
    <w:p w14:paraId="1B2F906C"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2.3</w:t>
      </w:r>
      <w:r w:rsidRPr="00BA20B8">
        <w:rPr>
          <w:rFonts w:asciiTheme="minorEastAsia" w:eastAsiaTheme="minorEastAsia" w:hAnsiTheme="minorEastAsia" w:hint="eastAsia"/>
          <w:sz w:val="28"/>
          <w:szCs w:val="28"/>
          <w:lang w:eastAsia="zh-CN"/>
        </w:rPr>
        <w:t>设计人采用的主要技术标准是：</w:t>
      </w:r>
    </w:p>
    <w:p w14:paraId="0AC44B4A"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 xml:space="preserve"> </w:t>
      </w:r>
      <w:r w:rsidRPr="00BA20B8">
        <w:rPr>
          <w:rFonts w:asciiTheme="minorEastAsia" w:eastAsiaTheme="minorEastAsia" w:hAnsiTheme="minorEastAsia"/>
          <w:sz w:val="28"/>
          <w:szCs w:val="28"/>
          <w:lang w:eastAsia="zh-CN"/>
        </w:rPr>
        <w:t>《石油化工企业设计防火</w:t>
      </w:r>
      <w:r w:rsidRPr="00BA20B8">
        <w:rPr>
          <w:rFonts w:asciiTheme="minorEastAsia" w:eastAsiaTheme="minorEastAsia" w:hAnsiTheme="minorEastAsia" w:hint="eastAsia"/>
          <w:sz w:val="28"/>
          <w:szCs w:val="28"/>
          <w:lang w:eastAsia="zh-CN"/>
        </w:rPr>
        <w:t>标准</w:t>
      </w:r>
      <w:r w:rsidRPr="00BA20B8">
        <w:rPr>
          <w:rFonts w:asciiTheme="minorEastAsia" w:eastAsiaTheme="minorEastAsia" w:hAnsiTheme="minorEastAsia"/>
          <w:sz w:val="28"/>
          <w:szCs w:val="28"/>
          <w:lang w:eastAsia="zh-CN"/>
        </w:rPr>
        <w:t>》GB50160-2008</w:t>
      </w:r>
      <w:r w:rsidRPr="00BA20B8">
        <w:rPr>
          <w:rFonts w:asciiTheme="minorEastAsia" w:eastAsiaTheme="minorEastAsia" w:hAnsiTheme="minorEastAsia" w:hint="eastAsia"/>
          <w:sz w:val="28"/>
          <w:szCs w:val="28"/>
          <w:lang w:eastAsia="zh-CN"/>
        </w:rPr>
        <w:t>（2018年版</w:t>
      </w:r>
      <w:r w:rsidRPr="00BA20B8">
        <w:rPr>
          <w:rFonts w:asciiTheme="minorEastAsia" w:eastAsiaTheme="minorEastAsia" w:hAnsiTheme="minorEastAsia"/>
          <w:sz w:val="28"/>
          <w:szCs w:val="28"/>
          <w:lang w:eastAsia="zh-CN"/>
        </w:rPr>
        <w:t>）</w:t>
      </w:r>
    </w:p>
    <w:p w14:paraId="2789175F"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《建筑设计防火规范》GB50016－2014</w:t>
      </w:r>
      <w:r w:rsidRPr="00BA20B8">
        <w:rPr>
          <w:rFonts w:asciiTheme="minorEastAsia" w:eastAsiaTheme="minorEastAsia" w:hAnsiTheme="minorEastAsia" w:hint="eastAsia"/>
          <w:sz w:val="28"/>
          <w:szCs w:val="28"/>
          <w:lang w:eastAsia="zh-CN"/>
        </w:rPr>
        <w:t>（2018年</w:t>
      </w:r>
      <w:r w:rsidRPr="00BA20B8">
        <w:rPr>
          <w:rFonts w:asciiTheme="minorEastAsia" w:eastAsiaTheme="minorEastAsia" w:hAnsiTheme="minorEastAsia"/>
          <w:sz w:val="28"/>
          <w:szCs w:val="28"/>
          <w:lang w:eastAsia="zh-CN"/>
        </w:rPr>
        <w:t>版）</w:t>
      </w:r>
    </w:p>
    <w:p w14:paraId="515267E9"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《工业企业设计卫生标准》GBZ1－2010</w:t>
      </w:r>
    </w:p>
    <w:p w14:paraId="61692BA9"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《工业企业噪声控制设计规范》GB/T 50087-2013</w:t>
      </w:r>
    </w:p>
    <w:p w14:paraId="1ABCE051"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《工业金属管道设计规范》GB50316－2000(2008版)</w:t>
      </w:r>
    </w:p>
    <w:p w14:paraId="5AF648CF"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w:t>
      </w:r>
      <w:r w:rsidRPr="00BA20B8">
        <w:rPr>
          <w:rFonts w:asciiTheme="minorEastAsia" w:eastAsiaTheme="minorEastAsia" w:hAnsiTheme="minorEastAsia" w:hint="eastAsia"/>
          <w:sz w:val="28"/>
          <w:szCs w:val="28"/>
          <w:lang w:eastAsia="zh-CN"/>
        </w:rPr>
        <w:t>金属</w:t>
      </w:r>
      <w:r w:rsidRPr="00BA20B8">
        <w:rPr>
          <w:rFonts w:asciiTheme="minorEastAsia" w:eastAsiaTheme="minorEastAsia" w:hAnsiTheme="minorEastAsia"/>
          <w:sz w:val="28"/>
          <w:szCs w:val="28"/>
          <w:lang w:eastAsia="zh-CN"/>
        </w:rPr>
        <w:t>管道布置设计</w:t>
      </w:r>
      <w:r w:rsidRPr="00BA20B8">
        <w:rPr>
          <w:rFonts w:asciiTheme="minorEastAsia" w:eastAsiaTheme="minorEastAsia" w:hAnsiTheme="minorEastAsia" w:hint="eastAsia"/>
          <w:sz w:val="28"/>
          <w:szCs w:val="28"/>
          <w:lang w:eastAsia="zh-CN"/>
        </w:rPr>
        <w:t>规范</w:t>
      </w:r>
      <w:r w:rsidRPr="00BA20B8">
        <w:rPr>
          <w:rFonts w:asciiTheme="minorEastAsia" w:eastAsiaTheme="minorEastAsia" w:hAnsiTheme="minorEastAsia"/>
          <w:sz w:val="28"/>
          <w:szCs w:val="28"/>
          <w:lang w:eastAsia="zh-CN"/>
        </w:rPr>
        <w:t>》SH3012－2011</w:t>
      </w:r>
    </w:p>
    <w:p w14:paraId="35540EAF"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《石油化工管道设计器材选用</w:t>
      </w:r>
      <w:r w:rsidRPr="00BA20B8">
        <w:rPr>
          <w:rFonts w:asciiTheme="minorEastAsia" w:eastAsiaTheme="minorEastAsia" w:hAnsiTheme="minorEastAsia" w:hint="eastAsia"/>
          <w:sz w:val="28"/>
          <w:szCs w:val="28"/>
          <w:lang w:eastAsia="zh-CN"/>
        </w:rPr>
        <w:t>规范</w:t>
      </w:r>
      <w:r w:rsidRPr="00BA20B8">
        <w:rPr>
          <w:rFonts w:asciiTheme="minorEastAsia" w:eastAsiaTheme="minorEastAsia" w:hAnsiTheme="minorEastAsia"/>
          <w:sz w:val="28"/>
          <w:szCs w:val="28"/>
          <w:lang w:eastAsia="zh-CN"/>
        </w:rPr>
        <w:t>》SH/T3059－2012</w:t>
      </w:r>
    </w:p>
    <w:p w14:paraId="74C40F1C"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《石油化工有毒</w:t>
      </w:r>
      <w:r w:rsidRPr="00BA20B8">
        <w:rPr>
          <w:rFonts w:asciiTheme="minorEastAsia" w:eastAsiaTheme="minorEastAsia" w:hAnsiTheme="minorEastAsia" w:hint="eastAsia"/>
          <w:sz w:val="28"/>
          <w:szCs w:val="28"/>
          <w:lang w:eastAsia="zh-CN"/>
        </w:rPr>
        <w:t>、</w:t>
      </w:r>
      <w:r w:rsidRPr="00BA20B8">
        <w:rPr>
          <w:rFonts w:asciiTheme="minorEastAsia" w:eastAsiaTheme="minorEastAsia" w:hAnsiTheme="minorEastAsia"/>
          <w:sz w:val="28"/>
          <w:szCs w:val="28"/>
          <w:lang w:eastAsia="zh-CN"/>
        </w:rPr>
        <w:t>可燃介质</w:t>
      </w:r>
      <w:r w:rsidRPr="00BA20B8">
        <w:rPr>
          <w:rFonts w:asciiTheme="minorEastAsia" w:eastAsiaTheme="minorEastAsia" w:hAnsiTheme="minorEastAsia" w:hint="eastAsia"/>
          <w:sz w:val="28"/>
          <w:szCs w:val="28"/>
          <w:lang w:eastAsia="zh-CN"/>
        </w:rPr>
        <w:t>钢制</w:t>
      </w:r>
      <w:r w:rsidRPr="00BA20B8">
        <w:rPr>
          <w:rFonts w:asciiTheme="minorEastAsia" w:eastAsiaTheme="minorEastAsia" w:hAnsiTheme="minorEastAsia"/>
          <w:sz w:val="28"/>
          <w:szCs w:val="28"/>
          <w:lang w:eastAsia="zh-CN"/>
        </w:rPr>
        <w:t>管道工程施工及验收规范》SH3501-2011</w:t>
      </w:r>
    </w:p>
    <w:p w14:paraId="2084A693"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《石油化工钢制管法兰》 SH/T3406-2013</w:t>
      </w:r>
    </w:p>
    <w:p w14:paraId="1BF7238E"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w:t>
      </w:r>
      <w:r w:rsidRPr="00BA20B8">
        <w:rPr>
          <w:rFonts w:asciiTheme="minorEastAsia" w:eastAsiaTheme="minorEastAsia" w:hAnsiTheme="minorEastAsia" w:hint="eastAsia"/>
          <w:sz w:val="28"/>
          <w:szCs w:val="28"/>
          <w:lang w:eastAsia="zh-CN"/>
        </w:rPr>
        <w:t>石油</w:t>
      </w:r>
      <w:r w:rsidRPr="00BA20B8">
        <w:rPr>
          <w:rFonts w:asciiTheme="minorEastAsia" w:eastAsiaTheme="minorEastAsia" w:hAnsiTheme="minorEastAsia"/>
          <w:sz w:val="28"/>
          <w:szCs w:val="28"/>
          <w:lang w:eastAsia="zh-CN"/>
        </w:rPr>
        <w:t>化工钢制管法兰用紧固件》 SH/T3404-2013</w:t>
      </w:r>
    </w:p>
    <w:p w14:paraId="731BC35E"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w:t>
      </w:r>
      <w:r w:rsidRPr="00BA20B8">
        <w:rPr>
          <w:rFonts w:asciiTheme="minorEastAsia" w:eastAsiaTheme="minorEastAsia" w:hAnsiTheme="minorEastAsia" w:hint="eastAsia"/>
          <w:sz w:val="28"/>
          <w:szCs w:val="28"/>
          <w:lang w:eastAsia="zh-CN"/>
        </w:rPr>
        <w:t>石油化工</w:t>
      </w:r>
      <w:r w:rsidRPr="00BA20B8">
        <w:rPr>
          <w:rFonts w:asciiTheme="minorEastAsia" w:eastAsiaTheme="minorEastAsia" w:hAnsiTheme="minorEastAsia"/>
          <w:sz w:val="28"/>
          <w:szCs w:val="28"/>
          <w:lang w:eastAsia="zh-CN"/>
        </w:rPr>
        <w:t>钢制管法兰用金属环垫》 SH/T3403-2013</w:t>
      </w:r>
    </w:p>
    <w:p w14:paraId="0B22E39D"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w:t>
      </w:r>
      <w:r w:rsidRPr="00BA20B8">
        <w:rPr>
          <w:rFonts w:asciiTheme="minorEastAsia" w:eastAsiaTheme="minorEastAsia" w:hAnsiTheme="minorEastAsia" w:hint="eastAsia"/>
          <w:sz w:val="28"/>
          <w:szCs w:val="28"/>
          <w:lang w:eastAsia="zh-CN"/>
        </w:rPr>
        <w:t>石油化工</w:t>
      </w:r>
      <w:r w:rsidRPr="00BA20B8">
        <w:rPr>
          <w:rFonts w:asciiTheme="minorEastAsia" w:eastAsiaTheme="minorEastAsia" w:hAnsiTheme="minorEastAsia"/>
          <w:sz w:val="28"/>
          <w:szCs w:val="28"/>
          <w:lang w:eastAsia="zh-CN"/>
        </w:rPr>
        <w:t>钢制管法兰用缠绕式垫片》 SH/T3407-2013</w:t>
      </w:r>
    </w:p>
    <w:p w14:paraId="5482B841"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《石油化工设备和管道绝热工程设计规范》 SH/T3010-2013</w:t>
      </w:r>
    </w:p>
    <w:p w14:paraId="35E374A0"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《工业设备及管道绝热工程设计规范》GB50264-2013</w:t>
      </w:r>
    </w:p>
    <w:p w14:paraId="71FDDDE3"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《石油化工管道支吊架设计规范》 SH/T 3073-2016</w:t>
      </w:r>
    </w:p>
    <w:p w14:paraId="33363D69"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《工业金属管道工程施工规范》GB50235-2010</w:t>
      </w:r>
    </w:p>
    <w:p w14:paraId="42DEA702"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lastRenderedPageBreak/>
        <w:t>《工业金属管道工程施工质量验收规范》GB50184-2011</w:t>
      </w:r>
    </w:p>
    <w:p w14:paraId="72B9C49A"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《石油化工泵组施工及验收规范》 SH/T 3541-2007</w:t>
      </w:r>
    </w:p>
    <w:p w14:paraId="5BB82FB8"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《石油化工对置式往复压缩机组施工及验收规范》SH/T 3544-2009</w:t>
      </w:r>
    </w:p>
    <w:p w14:paraId="440B95B6"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w:t>
      </w:r>
      <w:r w:rsidRPr="00BA20B8">
        <w:rPr>
          <w:rFonts w:asciiTheme="minorEastAsia" w:eastAsiaTheme="minorEastAsia" w:hAnsiTheme="minorEastAsia" w:hint="eastAsia"/>
          <w:sz w:val="28"/>
          <w:szCs w:val="28"/>
          <w:lang w:eastAsia="zh-CN"/>
        </w:rPr>
        <w:t>静设备现场</w:t>
      </w:r>
      <w:r w:rsidRPr="00BA20B8">
        <w:rPr>
          <w:rFonts w:asciiTheme="minorEastAsia" w:eastAsiaTheme="minorEastAsia" w:hAnsiTheme="minorEastAsia"/>
          <w:sz w:val="28"/>
          <w:szCs w:val="28"/>
          <w:lang w:eastAsia="zh-CN"/>
        </w:rPr>
        <w:t>组焊</w:t>
      </w:r>
      <w:r w:rsidRPr="00BA20B8">
        <w:rPr>
          <w:rFonts w:asciiTheme="minorEastAsia" w:eastAsiaTheme="minorEastAsia" w:hAnsiTheme="minorEastAsia" w:hint="eastAsia"/>
          <w:sz w:val="28"/>
          <w:szCs w:val="28"/>
          <w:lang w:eastAsia="zh-CN"/>
        </w:rPr>
        <w:t>技术</w:t>
      </w:r>
      <w:r w:rsidRPr="00BA20B8">
        <w:rPr>
          <w:rFonts w:asciiTheme="minorEastAsia" w:eastAsiaTheme="minorEastAsia" w:hAnsiTheme="minorEastAsia"/>
          <w:sz w:val="28"/>
          <w:szCs w:val="28"/>
          <w:lang w:eastAsia="zh-CN"/>
        </w:rPr>
        <w:t>规程》SH/T3524-2009</w:t>
      </w:r>
    </w:p>
    <w:p w14:paraId="0B7B483A"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《石油化工离心式压缩机组施工及验收规范》SH/T3539-2019</w:t>
      </w:r>
    </w:p>
    <w:p w14:paraId="138E9C22"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《管式炉安装工程</w:t>
      </w:r>
      <w:r w:rsidRPr="00BA20B8">
        <w:rPr>
          <w:rFonts w:asciiTheme="minorEastAsia" w:eastAsiaTheme="minorEastAsia" w:hAnsiTheme="minorEastAsia" w:hint="eastAsia"/>
          <w:sz w:val="28"/>
          <w:szCs w:val="28"/>
          <w:lang w:eastAsia="zh-CN"/>
        </w:rPr>
        <w:t>施工</w:t>
      </w:r>
      <w:r w:rsidRPr="00BA20B8">
        <w:rPr>
          <w:rFonts w:asciiTheme="minorEastAsia" w:eastAsiaTheme="minorEastAsia" w:hAnsiTheme="minorEastAsia"/>
          <w:sz w:val="28"/>
          <w:szCs w:val="28"/>
          <w:lang w:eastAsia="zh-CN"/>
        </w:rPr>
        <w:t>及验收规范》SH/T3506-2020</w:t>
      </w:r>
    </w:p>
    <w:p w14:paraId="61088DA1"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《压力管道规范</w:t>
      </w:r>
      <w:r w:rsidRPr="00BA20B8">
        <w:rPr>
          <w:rFonts w:asciiTheme="minorEastAsia" w:eastAsiaTheme="minorEastAsia" w:hAnsiTheme="minorEastAsia" w:hint="eastAsia"/>
          <w:sz w:val="28"/>
          <w:szCs w:val="28"/>
          <w:lang w:eastAsia="zh-CN"/>
        </w:rPr>
        <w:t xml:space="preserve"> </w:t>
      </w:r>
      <w:r w:rsidRPr="00BA20B8">
        <w:rPr>
          <w:rFonts w:asciiTheme="minorEastAsia" w:eastAsiaTheme="minorEastAsia" w:hAnsiTheme="minorEastAsia"/>
          <w:sz w:val="28"/>
          <w:szCs w:val="28"/>
          <w:lang w:eastAsia="zh-CN"/>
        </w:rPr>
        <w:t>工业管道</w:t>
      </w:r>
      <w:r w:rsidRPr="00BA20B8">
        <w:rPr>
          <w:rFonts w:asciiTheme="minorEastAsia" w:eastAsiaTheme="minorEastAsia" w:hAnsiTheme="minorEastAsia" w:hint="eastAsia"/>
          <w:sz w:val="28"/>
          <w:szCs w:val="28"/>
          <w:lang w:eastAsia="zh-CN"/>
        </w:rPr>
        <w:t xml:space="preserve"> 第1部分：</w:t>
      </w:r>
      <w:r w:rsidRPr="00BA20B8">
        <w:rPr>
          <w:rFonts w:asciiTheme="minorEastAsia" w:eastAsiaTheme="minorEastAsia" w:hAnsiTheme="minorEastAsia"/>
          <w:sz w:val="28"/>
          <w:szCs w:val="28"/>
          <w:lang w:eastAsia="zh-CN"/>
        </w:rPr>
        <w:t>总则》GB/T20801.1-2020</w:t>
      </w:r>
    </w:p>
    <w:p w14:paraId="202E4C0E"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bookmarkStart w:id="3" w:name="_Toc251055562"/>
      <w:bookmarkStart w:id="4" w:name="_Toc251055470"/>
      <w:bookmarkStart w:id="5" w:name="_Toc251055718"/>
      <w:bookmarkStart w:id="6" w:name="_Toc251055471"/>
      <w:bookmarkStart w:id="7" w:name="_Toc251055645"/>
      <w:bookmarkStart w:id="8" w:name="_Toc251055563"/>
      <w:bookmarkStart w:id="9" w:name="_Toc251055370"/>
      <w:bookmarkStart w:id="10" w:name="_Toc251055969"/>
      <w:bookmarkStart w:id="11" w:name="_Toc251055796"/>
      <w:bookmarkStart w:id="12" w:name="_Toc251055644"/>
      <w:bookmarkStart w:id="13" w:name="_Toc251055717"/>
      <w:bookmarkStart w:id="14" w:name="_Toc251055827"/>
      <w:bookmarkStart w:id="15" w:name="_Toc251055826"/>
      <w:bookmarkStart w:id="16" w:name="_Toc251055472"/>
      <w:bookmarkStart w:id="17" w:name="_Toc251055968"/>
      <w:bookmarkStart w:id="18" w:name="_Toc251055795"/>
      <w:bookmarkStart w:id="19" w:name="_Toc251055371"/>
      <w:bookmarkStart w:id="20" w:name="_Toc251055564"/>
      <w:bookmarkStart w:id="21" w:name="_Toc251055646"/>
      <w:bookmarkStart w:id="22" w:name="_Toc251055828"/>
      <w:bookmarkStart w:id="23" w:name="_Toc251055719"/>
      <w:bookmarkStart w:id="24" w:name="_Toc251055797"/>
      <w:bookmarkStart w:id="25" w:name="_Toc251055970"/>
      <w:bookmarkStart w:id="26" w:name="_Toc251055367"/>
      <w:bookmarkStart w:id="27" w:name="_Toc251055468"/>
      <w:bookmarkStart w:id="28" w:name="_Toc251055560"/>
      <w:bookmarkStart w:id="29" w:name="_Toc251055642"/>
      <w:bookmarkStart w:id="30" w:name="_Toc251055715"/>
      <w:bookmarkStart w:id="31" w:name="_Toc251055966"/>
      <w:bookmarkStart w:id="32" w:name="_Toc251055793"/>
      <w:bookmarkStart w:id="33" w:name="_Toc251055824"/>
      <w:bookmarkStart w:id="34" w:name="_Toc25105536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BA20B8">
        <w:rPr>
          <w:rFonts w:asciiTheme="minorEastAsia" w:eastAsiaTheme="minorEastAsia" w:hAnsiTheme="minorEastAsia"/>
          <w:sz w:val="28"/>
          <w:szCs w:val="28"/>
          <w:lang w:eastAsia="zh-CN"/>
        </w:rPr>
        <w:t>《石油化工自动化仪表选型设计规范》SH/T3005-2016</w:t>
      </w:r>
    </w:p>
    <w:p w14:paraId="2B288483"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《爆炸危险环境电</w:t>
      </w:r>
      <w:r w:rsidRPr="00BA20B8">
        <w:rPr>
          <w:rFonts w:asciiTheme="minorEastAsia" w:eastAsiaTheme="minorEastAsia" w:hAnsiTheme="minorEastAsia" w:hint="eastAsia"/>
          <w:sz w:val="28"/>
          <w:szCs w:val="28"/>
          <w:lang w:eastAsia="zh-CN"/>
        </w:rPr>
        <w:t>力</w:t>
      </w:r>
      <w:r w:rsidRPr="00BA20B8">
        <w:rPr>
          <w:rFonts w:asciiTheme="minorEastAsia" w:eastAsiaTheme="minorEastAsia" w:hAnsiTheme="minorEastAsia"/>
          <w:sz w:val="28"/>
          <w:szCs w:val="28"/>
          <w:lang w:eastAsia="zh-CN"/>
        </w:rPr>
        <w:t>装置设计</w:t>
      </w:r>
      <w:r w:rsidRPr="00BA20B8">
        <w:rPr>
          <w:rFonts w:asciiTheme="minorEastAsia" w:eastAsiaTheme="minorEastAsia" w:hAnsiTheme="minorEastAsia" w:hint="eastAsia"/>
          <w:sz w:val="28"/>
          <w:szCs w:val="28"/>
          <w:lang w:eastAsia="zh-CN"/>
        </w:rPr>
        <w:t>规范</w:t>
      </w:r>
      <w:r w:rsidRPr="00BA20B8">
        <w:rPr>
          <w:rFonts w:asciiTheme="minorEastAsia" w:eastAsiaTheme="minorEastAsia" w:hAnsiTheme="minorEastAsia"/>
          <w:sz w:val="28"/>
          <w:szCs w:val="28"/>
          <w:lang w:eastAsia="zh-CN"/>
        </w:rPr>
        <w:t>》</w:t>
      </w:r>
      <w:r w:rsidRPr="00BA20B8">
        <w:rPr>
          <w:rFonts w:asciiTheme="minorEastAsia" w:eastAsiaTheme="minorEastAsia" w:hAnsiTheme="minorEastAsia"/>
          <w:sz w:val="28"/>
          <w:szCs w:val="28"/>
          <w:lang w:eastAsia="zh-CN"/>
        </w:rPr>
        <w:tab/>
        <w:t>GB50058-2014</w:t>
      </w:r>
    </w:p>
    <w:p w14:paraId="4C705DBF"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《石油化工控制室设计规范》 SH/T3006-2012</w:t>
      </w:r>
    </w:p>
    <w:p w14:paraId="0DC93F28"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《石油化工仪表管道线路设计规范》SH/T3019-2016</w:t>
      </w:r>
    </w:p>
    <w:p w14:paraId="7C88A20B"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bookmarkStart w:id="35" w:name="OLE_LINK2"/>
      <w:bookmarkStart w:id="36" w:name="OLE_LINK1"/>
      <w:r w:rsidRPr="00BA20B8">
        <w:rPr>
          <w:rFonts w:asciiTheme="minorEastAsia" w:eastAsiaTheme="minorEastAsia" w:hAnsiTheme="minorEastAsia"/>
          <w:sz w:val="28"/>
          <w:szCs w:val="28"/>
          <w:lang w:eastAsia="zh-CN"/>
        </w:rPr>
        <w:t>《石油化工仪表供气设计规范》SH/T3020-2013</w:t>
      </w:r>
    </w:p>
    <w:bookmarkEnd w:id="35"/>
    <w:bookmarkEnd w:id="36"/>
    <w:p w14:paraId="20BD68E6"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《石油化工仪表接地设计规范》SH/T3081-2019</w:t>
      </w:r>
    </w:p>
    <w:p w14:paraId="1D6DFE6C"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《石油化工仪表供电设计规范》SH/T3082-2019</w:t>
      </w:r>
    </w:p>
    <w:p w14:paraId="1FC637EC"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《石油化工仪表安装设计规范》SH/T3104-2013</w:t>
      </w:r>
    </w:p>
    <w:p w14:paraId="125C258A"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《房屋建筑制图统一标准》GB/T50001-2017</w:t>
      </w:r>
    </w:p>
    <w:p w14:paraId="7418D993"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《建筑结构制图标准》GB/T50105-2010</w:t>
      </w:r>
    </w:p>
    <w:p w14:paraId="785FD050"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《建筑结构可靠</w:t>
      </w:r>
      <w:r w:rsidRPr="00BA20B8">
        <w:rPr>
          <w:rFonts w:asciiTheme="minorEastAsia" w:eastAsiaTheme="minorEastAsia" w:hAnsiTheme="minorEastAsia" w:hint="eastAsia"/>
          <w:sz w:val="28"/>
          <w:szCs w:val="28"/>
          <w:lang w:eastAsia="zh-CN"/>
        </w:rPr>
        <w:t>性</w:t>
      </w:r>
      <w:r w:rsidRPr="00BA20B8">
        <w:rPr>
          <w:rFonts w:asciiTheme="minorEastAsia" w:eastAsiaTheme="minorEastAsia" w:hAnsiTheme="minorEastAsia"/>
          <w:sz w:val="28"/>
          <w:szCs w:val="28"/>
          <w:lang w:eastAsia="zh-CN"/>
        </w:rPr>
        <w:t>设计统一标准》GB50068-2018</w:t>
      </w:r>
    </w:p>
    <w:p w14:paraId="0EC78D45"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《建筑结构荷载规范》（2006年版）GB50009-2012</w:t>
      </w:r>
    </w:p>
    <w:p w14:paraId="18833B74"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《混凝土结构设计规范》GB50010-2010</w:t>
      </w:r>
      <w:r w:rsidRPr="00BA20B8">
        <w:rPr>
          <w:rFonts w:asciiTheme="minorEastAsia" w:eastAsiaTheme="minorEastAsia" w:hAnsiTheme="minorEastAsia" w:hint="eastAsia"/>
          <w:sz w:val="28"/>
          <w:szCs w:val="28"/>
          <w:lang w:eastAsia="zh-CN"/>
        </w:rPr>
        <w:t>（2015年</w:t>
      </w:r>
      <w:r w:rsidRPr="00BA20B8">
        <w:rPr>
          <w:rFonts w:asciiTheme="minorEastAsia" w:eastAsiaTheme="minorEastAsia" w:hAnsiTheme="minorEastAsia"/>
          <w:sz w:val="28"/>
          <w:szCs w:val="28"/>
          <w:lang w:eastAsia="zh-CN"/>
        </w:rPr>
        <w:t>版）</w:t>
      </w:r>
    </w:p>
    <w:p w14:paraId="7D8C8B22"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《钢结构设计</w:t>
      </w:r>
      <w:r w:rsidRPr="00BA20B8">
        <w:rPr>
          <w:rFonts w:asciiTheme="minorEastAsia" w:eastAsiaTheme="minorEastAsia" w:hAnsiTheme="minorEastAsia" w:hint="eastAsia"/>
          <w:sz w:val="28"/>
          <w:szCs w:val="28"/>
          <w:lang w:eastAsia="zh-CN"/>
        </w:rPr>
        <w:t>标准</w:t>
      </w:r>
      <w:r w:rsidRPr="00BA20B8">
        <w:rPr>
          <w:rFonts w:asciiTheme="minorEastAsia" w:eastAsiaTheme="minorEastAsia" w:hAnsiTheme="minorEastAsia"/>
          <w:sz w:val="28"/>
          <w:szCs w:val="28"/>
          <w:lang w:eastAsia="zh-CN"/>
        </w:rPr>
        <w:t>》GB50017-2017</w:t>
      </w:r>
    </w:p>
    <w:p w14:paraId="13C287D2"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《建筑地基基础设计规范》GB50007-2011</w:t>
      </w:r>
    </w:p>
    <w:p w14:paraId="28E14F7E"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《建筑抗震设计规范》GB50011-2010</w:t>
      </w:r>
      <w:r w:rsidRPr="00BA20B8">
        <w:rPr>
          <w:rFonts w:asciiTheme="minorEastAsia" w:eastAsiaTheme="minorEastAsia" w:hAnsiTheme="minorEastAsia" w:hint="eastAsia"/>
          <w:sz w:val="28"/>
          <w:szCs w:val="28"/>
          <w:lang w:eastAsia="zh-CN"/>
        </w:rPr>
        <w:t>（2016年</w:t>
      </w:r>
      <w:r w:rsidRPr="00BA20B8">
        <w:rPr>
          <w:rFonts w:asciiTheme="minorEastAsia" w:eastAsiaTheme="minorEastAsia" w:hAnsiTheme="minorEastAsia"/>
          <w:sz w:val="28"/>
          <w:szCs w:val="28"/>
          <w:lang w:eastAsia="zh-CN"/>
        </w:rPr>
        <w:t>版）</w:t>
      </w:r>
    </w:p>
    <w:p w14:paraId="66B36432"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《构筑物抗震设计规范》GB50191-2012</w:t>
      </w:r>
    </w:p>
    <w:p w14:paraId="0B17C0B0"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《建筑工程抗震设防分类标准》GB50223-2008</w:t>
      </w:r>
    </w:p>
    <w:p w14:paraId="2947D058"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《石油化工建（构）筑物抗震设防分类标准》GB50453-2008</w:t>
      </w:r>
    </w:p>
    <w:p w14:paraId="4310807B"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《公共建筑节能设计标准》GB50189-2015</w:t>
      </w:r>
    </w:p>
    <w:p w14:paraId="6B1DD795"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《建筑内部装修设计防火规范》GB50222-2017</w:t>
      </w:r>
    </w:p>
    <w:p w14:paraId="72E4545B"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《总图制图标准》GB/T50103-2010</w:t>
      </w:r>
    </w:p>
    <w:p w14:paraId="3C85102F"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《工业企业总平面设计规范》GB50187-2012</w:t>
      </w:r>
    </w:p>
    <w:p w14:paraId="57CAAEEB"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lastRenderedPageBreak/>
        <w:t>《化工企业总图运输设计规范》GB50489-2009</w:t>
      </w:r>
    </w:p>
    <w:p w14:paraId="15A55107"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《石油化工控制室抗爆设计规范》GB 50779-2012</w:t>
      </w:r>
    </w:p>
    <w:p w14:paraId="0222435A"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《建筑给水排水设计</w:t>
      </w:r>
      <w:r w:rsidRPr="00BA20B8">
        <w:rPr>
          <w:rFonts w:asciiTheme="minorEastAsia" w:eastAsiaTheme="minorEastAsia" w:hAnsiTheme="minorEastAsia" w:hint="eastAsia"/>
          <w:sz w:val="28"/>
          <w:szCs w:val="28"/>
          <w:lang w:eastAsia="zh-CN"/>
        </w:rPr>
        <w:t>标准</w:t>
      </w:r>
      <w:r w:rsidRPr="00BA20B8">
        <w:rPr>
          <w:rFonts w:asciiTheme="minorEastAsia" w:eastAsiaTheme="minorEastAsia" w:hAnsiTheme="minorEastAsia"/>
          <w:sz w:val="28"/>
          <w:szCs w:val="28"/>
          <w:lang w:eastAsia="zh-CN"/>
        </w:rPr>
        <w:t>》GB50015-2019</w:t>
      </w:r>
    </w:p>
    <w:p w14:paraId="777E83F2"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《室外</w:t>
      </w:r>
      <w:r w:rsidRPr="00BA20B8">
        <w:rPr>
          <w:rFonts w:asciiTheme="minorEastAsia" w:eastAsiaTheme="minorEastAsia" w:hAnsiTheme="minorEastAsia" w:hint="eastAsia"/>
          <w:sz w:val="28"/>
          <w:szCs w:val="28"/>
          <w:lang w:eastAsia="zh-CN"/>
        </w:rPr>
        <w:t>给</w:t>
      </w:r>
      <w:r w:rsidRPr="00BA20B8">
        <w:rPr>
          <w:rFonts w:asciiTheme="minorEastAsia" w:eastAsiaTheme="minorEastAsia" w:hAnsiTheme="minorEastAsia"/>
          <w:sz w:val="28"/>
          <w:szCs w:val="28"/>
          <w:lang w:eastAsia="zh-CN"/>
        </w:rPr>
        <w:t>水设计</w:t>
      </w:r>
      <w:r w:rsidRPr="00BA20B8">
        <w:rPr>
          <w:rFonts w:asciiTheme="minorEastAsia" w:eastAsiaTheme="minorEastAsia" w:hAnsiTheme="minorEastAsia" w:hint="eastAsia"/>
          <w:sz w:val="28"/>
          <w:szCs w:val="28"/>
          <w:lang w:eastAsia="zh-CN"/>
        </w:rPr>
        <w:t>标准</w:t>
      </w:r>
      <w:r w:rsidRPr="00BA20B8">
        <w:rPr>
          <w:rFonts w:asciiTheme="minorEastAsia" w:eastAsiaTheme="minorEastAsia" w:hAnsiTheme="minorEastAsia"/>
          <w:sz w:val="28"/>
          <w:szCs w:val="28"/>
          <w:lang w:eastAsia="zh-CN"/>
        </w:rPr>
        <w:t>》GB50013-2018</w:t>
      </w:r>
    </w:p>
    <w:p w14:paraId="4B98DA38"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《室外排水设计</w:t>
      </w:r>
      <w:r w:rsidRPr="00BA20B8">
        <w:rPr>
          <w:rFonts w:asciiTheme="minorEastAsia" w:eastAsiaTheme="minorEastAsia" w:hAnsiTheme="minorEastAsia" w:hint="eastAsia"/>
          <w:sz w:val="28"/>
          <w:szCs w:val="28"/>
          <w:lang w:eastAsia="zh-CN"/>
        </w:rPr>
        <w:t>规范</w:t>
      </w:r>
      <w:r w:rsidRPr="00BA20B8">
        <w:rPr>
          <w:rFonts w:asciiTheme="minorEastAsia" w:eastAsiaTheme="minorEastAsia" w:hAnsiTheme="minorEastAsia"/>
          <w:sz w:val="28"/>
          <w:szCs w:val="28"/>
          <w:lang w:eastAsia="zh-CN"/>
        </w:rPr>
        <w:t>》GB50014-2006</w:t>
      </w:r>
      <w:r w:rsidRPr="00BA20B8">
        <w:rPr>
          <w:rFonts w:asciiTheme="minorEastAsia" w:eastAsiaTheme="minorEastAsia" w:hAnsiTheme="minorEastAsia" w:hint="eastAsia"/>
          <w:sz w:val="28"/>
          <w:szCs w:val="28"/>
          <w:lang w:eastAsia="zh-CN"/>
        </w:rPr>
        <w:t>（2016年</w:t>
      </w:r>
      <w:r w:rsidRPr="00BA20B8">
        <w:rPr>
          <w:rFonts w:asciiTheme="minorEastAsia" w:eastAsiaTheme="minorEastAsia" w:hAnsiTheme="minorEastAsia"/>
          <w:sz w:val="28"/>
          <w:szCs w:val="28"/>
          <w:lang w:eastAsia="zh-CN"/>
        </w:rPr>
        <w:t>版）</w:t>
      </w:r>
    </w:p>
    <w:p w14:paraId="41F87820"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《建筑灭火器配置设计规范》GB50140-2005</w:t>
      </w:r>
    </w:p>
    <w:p w14:paraId="74253F09"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《泡沫灭火系统设计规范》GB50151-2010</w:t>
      </w:r>
    </w:p>
    <w:p w14:paraId="53F02D30"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《火灾自动报警系统设计规范》GB</w:t>
      </w:r>
      <w:bookmarkStart w:id="37" w:name="OLE_LINK8"/>
      <w:bookmarkStart w:id="38" w:name="OLE_LINK7"/>
      <w:r w:rsidRPr="00BA20B8">
        <w:rPr>
          <w:rFonts w:asciiTheme="minorEastAsia" w:eastAsiaTheme="minorEastAsia" w:hAnsiTheme="minorEastAsia"/>
          <w:sz w:val="28"/>
          <w:szCs w:val="28"/>
          <w:lang w:eastAsia="zh-CN"/>
        </w:rPr>
        <w:t>50116</w:t>
      </w:r>
      <w:bookmarkEnd w:id="37"/>
      <w:bookmarkEnd w:id="38"/>
      <w:r w:rsidRPr="00BA20B8">
        <w:rPr>
          <w:rFonts w:asciiTheme="minorEastAsia" w:eastAsiaTheme="minorEastAsia" w:hAnsiTheme="minorEastAsia"/>
          <w:sz w:val="28"/>
          <w:szCs w:val="28"/>
          <w:lang w:eastAsia="zh-CN"/>
        </w:rPr>
        <w:t>-2013</w:t>
      </w:r>
    </w:p>
    <w:p w14:paraId="40025A16"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《建筑物防雷设计规范》GB50057-2010</w:t>
      </w:r>
    </w:p>
    <w:p w14:paraId="3546DB0E"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《石油化工静电接地设计规范》SH</w:t>
      </w:r>
      <w:bookmarkStart w:id="39" w:name="OLE_LINK9"/>
      <w:bookmarkStart w:id="40" w:name="OLE_LINK10"/>
      <w:r w:rsidRPr="00BA20B8">
        <w:rPr>
          <w:rFonts w:asciiTheme="minorEastAsia" w:eastAsiaTheme="minorEastAsia" w:hAnsiTheme="minorEastAsia"/>
          <w:sz w:val="28"/>
          <w:szCs w:val="28"/>
          <w:lang w:eastAsia="zh-CN"/>
        </w:rPr>
        <w:t>/T3097</w:t>
      </w:r>
      <w:bookmarkEnd w:id="39"/>
      <w:bookmarkEnd w:id="40"/>
      <w:r w:rsidRPr="00BA20B8">
        <w:rPr>
          <w:rFonts w:asciiTheme="minorEastAsia" w:eastAsiaTheme="minorEastAsia" w:hAnsiTheme="minorEastAsia"/>
          <w:sz w:val="28"/>
          <w:szCs w:val="28"/>
          <w:lang w:eastAsia="zh-CN"/>
        </w:rPr>
        <w:t>-2017</w:t>
      </w:r>
    </w:p>
    <w:p w14:paraId="7A4E727D"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《通用用电设备配电设计规范》GB50055-2011</w:t>
      </w:r>
    </w:p>
    <w:p w14:paraId="2E8B0D69"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《供配电系统设计规范》GB50052-2009</w:t>
      </w:r>
    </w:p>
    <w:p w14:paraId="278E537B"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《20KV及以下变电所设计规范》GB50053-2013</w:t>
      </w:r>
    </w:p>
    <w:p w14:paraId="1A256376"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《建筑照明设计标准》GB50034-2013</w:t>
      </w:r>
    </w:p>
    <w:p w14:paraId="27656E2D"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《低压配电设计规范》GB50054-2011</w:t>
      </w:r>
    </w:p>
    <w:p w14:paraId="794072AF"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《石油化工企业电信设计规范》SH/T3153-2007</w:t>
      </w:r>
    </w:p>
    <w:p w14:paraId="387CA893"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所有标准、规范和相关规定应采用现行的最新版本。项目执行过程中若有更新，应按最新版本执行。</w:t>
      </w:r>
    </w:p>
    <w:p w14:paraId="215BD2C4" w14:textId="77777777" w:rsidR="00210E62" w:rsidRPr="00BA20B8" w:rsidRDefault="00210E62" w:rsidP="00210E62">
      <w:pPr>
        <w:spacing w:line="460" w:lineRule="exact"/>
        <w:rPr>
          <w:rFonts w:asciiTheme="minorEastAsia" w:eastAsiaTheme="minorEastAsia" w:hAnsiTheme="minorEastAsia"/>
          <w:color w:val="000000"/>
          <w:sz w:val="28"/>
          <w:szCs w:val="28"/>
          <w:lang w:eastAsia="zh-CN"/>
        </w:rPr>
      </w:pPr>
      <w:r w:rsidRPr="00BA20B8">
        <w:rPr>
          <w:rFonts w:asciiTheme="minorEastAsia" w:eastAsiaTheme="minorEastAsia" w:hAnsiTheme="minorEastAsia" w:hint="eastAsia"/>
          <w:b/>
          <w:bCs/>
          <w:color w:val="000000"/>
          <w:sz w:val="28"/>
          <w:szCs w:val="28"/>
          <w:lang w:eastAsia="zh-CN"/>
        </w:rPr>
        <w:t>第三条</w:t>
      </w:r>
      <w:r w:rsidRPr="00BA20B8">
        <w:rPr>
          <w:rFonts w:asciiTheme="minorEastAsia" w:eastAsiaTheme="minorEastAsia" w:hAnsiTheme="minorEastAsia" w:hint="eastAsia"/>
          <w:color w:val="000000"/>
          <w:sz w:val="28"/>
          <w:szCs w:val="28"/>
          <w:lang w:eastAsia="zh-CN"/>
        </w:rPr>
        <w:t>本合同项目的名称、规模、阶段、投资及设计内容</w:t>
      </w:r>
    </w:p>
    <w:p w14:paraId="5AB167FE" w14:textId="3ACB7AA6" w:rsidR="00210E62" w:rsidRPr="00BA20B8" w:rsidRDefault="00210E62" w:rsidP="00210E62">
      <w:pPr>
        <w:widowControl/>
        <w:spacing w:line="460" w:lineRule="exact"/>
        <w:ind w:firstLineChars="200" w:firstLine="560"/>
        <w:rPr>
          <w:rFonts w:asciiTheme="minorEastAsia" w:eastAsiaTheme="minorEastAsia" w:hAnsiTheme="minorEastAsia"/>
          <w:sz w:val="28"/>
          <w:szCs w:val="28"/>
          <w:u w:val="single"/>
          <w:lang w:eastAsia="zh-CN"/>
        </w:rPr>
      </w:pPr>
      <w:r w:rsidRPr="00BA20B8">
        <w:rPr>
          <w:rFonts w:asciiTheme="minorEastAsia" w:eastAsiaTheme="minorEastAsia" w:hAnsiTheme="minorEastAsia" w:hint="eastAsia"/>
          <w:color w:val="000000"/>
          <w:sz w:val="28"/>
          <w:szCs w:val="28"/>
          <w:u w:val="single"/>
          <w:lang w:eastAsia="zh-CN"/>
        </w:rPr>
        <w:t>名称：翔鹭石化（漳州）有限公司</w:t>
      </w:r>
      <w:r w:rsidRPr="00BA20B8">
        <w:rPr>
          <w:rFonts w:asciiTheme="minorEastAsia" w:eastAsiaTheme="minorEastAsia" w:hAnsiTheme="minorEastAsia"/>
          <w:color w:val="000000"/>
          <w:sz w:val="28"/>
          <w:szCs w:val="28"/>
          <w:u w:val="single"/>
          <w:lang w:eastAsia="zh-CN"/>
        </w:rPr>
        <w:t>PTA现场人员用房设计</w:t>
      </w:r>
      <w:r w:rsidRPr="00BA20B8">
        <w:rPr>
          <w:rFonts w:asciiTheme="minorEastAsia" w:eastAsiaTheme="minorEastAsia" w:hAnsiTheme="minorEastAsia" w:hint="eastAsia"/>
          <w:sz w:val="32"/>
          <w:u w:val="single"/>
          <w:lang w:eastAsia="zh-CN"/>
        </w:rPr>
        <w:t xml:space="preserve">   </w:t>
      </w:r>
    </w:p>
    <w:p w14:paraId="62EF5D5A" w14:textId="77777777" w:rsidR="00210E62" w:rsidRPr="00BA20B8" w:rsidRDefault="00210E62" w:rsidP="00210E62">
      <w:pPr>
        <w:widowControl/>
        <w:spacing w:line="460" w:lineRule="exact"/>
        <w:ind w:firstLineChars="200" w:firstLine="560"/>
        <w:rPr>
          <w:rFonts w:asciiTheme="minorEastAsia" w:eastAsiaTheme="minorEastAsia" w:hAnsiTheme="minorEastAsia"/>
          <w:sz w:val="28"/>
          <w:szCs w:val="28"/>
          <w:u w:val="single"/>
          <w:lang w:eastAsia="zh-CN"/>
        </w:rPr>
      </w:pPr>
      <w:r w:rsidRPr="00BA20B8">
        <w:rPr>
          <w:rFonts w:asciiTheme="minorEastAsia" w:eastAsiaTheme="minorEastAsia" w:hAnsiTheme="minorEastAsia" w:hint="eastAsia"/>
          <w:color w:val="000000"/>
          <w:sz w:val="28"/>
          <w:szCs w:val="28"/>
          <w:u w:val="single"/>
          <w:lang w:eastAsia="zh-CN"/>
        </w:rPr>
        <w:t>规模：</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sz w:val="32"/>
          <w:u w:val="single"/>
          <w:lang w:eastAsia="zh-CN"/>
        </w:rPr>
        <w:t>/</w:t>
      </w:r>
      <w:r w:rsidRPr="00BA20B8">
        <w:rPr>
          <w:rFonts w:asciiTheme="minorEastAsia" w:eastAsiaTheme="minorEastAsia" w:hAnsiTheme="minorEastAsia" w:hint="eastAsia"/>
          <w:sz w:val="32"/>
          <w:u w:val="single"/>
          <w:lang w:eastAsia="zh-CN"/>
        </w:rPr>
        <w:t xml:space="preserve">             </w:t>
      </w:r>
    </w:p>
    <w:p w14:paraId="13DD3CFC" w14:textId="77777777" w:rsidR="00210E62" w:rsidRPr="00BA20B8" w:rsidRDefault="00210E62" w:rsidP="00210E62">
      <w:pPr>
        <w:widowControl/>
        <w:spacing w:line="460" w:lineRule="exact"/>
        <w:ind w:firstLineChars="200" w:firstLine="560"/>
        <w:rPr>
          <w:rFonts w:asciiTheme="minorEastAsia" w:eastAsiaTheme="minorEastAsia" w:hAnsiTheme="minorEastAsia"/>
          <w:sz w:val="28"/>
          <w:szCs w:val="28"/>
          <w:u w:val="single"/>
          <w:lang w:eastAsia="zh-CN"/>
        </w:rPr>
      </w:pPr>
      <w:r w:rsidRPr="00BA20B8">
        <w:rPr>
          <w:rFonts w:asciiTheme="minorEastAsia" w:eastAsiaTheme="minorEastAsia" w:hAnsiTheme="minorEastAsia" w:hint="eastAsia"/>
          <w:color w:val="000000"/>
          <w:sz w:val="28"/>
          <w:szCs w:val="28"/>
          <w:u w:val="single"/>
          <w:lang w:eastAsia="zh-CN"/>
        </w:rPr>
        <w:t>阶段：</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color w:val="000000"/>
          <w:sz w:val="28"/>
          <w:szCs w:val="28"/>
          <w:u w:val="single"/>
          <w:lang w:eastAsia="zh-CN"/>
        </w:rPr>
        <w:t>基础设计</w:t>
      </w:r>
      <w:r w:rsidRPr="00BA20B8">
        <w:rPr>
          <w:rFonts w:asciiTheme="minorEastAsia" w:eastAsiaTheme="minorEastAsia" w:hAnsiTheme="minorEastAsia" w:hint="eastAsia"/>
          <w:color w:val="000000"/>
          <w:sz w:val="28"/>
          <w:szCs w:val="28"/>
          <w:u w:val="single"/>
          <w:lang w:eastAsia="zh-CN"/>
        </w:rPr>
        <w:t xml:space="preserve"> </w:t>
      </w:r>
      <w:r w:rsidRPr="00BA20B8">
        <w:rPr>
          <w:rFonts w:asciiTheme="minorEastAsia" w:eastAsiaTheme="minorEastAsia" w:hAnsiTheme="minorEastAsia" w:hint="eastAsia"/>
          <w:sz w:val="32"/>
          <w:u w:val="single"/>
          <w:lang w:eastAsia="zh-CN"/>
        </w:rPr>
        <w:t xml:space="preserve">          </w:t>
      </w:r>
    </w:p>
    <w:p w14:paraId="2979499E" w14:textId="77777777" w:rsidR="00210E62" w:rsidRPr="00BA20B8" w:rsidRDefault="00210E62" w:rsidP="00210E62">
      <w:pPr>
        <w:widowControl/>
        <w:spacing w:line="460" w:lineRule="exact"/>
        <w:ind w:firstLineChars="200" w:firstLine="560"/>
        <w:rPr>
          <w:rFonts w:asciiTheme="minorEastAsia" w:eastAsiaTheme="minorEastAsia" w:hAnsiTheme="minorEastAsia"/>
          <w:sz w:val="28"/>
          <w:szCs w:val="28"/>
          <w:u w:val="single"/>
          <w:lang w:eastAsia="zh-CN"/>
        </w:rPr>
      </w:pPr>
      <w:r w:rsidRPr="00BA20B8">
        <w:rPr>
          <w:rFonts w:asciiTheme="minorEastAsia" w:eastAsiaTheme="minorEastAsia" w:hAnsiTheme="minorEastAsia" w:hint="eastAsia"/>
          <w:color w:val="000000"/>
          <w:sz w:val="28"/>
          <w:szCs w:val="28"/>
          <w:u w:val="single"/>
          <w:lang w:eastAsia="zh-CN"/>
        </w:rPr>
        <w:t>投资：</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sz w:val="32"/>
          <w:u w:val="single"/>
          <w:lang w:eastAsia="zh-CN"/>
        </w:rPr>
        <w:t>/</w:t>
      </w:r>
      <w:r w:rsidRPr="00BA20B8">
        <w:rPr>
          <w:rFonts w:asciiTheme="minorEastAsia" w:eastAsiaTheme="minorEastAsia" w:hAnsiTheme="minorEastAsia" w:hint="eastAsia"/>
          <w:sz w:val="32"/>
          <w:u w:val="single"/>
          <w:lang w:eastAsia="zh-CN"/>
        </w:rPr>
        <w:t xml:space="preserve">              </w:t>
      </w:r>
    </w:p>
    <w:p w14:paraId="6F9BFF97" w14:textId="77777777" w:rsidR="00210E62" w:rsidRPr="00BA20B8" w:rsidRDefault="00210E62" w:rsidP="00210E62">
      <w:pPr>
        <w:ind w:firstLine="480"/>
        <w:rPr>
          <w:rFonts w:asciiTheme="minorEastAsia" w:eastAsiaTheme="minorEastAsia" w:hAnsiTheme="minorEastAsia"/>
          <w:color w:val="000000"/>
          <w:sz w:val="28"/>
          <w:szCs w:val="28"/>
          <w:u w:val="single"/>
          <w:lang w:eastAsia="zh-CN"/>
        </w:rPr>
      </w:pPr>
      <w:r w:rsidRPr="00BA20B8">
        <w:rPr>
          <w:rFonts w:asciiTheme="minorEastAsia" w:eastAsiaTheme="minorEastAsia" w:hAnsiTheme="minorEastAsia" w:hint="eastAsia"/>
          <w:color w:val="000000"/>
          <w:sz w:val="28"/>
          <w:szCs w:val="28"/>
          <w:u w:val="single"/>
          <w:lang w:eastAsia="zh-CN"/>
        </w:rPr>
        <w:t>设计内容：翔鹭石化（漳州）有限公司PTA现场人员用房</w:t>
      </w:r>
      <w:r w:rsidRPr="00BA20B8">
        <w:rPr>
          <w:rFonts w:asciiTheme="minorEastAsia" w:eastAsiaTheme="minorEastAsia" w:hAnsiTheme="minorEastAsia"/>
          <w:color w:val="000000"/>
          <w:sz w:val="28"/>
          <w:szCs w:val="28"/>
          <w:u w:val="single"/>
          <w:lang w:eastAsia="zh-CN"/>
        </w:rPr>
        <w:t>(兼具中控室功能)</w:t>
      </w:r>
      <w:r w:rsidRPr="00BA20B8">
        <w:rPr>
          <w:rFonts w:asciiTheme="minorEastAsia" w:eastAsiaTheme="minorEastAsia" w:hAnsiTheme="minorEastAsia" w:hint="eastAsia"/>
          <w:color w:val="000000"/>
          <w:sz w:val="28"/>
          <w:szCs w:val="28"/>
          <w:u w:val="single"/>
          <w:lang w:eastAsia="zh-CN"/>
        </w:rPr>
        <w:t>包括主操作室（包含指挥中心/消控室）、办公室、会议室、资料室、交接班室、培训室、浴室、更衣室、卫生间、茶水室、储藏间等功能室。</w:t>
      </w:r>
    </w:p>
    <w:p w14:paraId="2D0A0379" w14:textId="01ECED60" w:rsidR="00210E62" w:rsidRPr="00BA20B8" w:rsidRDefault="00210E62" w:rsidP="00210E62">
      <w:pPr>
        <w:ind w:firstLine="480"/>
        <w:rPr>
          <w:rFonts w:asciiTheme="minorEastAsia" w:eastAsiaTheme="minorEastAsia" w:hAnsiTheme="minorEastAsia"/>
          <w:color w:val="000000"/>
          <w:sz w:val="28"/>
          <w:szCs w:val="28"/>
          <w:u w:val="single"/>
          <w:lang w:eastAsia="zh-CN"/>
        </w:rPr>
      </w:pPr>
      <w:r w:rsidRPr="00BA20B8">
        <w:rPr>
          <w:rFonts w:asciiTheme="minorEastAsia" w:eastAsiaTheme="minorEastAsia" w:hAnsiTheme="minorEastAsia" w:hint="eastAsia"/>
          <w:color w:val="000000"/>
          <w:sz w:val="28"/>
          <w:szCs w:val="28"/>
          <w:u w:val="single"/>
          <w:lang w:eastAsia="zh-CN"/>
        </w:rPr>
        <w:t>与用房配套的路由设计，从现有罐区北侧管廊至新建现场人员用房路由设计，包括管廊及管沟设计工作。具体详见附件工作范围及要</w:t>
      </w:r>
      <w:r w:rsidRPr="00BA20B8">
        <w:rPr>
          <w:rFonts w:asciiTheme="minorEastAsia" w:eastAsiaTheme="minorEastAsia" w:hAnsiTheme="minorEastAsia" w:hint="eastAsia"/>
          <w:color w:val="000000"/>
          <w:sz w:val="28"/>
          <w:szCs w:val="28"/>
          <w:u w:val="single"/>
          <w:lang w:eastAsia="zh-CN"/>
        </w:rPr>
        <w:lastRenderedPageBreak/>
        <w:t>求。</w:t>
      </w:r>
    </w:p>
    <w:p w14:paraId="743400F6"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b/>
          <w:bCs/>
          <w:sz w:val="28"/>
          <w:szCs w:val="28"/>
          <w:lang w:eastAsia="zh-CN"/>
        </w:rPr>
        <w:t>第四条</w:t>
      </w:r>
      <w:r w:rsidRPr="00BA20B8">
        <w:rPr>
          <w:rFonts w:asciiTheme="minorEastAsia" w:eastAsiaTheme="minorEastAsia" w:hAnsiTheme="minorEastAsia" w:hint="eastAsia"/>
          <w:sz w:val="28"/>
          <w:szCs w:val="28"/>
          <w:lang w:eastAsia="zh-CN"/>
        </w:rPr>
        <w:t>发包人应配合设计进度要求，及时提交相关技术资料。</w:t>
      </w:r>
    </w:p>
    <w:p w14:paraId="0A15CC90"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b/>
          <w:bCs/>
          <w:sz w:val="28"/>
          <w:szCs w:val="28"/>
          <w:lang w:eastAsia="zh-CN"/>
        </w:rPr>
        <w:t>第五条</w:t>
      </w:r>
      <w:r w:rsidRPr="00BA20B8">
        <w:rPr>
          <w:rFonts w:asciiTheme="minorEastAsia" w:eastAsiaTheme="minorEastAsia" w:hAnsiTheme="minorEastAsia" w:hint="eastAsia"/>
          <w:sz w:val="28"/>
          <w:szCs w:val="28"/>
          <w:lang w:eastAsia="zh-CN"/>
        </w:rPr>
        <w:t>设计人向发包人交付的设计文件、份数、地点及时间</w:t>
      </w:r>
    </w:p>
    <w:p w14:paraId="01557912" w14:textId="77777777" w:rsidR="00210E62" w:rsidRPr="00BA20B8" w:rsidRDefault="00210E62" w:rsidP="00210E62">
      <w:pPr>
        <w:pStyle w:val="a7"/>
        <w:widowControl/>
        <w:spacing w:line="460" w:lineRule="exact"/>
        <w:ind w:firstLineChars="200" w:firstLine="560"/>
        <w:rPr>
          <w:rFonts w:asciiTheme="minorEastAsia" w:eastAsiaTheme="minorEastAsia" w:hAnsiTheme="minorEastAsia"/>
          <w:color w:val="000000"/>
          <w:sz w:val="28"/>
          <w:szCs w:val="28"/>
          <w:lang w:eastAsia="zh-CN"/>
        </w:rPr>
      </w:pPr>
      <w:r w:rsidRPr="00BA20B8">
        <w:rPr>
          <w:rFonts w:asciiTheme="minorEastAsia" w:eastAsiaTheme="minorEastAsia" w:hAnsiTheme="minorEastAsia" w:hint="eastAsia"/>
          <w:sz w:val="28"/>
          <w:szCs w:val="28"/>
          <w:lang w:eastAsia="zh-CN"/>
        </w:rPr>
        <w:t>5.1设计进度：由甲方</w:t>
      </w:r>
      <w:r w:rsidRPr="00BA20B8">
        <w:rPr>
          <w:rFonts w:asciiTheme="minorEastAsia" w:eastAsiaTheme="minorEastAsia" w:hAnsiTheme="minorEastAsia" w:hint="eastAsia"/>
          <w:color w:val="000000"/>
          <w:sz w:val="28"/>
          <w:szCs w:val="28"/>
          <w:lang w:eastAsia="zh-CN"/>
        </w:rPr>
        <w:t>根据各单项的具体进度要求确定。</w:t>
      </w:r>
    </w:p>
    <w:p w14:paraId="47126953" w14:textId="5C727F1C" w:rsidR="00210E62" w:rsidRPr="00BA20B8" w:rsidRDefault="00210E62" w:rsidP="00210E62">
      <w:pPr>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5.2文件份数：见附件工作范围及要求。</w:t>
      </w:r>
    </w:p>
    <w:p w14:paraId="285F816D" w14:textId="77777777" w:rsidR="00210E62" w:rsidRPr="00BA20B8" w:rsidRDefault="00210E62" w:rsidP="00210E62">
      <w:pPr>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5.3文件交付地：发包人公司所在地。</w:t>
      </w:r>
    </w:p>
    <w:p w14:paraId="72F50398"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b/>
          <w:bCs/>
          <w:sz w:val="28"/>
          <w:szCs w:val="28"/>
          <w:lang w:eastAsia="zh-CN"/>
        </w:rPr>
        <w:t>第六条</w:t>
      </w:r>
      <w:r w:rsidRPr="00BA20B8">
        <w:rPr>
          <w:rFonts w:asciiTheme="minorEastAsia" w:eastAsiaTheme="minorEastAsia" w:hAnsiTheme="minorEastAsia" w:hint="eastAsia"/>
          <w:sz w:val="28"/>
          <w:szCs w:val="28"/>
          <w:lang w:eastAsia="zh-CN"/>
        </w:rPr>
        <w:t>费用</w:t>
      </w:r>
    </w:p>
    <w:p w14:paraId="3C97C59F" w14:textId="5B2E71CB" w:rsidR="00210E62" w:rsidRPr="00BA20B8" w:rsidRDefault="00210E62" w:rsidP="00210E62">
      <w:pPr>
        <w:widowControl/>
        <w:spacing w:line="460" w:lineRule="exact"/>
        <w:ind w:firstLine="645"/>
        <w:rPr>
          <w:rFonts w:asciiTheme="minorEastAsia" w:eastAsiaTheme="minorEastAsia" w:hAnsiTheme="minorEastAsia"/>
          <w:color w:val="000000"/>
          <w:sz w:val="28"/>
          <w:szCs w:val="28"/>
          <w:lang w:eastAsia="zh-CN"/>
        </w:rPr>
      </w:pPr>
      <w:r w:rsidRPr="00BA20B8">
        <w:rPr>
          <w:rFonts w:asciiTheme="minorEastAsia" w:eastAsiaTheme="minorEastAsia" w:hAnsiTheme="minorEastAsia" w:hint="eastAsia"/>
          <w:color w:val="000000"/>
          <w:sz w:val="28"/>
          <w:szCs w:val="28"/>
          <w:lang w:eastAsia="zh-CN"/>
        </w:rPr>
        <w:t>本合同为固定总价合同，固定合同价款（</w:t>
      </w:r>
      <w:r w:rsidRPr="00BA20B8">
        <w:rPr>
          <w:rFonts w:asciiTheme="minorEastAsia" w:eastAsiaTheme="minorEastAsia" w:hAnsiTheme="minorEastAsia" w:hint="eastAsia"/>
          <w:color w:val="000000"/>
          <w:sz w:val="28"/>
          <w:szCs w:val="28"/>
          <w:lang w:eastAsia="zh-CN" w:bidi="ar"/>
        </w:rPr>
        <w:t>含增值税</w:t>
      </w:r>
      <w:r w:rsidRPr="00BA20B8">
        <w:rPr>
          <w:rFonts w:asciiTheme="minorEastAsia" w:eastAsiaTheme="minorEastAsia" w:hAnsiTheme="minorEastAsia"/>
          <w:color w:val="000000"/>
          <w:sz w:val="28"/>
          <w:szCs w:val="28"/>
          <w:lang w:eastAsia="zh-CN" w:bidi="ar"/>
        </w:rPr>
        <w:t>6%</w:t>
      </w:r>
      <w:r w:rsidRPr="00BA20B8">
        <w:rPr>
          <w:rFonts w:asciiTheme="minorEastAsia" w:eastAsiaTheme="minorEastAsia" w:hAnsiTheme="minorEastAsia" w:hint="eastAsia"/>
          <w:color w:val="000000"/>
          <w:sz w:val="28"/>
          <w:szCs w:val="28"/>
          <w:lang w:eastAsia="zh-CN"/>
        </w:rPr>
        <w:t>）</w:t>
      </w:r>
      <w:r w:rsidRPr="00BA20B8">
        <w:rPr>
          <w:rFonts w:asciiTheme="minorEastAsia" w:eastAsiaTheme="minorEastAsia" w:hAnsiTheme="minorEastAsia"/>
          <w:sz w:val="28"/>
          <w:szCs w:val="28"/>
          <w:u w:val="single"/>
          <w:lang w:eastAsia="zh-CN"/>
        </w:rPr>
        <w:t xml:space="preserve">    </w:t>
      </w:r>
      <w:r w:rsidRPr="00BA20B8">
        <w:rPr>
          <w:rFonts w:asciiTheme="minorEastAsia" w:eastAsiaTheme="minorEastAsia" w:hAnsiTheme="minorEastAsia" w:hint="eastAsia"/>
          <w:color w:val="000000"/>
          <w:sz w:val="28"/>
          <w:szCs w:val="28"/>
          <w:lang w:eastAsia="zh-CN"/>
        </w:rPr>
        <w:t>元，大写：</w:t>
      </w:r>
      <w:r w:rsidRPr="00BA20B8">
        <w:rPr>
          <w:rFonts w:asciiTheme="minorEastAsia" w:eastAsiaTheme="minorEastAsia" w:hAnsiTheme="minorEastAsia"/>
          <w:sz w:val="28"/>
          <w:szCs w:val="28"/>
          <w:u w:val="single"/>
          <w:lang w:eastAsia="zh-CN"/>
        </w:rPr>
        <w:t xml:space="preserve">    </w:t>
      </w:r>
      <w:r w:rsidRPr="00BA20B8">
        <w:rPr>
          <w:rFonts w:asciiTheme="minorEastAsia" w:eastAsiaTheme="minorEastAsia" w:hAnsiTheme="minorEastAsia"/>
          <w:color w:val="000000"/>
          <w:sz w:val="28"/>
          <w:szCs w:val="28"/>
          <w:lang w:eastAsia="zh-CN"/>
        </w:rPr>
        <w:t xml:space="preserve"> </w:t>
      </w:r>
      <w:r w:rsidRPr="00BA20B8">
        <w:rPr>
          <w:rFonts w:asciiTheme="minorEastAsia" w:eastAsiaTheme="minorEastAsia" w:hAnsiTheme="minorEastAsia" w:hint="eastAsia"/>
          <w:color w:val="000000"/>
          <w:sz w:val="28"/>
          <w:szCs w:val="28"/>
          <w:lang w:eastAsia="zh-CN"/>
        </w:rPr>
        <w:t>，不含税总金额为：</w:t>
      </w:r>
      <w:r w:rsidRPr="00BA20B8">
        <w:rPr>
          <w:rFonts w:asciiTheme="minorEastAsia" w:eastAsiaTheme="minorEastAsia" w:hAnsiTheme="minorEastAsia"/>
          <w:sz w:val="28"/>
          <w:szCs w:val="28"/>
          <w:u w:val="single"/>
          <w:lang w:eastAsia="zh-CN"/>
        </w:rPr>
        <w:t xml:space="preserve">    </w:t>
      </w:r>
      <w:r w:rsidRPr="00BA20B8">
        <w:rPr>
          <w:rFonts w:asciiTheme="minorEastAsia" w:eastAsiaTheme="minorEastAsia" w:hAnsiTheme="minorEastAsia" w:hint="eastAsia"/>
          <w:color w:val="000000"/>
          <w:sz w:val="28"/>
          <w:szCs w:val="28"/>
          <w:lang w:eastAsia="zh-CN"/>
        </w:rPr>
        <w:t>元，大写：</w:t>
      </w:r>
      <w:r w:rsidRPr="00BA20B8">
        <w:rPr>
          <w:rFonts w:asciiTheme="minorEastAsia" w:eastAsiaTheme="minorEastAsia" w:hAnsiTheme="minorEastAsia"/>
          <w:sz w:val="28"/>
          <w:szCs w:val="28"/>
          <w:u w:val="single"/>
          <w:lang w:eastAsia="zh-CN"/>
        </w:rPr>
        <w:t xml:space="preserve">    </w:t>
      </w:r>
      <w:r w:rsidRPr="00BA20B8">
        <w:rPr>
          <w:rFonts w:asciiTheme="minorEastAsia" w:eastAsiaTheme="minorEastAsia" w:hAnsiTheme="minorEastAsia"/>
          <w:color w:val="000000"/>
          <w:sz w:val="28"/>
          <w:szCs w:val="28"/>
          <w:lang w:eastAsia="zh-CN"/>
        </w:rPr>
        <w:t xml:space="preserve"> </w:t>
      </w:r>
      <w:r w:rsidRPr="00BA20B8">
        <w:rPr>
          <w:rFonts w:asciiTheme="minorEastAsia" w:eastAsiaTheme="minorEastAsia" w:hAnsiTheme="minorEastAsia" w:hint="eastAsia"/>
          <w:color w:val="000000"/>
          <w:sz w:val="28"/>
          <w:szCs w:val="28"/>
          <w:lang w:eastAsia="zh-CN"/>
        </w:rPr>
        <w:t>。</w:t>
      </w:r>
    </w:p>
    <w:p w14:paraId="258531B7" w14:textId="77777777" w:rsidR="00210E62" w:rsidRPr="00BA20B8" w:rsidRDefault="00210E62" w:rsidP="00210E62">
      <w:pPr>
        <w:widowControl/>
        <w:spacing w:line="460" w:lineRule="exact"/>
        <w:ind w:firstLine="645"/>
        <w:rPr>
          <w:rFonts w:asciiTheme="minorEastAsia" w:eastAsiaTheme="minorEastAsia" w:hAnsiTheme="minorEastAsia"/>
          <w:color w:val="000000"/>
          <w:sz w:val="28"/>
          <w:szCs w:val="28"/>
          <w:lang w:eastAsia="zh-CN"/>
        </w:rPr>
      </w:pPr>
      <w:r w:rsidRPr="00BA20B8">
        <w:rPr>
          <w:rFonts w:asciiTheme="minorEastAsia" w:eastAsiaTheme="minorEastAsia" w:hAnsiTheme="minorEastAsia" w:hint="eastAsia"/>
          <w:color w:val="000000"/>
          <w:sz w:val="28"/>
          <w:szCs w:val="28"/>
          <w:lang w:eastAsia="zh-CN" w:bidi="ar"/>
        </w:rPr>
        <w:t>若国家税务政策调整，则以不含税价为基准，增值税税率按新税率执行，并调整相应未开票含税价。</w:t>
      </w:r>
    </w:p>
    <w:p w14:paraId="01D101DE" w14:textId="77777777" w:rsidR="00210E62" w:rsidRPr="00BA20B8" w:rsidRDefault="00210E62" w:rsidP="00210E62">
      <w:pPr>
        <w:pStyle w:val="a7"/>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第七条支付方式</w:t>
      </w:r>
    </w:p>
    <w:p w14:paraId="4A414098" w14:textId="627EE9BB" w:rsidR="00210E62" w:rsidRPr="00BA20B8" w:rsidRDefault="00210E62" w:rsidP="00210E62">
      <w:pPr>
        <w:framePr w:hSpace="180" w:wrap="around" w:vAnchor="text" w:hAnchor="page" w:x="1493" w:y="51"/>
        <w:widowControl/>
        <w:spacing w:line="460" w:lineRule="exact"/>
        <w:ind w:firstLine="645"/>
        <w:rPr>
          <w:rFonts w:asciiTheme="minorEastAsia" w:eastAsiaTheme="minorEastAsia" w:hAnsiTheme="minorEastAsia"/>
          <w:color w:val="000000"/>
          <w:sz w:val="28"/>
          <w:szCs w:val="28"/>
          <w:lang w:eastAsia="zh-CN"/>
        </w:rPr>
      </w:pPr>
      <w:r w:rsidRPr="00BA20B8">
        <w:rPr>
          <w:rFonts w:asciiTheme="minorEastAsia" w:eastAsiaTheme="minorEastAsia" w:hAnsiTheme="minorEastAsia"/>
          <w:sz w:val="28"/>
          <w:szCs w:val="28"/>
          <w:lang w:eastAsia="zh-CN"/>
        </w:rPr>
        <w:t>7</w:t>
      </w:r>
      <w:r w:rsidRPr="00BA20B8">
        <w:rPr>
          <w:rFonts w:asciiTheme="minorEastAsia" w:eastAsiaTheme="minorEastAsia" w:hAnsiTheme="minorEastAsia" w:hint="eastAsia"/>
          <w:sz w:val="28"/>
          <w:szCs w:val="28"/>
          <w:lang w:eastAsia="zh-CN"/>
        </w:rPr>
        <w:t>.1</w:t>
      </w:r>
      <w:r w:rsidRPr="00BA20B8">
        <w:rPr>
          <w:rFonts w:asciiTheme="minorEastAsia" w:eastAsiaTheme="minorEastAsia" w:hAnsiTheme="minorEastAsia" w:hint="eastAsia"/>
          <w:color w:val="000000"/>
          <w:sz w:val="28"/>
          <w:szCs w:val="28"/>
          <w:lang w:eastAsia="zh-CN"/>
        </w:rPr>
        <w:t>合同签订生效，发包人收到设计人提供等额增值税发票的</w:t>
      </w:r>
      <w:r w:rsidRPr="00BA20B8">
        <w:rPr>
          <w:rFonts w:asciiTheme="minorEastAsia" w:eastAsiaTheme="minorEastAsia" w:hAnsiTheme="minorEastAsia"/>
          <w:color w:val="000000"/>
          <w:sz w:val="28"/>
          <w:szCs w:val="28"/>
          <w:lang w:eastAsia="zh-CN"/>
        </w:rPr>
        <w:t>30</w:t>
      </w:r>
      <w:r w:rsidRPr="00BA20B8">
        <w:rPr>
          <w:rFonts w:asciiTheme="minorEastAsia" w:eastAsiaTheme="minorEastAsia" w:hAnsiTheme="minorEastAsia" w:hint="eastAsia"/>
          <w:color w:val="000000"/>
          <w:sz w:val="28"/>
          <w:szCs w:val="28"/>
          <w:lang w:eastAsia="zh-CN"/>
        </w:rPr>
        <w:t>日历天内支付设计费总额的</w:t>
      </w:r>
      <w:r w:rsidRPr="00BA20B8">
        <w:rPr>
          <w:rFonts w:asciiTheme="minorEastAsia" w:eastAsiaTheme="minorEastAsia" w:hAnsiTheme="minorEastAsia" w:hint="eastAsia"/>
          <w:sz w:val="28"/>
          <w:szCs w:val="28"/>
          <w:u w:val="single"/>
          <w:lang w:eastAsia="zh-CN"/>
        </w:rPr>
        <w:t>20%</w:t>
      </w:r>
      <w:r w:rsidRPr="00BA20B8">
        <w:rPr>
          <w:rFonts w:asciiTheme="minorEastAsia" w:eastAsiaTheme="minorEastAsia" w:hAnsiTheme="minorEastAsia" w:hint="eastAsia"/>
          <w:color w:val="000000"/>
          <w:sz w:val="28"/>
          <w:szCs w:val="28"/>
          <w:lang w:eastAsia="zh-CN"/>
        </w:rPr>
        <w:t>，计人民币</w:t>
      </w:r>
      <w:r w:rsidRPr="00BA20B8">
        <w:rPr>
          <w:rFonts w:asciiTheme="minorEastAsia" w:eastAsiaTheme="minorEastAsia" w:hAnsiTheme="minorEastAsia"/>
          <w:sz w:val="28"/>
          <w:szCs w:val="28"/>
          <w:u w:val="single"/>
          <w:lang w:eastAsia="zh-CN"/>
        </w:rPr>
        <w:t xml:space="preserve">    </w:t>
      </w:r>
      <w:r w:rsidRPr="00BA20B8">
        <w:rPr>
          <w:rFonts w:asciiTheme="minorEastAsia" w:eastAsiaTheme="minorEastAsia" w:hAnsiTheme="minorEastAsia" w:hint="eastAsia"/>
          <w:color w:val="000000"/>
          <w:sz w:val="28"/>
          <w:szCs w:val="28"/>
          <w:lang w:eastAsia="zh-CN"/>
        </w:rPr>
        <w:t>元整（</w:t>
      </w:r>
      <w:r w:rsidRPr="00BA20B8">
        <w:rPr>
          <w:rFonts w:asciiTheme="minorEastAsia" w:eastAsiaTheme="minorEastAsia" w:hAnsiTheme="minorEastAsia" w:hint="eastAsia"/>
          <w:sz w:val="28"/>
          <w:szCs w:val="28"/>
          <w:u w:val="single"/>
          <w:lang w:eastAsia="zh-CN"/>
        </w:rPr>
        <w:t xml:space="preserve"> </w:t>
      </w:r>
      <w:r w:rsidRPr="00BA20B8">
        <w:rPr>
          <w:rFonts w:asciiTheme="minorEastAsia" w:eastAsiaTheme="minorEastAsia" w:hAnsiTheme="minorEastAsia"/>
          <w:sz w:val="28"/>
          <w:szCs w:val="28"/>
          <w:u w:val="single"/>
          <w:lang w:eastAsia="zh-CN"/>
        </w:rPr>
        <w:t xml:space="preserve">      </w:t>
      </w:r>
      <w:r w:rsidRPr="00BA20B8">
        <w:rPr>
          <w:rFonts w:asciiTheme="minorEastAsia" w:eastAsiaTheme="minorEastAsia" w:hAnsiTheme="minorEastAsia" w:hint="eastAsia"/>
          <w:color w:val="000000"/>
          <w:sz w:val="28"/>
          <w:szCs w:val="28"/>
          <w:lang w:eastAsia="zh-CN"/>
        </w:rPr>
        <w:t>元整），作为预付款；</w:t>
      </w:r>
    </w:p>
    <w:p w14:paraId="4457E1BC" w14:textId="3DF5C355" w:rsidR="00210E62" w:rsidRPr="00BA20B8" w:rsidRDefault="00210E62" w:rsidP="00210E62">
      <w:pPr>
        <w:framePr w:hSpace="180" w:wrap="around" w:vAnchor="text" w:hAnchor="page" w:x="1493" w:y="51"/>
        <w:widowControl/>
        <w:spacing w:line="460" w:lineRule="exact"/>
        <w:ind w:firstLine="645"/>
        <w:rPr>
          <w:rFonts w:asciiTheme="minorEastAsia" w:eastAsiaTheme="minorEastAsia" w:hAnsiTheme="minorEastAsia"/>
          <w:color w:val="000000"/>
          <w:sz w:val="28"/>
          <w:szCs w:val="28"/>
          <w:lang w:eastAsia="zh-CN"/>
        </w:rPr>
      </w:pPr>
      <w:r w:rsidRPr="00BA20B8">
        <w:rPr>
          <w:rFonts w:asciiTheme="minorEastAsia" w:eastAsiaTheme="minorEastAsia" w:hAnsiTheme="minorEastAsia" w:hint="eastAsia"/>
          <w:color w:val="000000"/>
          <w:sz w:val="28"/>
          <w:szCs w:val="28"/>
          <w:lang w:eastAsia="zh-CN"/>
        </w:rPr>
        <w:t>7</w:t>
      </w:r>
      <w:r w:rsidRPr="00BA20B8">
        <w:rPr>
          <w:rFonts w:asciiTheme="minorEastAsia" w:eastAsiaTheme="minorEastAsia" w:hAnsiTheme="minorEastAsia"/>
          <w:color w:val="000000"/>
          <w:sz w:val="28"/>
          <w:szCs w:val="28"/>
          <w:lang w:eastAsia="zh-CN"/>
        </w:rPr>
        <w:t>.</w:t>
      </w:r>
      <w:r w:rsidRPr="00BA20B8">
        <w:rPr>
          <w:rFonts w:asciiTheme="minorEastAsia" w:eastAsiaTheme="minorEastAsia" w:hAnsiTheme="minorEastAsia" w:hint="eastAsia"/>
          <w:color w:val="000000"/>
          <w:sz w:val="28"/>
          <w:szCs w:val="28"/>
          <w:lang w:eastAsia="zh-CN"/>
        </w:rPr>
        <w:t>2设计人提交正式施工图，并经审查合格后，设计人提供等额的增值税专用发票，发包人收到后</w:t>
      </w:r>
      <w:r w:rsidRPr="00BA20B8">
        <w:rPr>
          <w:rFonts w:asciiTheme="minorEastAsia" w:eastAsiaTheme="minorEastAsia" w:hAnsiTheme="minorEastAsia"/>
          <w:sz w:val="28"/>
          <w:szCs w:val="28"/>
          <w:lang w:eastAsia="zh-CN"/>
        </w:rPr>
        <w:t>30</w:t>
      </w:r>
      <w:r w:rsidRPr="00BA20B8">
        <w:rPr>
          <w:rFonts w:asciiTheme="minorEastAsia" w:eastAsiaTheme="minorEastAsia" w:hAnsiTheme="minorEastAsia" w:hint="eastAsia"/>
          <w:sz w:val="28"/>
          <w:szCs w:val="28"/>
          <w:lang w:eastAsia="zh-CN"/>
        </w:rPr>
        <w:t>日历天内，</w:t>
      </w:r>
      <w:r w:rsidRPr="00BA20B8">
        <w:rPr>
          <w:rFonts w:asciiTheme="minorEastAsia" w:eastAsiaTheme="minorEastAsia" w:hAnsiTheme="minorEastAsia" w:hint="eastAsia"/>
          <w:color w:val="000000"/>
          <w:sz w:val="28"/>
          <w:szCs w:val="28"/>
          <w:lang w:eastAsia="zh-CN"/>
        </w:rPr>
        <w:t>发包人支付设计费总额的</w:t>
      </w:r>
      <w:r w:rsidRPr="00BA20B8">
        <w:rPr>
          <w:rFonts w:asciiTheme="minorEastAsia" w:eastAsiaTheme="minorEastAsia" w:hAnsiTheme="minorEastAsia"/>
          <w:sz w:val="28"/>
          <w:szCs w:val="28"/>
          <w:u w:val="single"/>
          <w:lang w:eastAsia="zh-CN"/>
        </w:rPr>
        <w:t>70</w:t>
      </w:r>
      <w:r w:rsidRPr="00BA20B8">
        <w:rPr>
          <w:rFonts w:asciiTheme="minorEastAsia" w:eastAsiaTheme="minorEastAsia" w:hAnsiTheme="minorEastAsia" w:hint="eastAsia"/>
          <w:color w:val="000000"/>
          <w:sz w:val="28"/>
          <w:szCs w:val="28"/>
          <w:lang w:eastAsia="zh-CN"/>
        </w:rPr>
        <w:t>%，计人民币</w:t>
      </w:r>
      <w:r w:rsidRPr="00BA20B8">
        <w:rPr>
          <w:rFonts w:asciiTheme="minorEastAsia" w:eastAsiaTheme="minorEastAsia" w:hAnsiTheme="minorEastAsia" w:hint="eastAsia"/>
          <w:sz w:val="28"/>
          <w:szCs w:val="28"/>
          <w:u w:val="single"/>
          <w:lang w:eastAsia="zh-CN"/>
        </w:rPr>
        <w:t xml:space="preserve"> </w:t>
      </w:r>
      <w:r w:rsidRPr="00BA20B8">
        <w:rPr>
          <w:rFonts w:asciiTheme="minorEastAsia" w:eastAsiaTheme="minorEastAsia" w:hAnsiTheme="minorEastAsia"/>
          <w:sz w:val="28"/>
          <w:szCs w:val="28"/>
          <w:u w:val="single"/>
          <w:lang w:eastAsia="zh-CN"/>
        </w:rPr>
        <w:t xml:space="preserve">    </w:t>
      </w:r>
      <w:r w:rsidRPr="00BA20B8">
        <w:rPr>
          <w:rFonts w:asciiTheme="minorEastAsia" w:eastAsiaTheme="minorEastAsia" w:hAnsiTheme="minorEastAsia" w:hint="eastAsia"/>
          <w:sz w:val="28"/>
          <w:szCs w:val="28"/>
          <w:u w:val="single"/>
          <w:lang w:eastAsia="zh-CN"/>
        </w:rPr>
        <w:t xml:space="preserve"> </w:t>
      </w:r>
      <w:r w:rsidRPr="00BA20B8">
        <w:rPr>
          <w:rFonts w:asciiTheme="minorEastAsia" w:eastAsiaTheme="minorEastAsia" w:hAnsiTheme="minorEastAsia" w:hint="eastAsia"/>
          <w:color w:val="000000"/>
          <w:sz w:val="28"/>
          <w:szCs w:val="28"/>
          <w:lang w:eastAsia="zh-CN"/>
        </w:rPr>
        <w:t>元整（</w:t>
      </w:r>
      <w:r w:rsidRPr="00BA20B8">
        <w:rPr>
          <w:rFonts w:asciiTheme="minorEastAsia" w:eastAsiaTheme="minorEastAsia" w:hAnsiTheme="minorEastAsia" w:hint="eastAsia"/>
          <w:sz w:val="28"/>
          <w:szCs w:val="28"/>
          <w:u w:val="single"/>
          <w:lang w:eastAsia="zh-CN"/>
        </w:rPr>
        <w:t xml:space="preserve"> </w:t>
      </w:r>
      <w:r w:rsidRPr="00BA20B8">
        <w:rPr>
          <w:rFonts w:asciiTheme="minorEastAsia" w:eastAsiaTheme="minorEastAsia" w:hAnsiTheme="minorEastAsia"/>
          <w:sz w:val="28"/>
          <w:szCs w:val="28"/>
          <w:u w:val="single"/>
          <w:lang w:eastAsia="zh-CN"/>
        </w:rPr>
        <w:t xml:space="preserve">        </w:t>
      </w:r>
      <w:r w:rsidRPr="00BA20B8">
        <w:rPr>
          <w:rFonts w:asciiTheme="minorEastAsia" w:eastAsiaTheme="minorEastAsia" w:hAnsiTheme="minorEastAsia" w:hint="eastAsia"/>
          <w:color w:val="000000"/>
          <w:sz w:val="28"/>
          <w:szCs w:val="28"/>
          <w:lang w:eastAsia="zh-CN"/>
        </w:rPr>
        <w:t>元整）</w:t>
      </w:r>
    </w:p>
    <w:p w14:paraId="7A7BC3F5" w14:textId="440C79A0" w:rsidR="00210E62" w:rsidRPr="00BA20B8" w:rsidRDefault="00210E62" w:rsidP="00210E62">
      <w:pPr>
        <w:framePr w:hSpace="180" w:wrap="around" w:vAnchor="text" w:hAnchor="page" w:x="1493" w:y="51"/>
        <w:widowControl/>
        <w:spacing w:line="460" w:lineRule="exact"/>
        <w:ind w:firstLine="645"/>
        <w:rPr>
          <w:rFonts w:asciiTheme="minorEastAsia" w:eastAsiaTheme="minorEastAsia" w:hAnsiTheme="minorEastAsia"/>
          <w:color w:val="000000"/>
          <w:sz w:val="28"/>
          <w:szCs w:val="28"/>
          <w:lang w:eastAsia="zh-CN"/>
        </w:rPr>
      </w:pPr>
      <w:r w:rsidRPr="00BA20B8">
        <w:rPr>
          <w:rFonts w:asciiTheme="minorEastAsia" w:eastAsiaTheme="minorEastAsia" w:hAnsiTheme="minorEastAsia" w:hint="eastAsia"/>
          <w:color w:val="000000"/>
          <w:sz w:val="28"/>
          <w:szCs w:val="28"/>
          <w:lang w:eastAsia="zh-CN"/>
        </w:rPr>
        <w:t>7.3项目通过竣工验收并配合发包人完成项目审计、备案、移交、项目验收，设计人提供等额的增值税专用发票，发包人收到后</w:t>
      </w:r>
      <w:r w:rsidRPr="00BA20B8">
        <w:rPr>
          <w:rFonts w:asciiTheme="minorEastAsia" w:eastAsiaTheme="minorEastAsia" w:hAnsiTheme="minorEastAsia"/>
          <w:sz w:val="28"/>
          <w:szCs w:val="28"/>
          <w:lang w:eastAsia="zh-CN"/>
        </w:rPr>
        <w:t>30</w:t>
      </w:r>
      <w:r w:rsidRPr="00BA20B8">
        <w:rPr>
          <w:rFonts w:asciiTheme="minorEastAsia" w:eastAsiaTheme="minorEastAsia" w:hAnsiTheme="minorEastAsia" w:hint="eastAsia"/>
          <w:sz w:val="28"/>
          <w:szCs w:val="28"/>
          <w:lang w:eastAsia="zh-CN"/>
        </w:rPr>
        <w:t>日历天内，</w:t>
      </w:r>
      <w:r w:rsidRPr="00BA20B8">
        <w:rPr>
          <w:rFonts w:asciiTheme="minorEastAsia" w:eastAsiaTheme="minorEastAsia" w:hAnsiTheme="minorEastAsia" w:hint="eastAsia"/>
          <w:color w:val="000000"/>
          <w:sz w:val="28"/>
          <w:szCs w:val="28"/>
          <w:lang w:eastAsia="zh-CN"/>
        </w:rPr>
        <w:t>发包人支付设计费总额的</w:t>
      </w:r>
      <w:r w:rsidRPr="00BA20B8">
        <w:rPr>
          <w:rFonts w:asciiTheme="minorEastAsia" w:eastAsiaTheme="minorEastAsia" w:hAnsiTheme="minorEastAsia"/>
          <w:sz w:val="28"/>
          <w:szCs w:val="28"/>
          <w:u w:val="single"/>
          <w:lang w:eastAsia="zh-CN"/>
        </w:rPr>
        <w:t>10</w:t>
      </w:r>
      <w:r w:rsidRPr="00BA20B8">
        <w:rPr>
          <w:rFonts w:asciiTheme="minorEastAsia" w:eastAsiaTheme="minorEastAsia" w:hAnsiTheme="minorEastAsia" w:hint="eastAsia"/>
          <w:color w:val="000000"/>
          <w:sz w:val="28"/>
          <w:szCs w:val="28"/>
          <w:lang w:eastAsia="zh-CN"/>
        </w:rPr>
        <w:t>%，计人民币</w:t>
      </w:r>
      <w:r w:rsidRPr="00BA20B8">
        <w:rPr>
          <w:rFonts w:asciiTheme="minorEastAsia" w:eastAsiaTheme="minorEastAsia" w:hAnsiTheme="minorEastAsia" w:hint="eastAsia"/>
          <w:sz w:val="28"/>
          <w:szCs w:val="28"/>
          <w:u w:val="single"/>
          <w:lang w:eastAsia="zh-CN"/>
        </w:rPr>
        <w:t xml:space="preserve"> </w:t>
      </w:r>
      <w:r w:rsidRPr="00BA20B8">
        <w:rPr>
          <w:rFonts w:asciiTheme="minorEastAsia" w:eastAsiaTheme="minorEastAsia" w:hAnsiTheme="minorEastAsia"/>
          <w:sz w:val="28"/>
          <w:szCs w:val="28"/>
          <w:u w:val="single"/>
          <w:lang w:eastAsia="zh-CN"/>
        </w:rPr>
        <w:t xml:space="preserve">  </w:t>
      </w:r>
      <w:r w:rsidRPr="00BA20B8">
        <w:rPr>
          <w:rFonts w:asciiTheme="minorEastAsia" w:eastAsiaTheme="minorEastAsia" w:hAnsiTheme="minorEastAsia" w:hint="eastAsia"/>
          <w:sz w:val="28"/>
          <w:szCs w:val="28"/>
          <w:u w:val="single"/>
          <w:lang w:eastAsia="zh-CN"/>
        </w:rPr>
        <w:t xml:space="preserve"> </w:t>
      </w:r>
      <w:r w:rsidRPr="00BA20B8">
        <w:rPr>
          <w:rFonts w:asciiTheme="minorEastAsia" w:eastAsiaTheme="minorEastAsia" w:hAnsiTheme="minorEastAsia" w:hint="eastAsia"/>
          <w:color w:val="000000"/>
          <w:sz w:val="28"/>
          <w:szCs w:val="28"/>
          <w:lang w:eastAsia="zh-CN"/>
        </w:rPr>
        <w:t>元整（</w:t>
      </w:r>
      <w:r w:rsidRPr="00BA20B8">
        <w:rPr>
          <w:rFonts w:asciiTheme="minorEastAsia" w:eastAsiaTheme="minorEastAsia" w:hAnsiTheme="minorEastAsia" w:hint="eastAsia"/>
          <w:sz w:val="28"/>
          <w:szCs w:val="28"/>
          <w:u w:val="single"/>
          <w:lang w:eastAsia="zh-CN"/>
        </w:rPr>
        <w:t xml:space="preserve"> </w:t>
      </w:r>
      <w:r w:rsidRPr="00BA20B8">
        <w:rPr>
          <w:rFonts w:asciiTheme="minorEastAsia" w:eastAsiaTheme="minorEastAsia" w:hAnsiTheme="minorEastAsia"/>
          <w:sz w:val="28"/>
          <w:szCs w:val="28"/>
          <w:u w:val="single"/>
          <w:lang w:eastAsia="zh-CN"/>
        </w:rPr>
        <w:t xml:space="preserve">   </w:t>
      </w:r>
      <w:r w:rsidRPr="00BA20B8">
        <w:rPr>
          <w:rFonts w:asciiTheme="minorEastAsia" w:eastAsiaTheme="minorEastAsia" w:hAnsiTheme="minorEastAsia" w:hint="eastAsia"/>
          <w:color w:val="000000"/>
          <w:sz w:val="28"/>
          <w:szCs w:val="28"/>
          <w:lang w:eastAsia="zh-CN"/>
        </w:rPr>
        <w:t>元整）</w:t>
      </w:r>
    </w:p>
    <w:p w14:paraId="6335273A" w14:textId="5B65E1FC" w:rsidR="00210E62" w:rsidRPr="00BA20B8" w:rsidRDefault="00210E62" w:rsidP="00210E62">
      <w:pPr>
        <w:pStyle w:val="a7"/>
        <w:framePr w:hSpace="180" w:wrap="around" w:vAnchor="text" w:hAnchor="page" w:x="1493" w:y="51"/>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7</w:t>
      </w:r>
      <w:r w:rsidRPr="00BA20B8">
        <w:rPr>
          <w:rFonts w:asciiTheme="minorEastAsia" w:eastAsiaTheme="minorEastAsia" w:hAnsiTheme="minorEastAsia"/>
          <w:sz w:val="28"/>
          <w:szCs w:val="28"/>
          <w:lang w:eastAsia="zh-CN"/>
        </w:rPr>
        <w:t>.4</w:t>
      </w:r>
      <w:r w:rsidRPr="00BA20B8">
        <w:rPr>
          <w:rFonts w:asciiTheme="minorEastAsia" w:eastAsiaTheme="minorEastAsia" w:hAnsiTheme="minorEastAsia" w:hint="eastAsia"/>
          <w:sz w:val="28"/>
          <w:szCs w:val="28"/>
          <w:lang w:eastAsia="zh-CN"/>
        </w:rPr>
        <w:t>上述款项支付前，设计人应向发包人提交正式的等额增值税专用发票。发包人在收到设计人正式的发票后的三十（</w:t>
      </w:r>
      <w:r w:rsidRPr="00BA20B8">
        <w:rPr>
          <w:rFonts w:asciiTheme="minorEastAsia" w:eastAsiaTheme="minorEastAsia" w:hAnsiTheme="minorEastAsia"/>
          <w:sz w:val="28"/>
          <w:szCs w:val="28"/>
          <w:lang w:eastAsia="zh-CN"/>
        </w:rPr>
        <w:t>30</w:t>
      </w:r>
      <w:r w:rsidRPr="00BA20B8">
        <w:rPr>
          <w:rFonts w:asciiTheme="minorEastAsia" w:eastAsiaTheme="minorEastAsia" w:hAnsiTheme="minorEastAsia" w:hint="eastAsia"/>
          <w:sz w:val="28"/>
          <w:szCs w:val="28"/>
          <w:lang w:eastAsia="zh-CN"/>
        </w:rPr>
        <w:t>）日内进行支付。</w:t>
      </w:r>
    </w:p>
    <w:p w14:paraId="092EB577"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b/>
          <w:bCs/>
          <w:sz w:val="28"/>
          <w:szCs w:val="28"/>
          <w:lang w:eastAsia="zh-CN"/>
        </w:rPr>
        <w:t>第八条</w:t>
      </w:r>
      <w:r w:rsidRPr="00BA20B8">
        <w:rPr>
          <w:rFonts w:asciiTheme="minorEastAsia" w:eastAsiaTheme="minorEastAsia" w:hAnsiTheme="minorEastAsia" w:hint="eastAsia"/>
          <w:sz w:val="28"/>
          <w:szCs w:val="28"/>
          <w:lang w:eastAsia="zh-CN"/>
        </w:rPr>
        <w:t>双方责任</w:t>
      </w:r>
    </w:p>
    <w:p w14:paraId="5FF43E17"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8</w:t>
      </w:r>
      <w:r w:rsidRPr="00BA20B8">
        <w:rPr>
          <w:rFonts w:asciiTheme="minorEastAsia" w:eastAsiaTheme="minorEastAsia" w:hAnsiTheme="minorEastAsia"/>
          <w:sz w:val="28"/>
          <w:szCs w:val="28"/>
          <w:lang w:eastAsia="zh-CN"/>
        </w:rPr>
        <w:t>.1</w:t>
      </w:r>
      <w:r w:rsidRPr="00BA20B8">
        <w:rPr>
          <w:rFonts w:asciiTheme="minorEastAsia" w:eastAsiaTheme="minorEastAsia" w:hAnsiTheme="minorEastAsia" w:hint="eastAsia"/>
          <w:sz w:val="28"/>
          <w:szCs w:val="28"/>
          <w:lang w:eastAsia="zh-CN"/>
        </w:rPr>
        <w:t>发包人责任</w:t>
      </w:r>
    </w:p>
    <w:p w14:paraId="37FEEA79"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8</w:t>
      </w:r>
      <w:r w:rsidRPr="00BA20B8">
        <w:rPr>
          <w:rFonts w:asciiTheme="minorEastAsia" w:eastAsiaTheme="minorEastAsia" w:hAnsiTheme="minorEastAsia"/>
          <w:sz w:val="28"/>
          <w:szCs w:val="28"/>
          <w:lang w:eastAsia="zh-CN"/>
        </w:rPr>
        <w:t>.1.1</w:t>
      </w:r>
      <w:r w:rsidRPr="00BA20B8">
        <w:rPr>
          <w:rFonts w:asciiTheme="minorEastAsia" w:eastAsiaTheme="minorEastAsia" w:hAnsiTheme="minorEastAsia" w:hint="eastAsia"/>
          <w:sz w:val="28"/>
          <w:szCs w:val="28"/>
          <w:lang w:eastAsia="zh-CN"/>
        </w:rPr>
        <w:t>发包人按本合同第四条规定的内容，在规定的时间内向设计人提交基础资料及文件，并对其完整性、正确性及时限负责。发包人不得要求设计人违反国家有关标准进行设计。</w:t>
      </w:r>
    </w:p>
    <w:p w14:paraId="4975EFEF"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发包人提交上述资料及文件超过规定期限15天以内，设计人按本合同第五条规定的交付设计文件时间顺延；发包人交付上述资料及文</w:t>
      </w:r>
      <w:r w:rsidRPr="00BA20B8">
        <w:rPr>
          <w:rFonts w:asciiTheme="minorEastAsia" w:eastAsiaTheme="minorEastAsia" w:hAnsiTheme="minorEastAsia" w:hint="eastAsia"/>
          <w:sz w:val="28"/>
          <w:szCs w:val="28"/>
          <w:lang w:eastAsia="zh-CN"/>
        </w:rPr>
        <w:lastRenderedPageBreak/>
        <w:t>件超过规定期限15天以上时，设计人有权重新确定提交设计文件的时间。</w:t>
      </w:r>
    </w:p>
    <w:p w14:paraId="4C8284B5"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8</w:t>
      </w:r>
      <w:r w:rsidRPr="00BA20B8">
        <w:rPr>
          <w:rFonts w:asciiTheme="minorEastAsia" w:eastAsiaTheme="minorEastAsia" w:hAnsiTheme="minorEastAsia"/>
          <w:sz w:val="28"/>
          <w:szCs w:val="28"/>
          <w:lang w:eastAsia="zh-CN"/>
        </w:rPr>
        <w:t>.1.2</w:t>
      </w:r>
      <w:r w:rsidRPr="00BA20B8">
        <w:rPr>
          <w:rFonts w:asciiTheme="minorEastAsia" w:eastAsiaTheme="minorEastAsia" w:hAnsiTheme="minorEastAsia" w:hint="eastAsia"/>
          <w:sz w:val="28"/>
          <w:szCs w:val="28"/>
          <w:lang w:eastAsia="zh-CN"/>
        </w:rPr>
        <w:t>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14:paraId="4629E846" w14:textId="77777777" w:rsidR="00210E62" w:rsidRPr="00BA20B8" w:rsidRDefault="00210E62" w:rsidP="00210E62">
      <w:pPr>
        <w:widowControl/>
        <w:spacing w:line="460" w:lineRule="exact"/>
        <w:ind w:firstLine="645"/>
        <w:rPr>
          <w:rFonts w:asciiTheme="minorEastAsia" w:eastAsiaTheme="minorEastAsia" w:hAnsiTheme="minorEastAsia"/>
          <w:color w:val="000000" w:themeColor="text1"/>
          <w:sz w:val="28"/>
          <w:szCs w:val="28"/>
          <w:lang w:eastAsia="zh-CN"/>
        </w:rPr>
      </w:pPr>
      <w:r w:rsidRPr="00BA20B8">
        <w:rPr>
          <w:rFonts w:asciiTheme="minorEastAsia" w:eastAsiaTheme="minorEastAsia" w:hAnsiTheme="minorEastAsia" w:hint="eastAsia"/>
          <w:color w:val="000000" w:themeColor="text1"/>
          <w:sz w:val="28"/>
          <w:szCs w:val="28"/>
          <w:lang w:eastAsia="zh-CN"/>
        </w:rPr>
        <w:t>8</w:t>
      </w:r>
      <w:r w:rsidRPr="00BA20B8">
        <w:rPr>
          <w:rFonts w:asciiTheme="minorEastAsia" w:eastAsiaTheme="minorEastAsia" w:hAnsiTheme="minorEastAsia"/>
          <w:color w:val="000000" w:themeColor="text1"/>
          <w:sz w:val="28"/>
          <w:szCs w:val="28"/>
          <w:lang w:eastAsia="zh-CN"/>
        </w:rPr>
        <w:t>.1.3</w:t>
      </w:r>
      <w:r w:rsidRPr="00BA20B8">
        <w:rPr>
          <w:rFonts w:asciiTheme="minorEastAsia" w:eastAsiaTheme="minorEastAsia" w:hAnsiTheme="minorEastAsia" w:hint="eastAsia"/>
          <w:color w:val="000000" w:themeColor="text1"/>
          <w:sz w:val="28"/>
          <w:szCs w:val="28"/>
          <w:lang w:eastAsia="zh-CN"/>
        </w:rPr>
        <w:t>在合同履行期间，因发包人自身原因，发包人要求终止或解除合同，按照设计人已实际完成的工作量进行结算，设计人应当将已完成的成果提交给发包人。</w:t>
      </w:r>
    </w:p>
    <w:p w14:paraId="50C09B12"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8</w:t>
      </w:r>
      <w:r w:rsidRPr="00BA20B8">
        <w:rPr>
          <w:rFonts w:asciiTheme="minorEastAsia" w:eastAsiaTheme="minorEastAsia" w:hAnsiTheme="minorEastAsia"/>
          <w:sz w:val="28"/>
          <w:szCs w:val="28"/>
          <w:lang w:eastAsia="zh-CN"/>
        </w:rPr>
        <w:t>.1.</w:t>
      </w:r>
      <w:r w:rsidRPr="00BA20B8">
        <w:rPr>
          <w:rFonts w:asciiTheme="minorEastAsia" w:eastAsiaTheme="minorEastAsia" w:hAnsiTheme="minorEastAsia" w:hint="eastAsia"/>
          <w:sz w:val="28"/>
          <w:szCs w:val="28"/>
          <w:lang w:eastAsia="zh-CN"/>
        </w:rPr>
        <w:t>4发包人的上级或设计审批部门对设计文件不审批或本合同项目停缓建，因设计人原因导致的，未付设计费不再继续支付，已付设计费由设计人退还，给发包人造成损失的由设计人承担赔偿责任；如因其他原因导致（不可抗力除外），则按设计人实际完成的工作量付款。</w:t>
      </w:r>
    </w:p>
    <w:p w14:paraId="0809F2FC"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8</w:t>
      </w:r>
      <w:r w:rsidRPr="00BA20B8">
        <w:rPr>
          <w:rFonts w:asciiTheme="minorEastAsia" w:eastAsiaTheme="minorEastAsia" w:hAnsiTheme="minorEastAsia"/>
          <w:sz w:val="28"/>
          <w:szCs w:val="28"/>
          <w:lang w:eastAsia="zh-CN"/>
        </w:rPr>
        <w:t>.1.</w:t>
      </w:r>
      <w:r w:rsidRPr="00BA20B8">
        <w:rPr>
          <w:rFonts w:asciiTheme="minorEastAsia" w:eastAsiaTheme="minorEastAsia" w:hAnsiTheme="minorEastAsia" w:hint="eastAsia"/>
          <w:sz w:val="28"/>
          <w:szCs w:val="28"/>
          <w:lang w:eastAsia="zh-CN"/>
        </w:rPr>
        <w:t>5发包人应为设计人派驻现场的工作人员提供工作、生活及交通</w:t>
      </w:r>
      <w:r w:rsidRPr="00BA20B8">
        <w:rPr>
          <w:rFonts w:asciiTheme="minorEastAsia" w:eastAsiaTheme="minorEastAsia" w:hAnsiTheme="minorEastAsia"/>
          <w:sz w:val="28"/>
          <w:szCs w:val="28"/>
          <w:lang w:eastAsia="zh-CN"/>
        </w:rPr>
        <w:t>、</w:t>
      </w:r>
      <w:r w:rsidRPr="00BA20B8">
        <w:rPr>
          <w:rFonts w:asciiTheme="minorEastAsia" w:eastAsiaTheme="minorEastAsia" w:hAnsiTheme="minorEastAsia" w:hint="eastAsia"/>
          <w:sz w:val="28"/>
          <w:szCs w:val="28"/>
          <w:lang w:eastAsia="zh-CN"/>
        </w:rPr>
        <w:t>劳动保护装备等方面的便利条件。</w:t>
      </w:r>
    </w:p>
    <w:p w14:paraId="00BB612D"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8</w:t>
      </w:r>
      <w:r w:rsidRPr="00BA20B8">
        <w:rPr>
          <w:rFonts w:asciiTheme="minorEastAsia" w:eastAsiaTheme="minorEastAsia" w:hAnsiTheme="minorEastAsia"/>
          <w:sz w:val="28"/>
          <w:szCs w:val="28"/>
          <w:lang w:eastAsia="zh-CN"/>
        </w:rPr>
        <w:t>.2</w:t>
      </w:r>
      <w:r w:rsidRPr="00BA20B8">
        <w:rPr>
          <w:rFonts w:asciiTheme="minorEastAsia" w:eastAsiaTheme="minorEastAsia" w:hAnsiTheme="minorEastAsia" w:hint="eastAsia"/>
          <w:sz w:val="28"/>
          <w:szCs w:val="28"/>
          <w:lang w:eastAsia="zh-CN"/>
        </w:rPr>
        <w:t>设计人责任</w:t>
      </w:r>
    </w:p>
    <w:p w14:paraId="2F8BB498"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8</w:t>
      </w:r>
      <w:r w:rsidRPr="00BA20B8">
        <w:rPr>
          <w:rFonts w:asciiTheme="minorEastAsia" w:eastAsiaTheme="minorEastAsia" w:hAnsiTheme="minorEastAsia"/>
          <w:sz w:val="28"/>
          <w:szCs w:val="28"/>
          <w:lang w:eastAsia="zh-CN"/>
        </w:rPr>
        <w:t>.2.1</w:t>
      </w:r>
      <w:r w:rsidRPr="00BA20B8">
        <w:rPr>
          <w:rFonts w:asciiTheme="minorEastAsia" w:eastAsiaTheme="minorEastAsia" w:hAnsiTheme="minorEastAsia" w:hint="eastAsia"/>
          <w:sz w:val="28"/>
          <w:szCs w:val="28"/>
          <w:lang w:eastAsia="zh-CN"/>
        </w:rPr>
        <w:t>设计人应按国家规定和合同约定的技术规范、标准进行设计，按本合同第六条规定的内容、时间及数量向发包人交付设计文件（出现8</w:t>
      </w:r>
      <w:r w:rsidRPr="00BA20B8">
        <w:rPr>
          <w:rFonts w:asciiTheme="minorEastAsia" w:eastAsiaTheme="minorEastAsia" w:hAnsiTheme="minorEastAsia"/>
          <w:sz w:val="28"/>
          <w:szCs w:val="28"/>
          <w:lang w:eastAsia="zh-CN"/>
        </w:rPr>
        <w:t>.1.1、</w:t>
      </w:r>
      <w:r w:rsidRPr="00BA20B8">
        <w:rPr>
          <w:rFonts w:asciiTheme="minorEastAsia" w:eastAsiaTheme="minorEastAsia" w:hAnsiTheme="minorEastAsia" w:hint="eastAsia"/>
          <w:sz w:val="28"/>
          <w:szCs w:val="28"/>
          <w:lang w:eastAsia="zh-CN"/>
        </w:rPr>
        <w:t>8</w:t>
      </w:r>
      <w:r w:rsidRPr="00BA20B8">
        <w:rPr>
          <w:rFonts w:asciiTheme="minorEastAsia" w:eastAsiaTheme="minorEastAsia" w:hAnsiTheme="minorEastAsia"/>
          <w:sz w:val="28"/>
          <w:szCs w:val="28"/>
          <w:lang w:eastAsia="zh-CN"/>
        </w:rPr>
        <w:t>.1.2</w:t>
      </w:r>
      <w:r w:rsidRPr="00BA20B8">
        <w:rPr>
          <w:rFonts w:asciiTheme="minorEastAsia" w:eastAsiaTheme="minorEastAsia" w:hAnsiTheme="minorEastAsia" w:hint="eastAsia"/>
          <w:sz w:val="28"/>
          <w:szCs w:val="28"/>
          <w:lang w:eastAsia="zh-CN"/>
        </w:rPr>
        <w:t>、8</w:t>
      </w:r>
      <w:r w:rsidRPr="00BA20B8">
        <w:rPr>
          <w:rFonts w:asciiTheme="minorEastAsia" w:eastAsiaTheme="minorEastAsia" w:hAnsiTheme="minorEastAsia"/>
          <w:sz w:val="28"/>
          <w:szCs w:val="28"/>
          <w:lang w:eastAsia="zh-CN"/>
        </w:rPr>
        <w:t>.1.4</w:t>
      </w:r>
      <w:r w:rsidRPr="00BA20B8">
        <w:rPr>
          <w:rFonts w:asciiTheme="minorEastAsia" w:eastAsiaTheme="minorEastAsia" w:hAnsiTheme="minorEastAsia" w:hint="eastAsia"/>
          <w:sz w:val="28"/>
          <w:szCs w:val="28"/>
          <w:lang w:eastAsia="zh-CN"/>
        </w:rPr>
        <w:t>规定有关交付设计文件顺延的情况除外），并对提交的设计文件的质量负责。</w:t>
      </w:r>
    </w:p>
    <w:p w14:paraId="1D9BFC5F" w14:textId="77777777" w:rsidR="00210E62" w:rsidRPr="00BA20B8" w:rsidRDefault="00210E62" w:rsidP="00210E62">
      <w:pPr>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8.2.</w:t>
      </w:r>
      <w:r w:rsidRPr="00BA20B8">
        <w:rPr>
          <w:rFonts w:asciiTheme="minorEastAsia" w:eastAsiaTheme="minorEastAsia" w:hAnsiTheme="minorEastAsia" w:hint="eastAsia"/>
          <w:sz w:val="28"/>
          <w:szCs w:val="28"/>
          <w:lang w:eastAsia="zh-CN"/>
        </w:rPr>
        <w:t>2设计人交付设计文件后</w:t>
      </w:r>
      <w:r w:rsidRPr="00BA20B8">
        <w:rPr>
          <w:rFonts w:asciiTheme="minorEastAsia" w:eastAsiaTheme="minorEastAsia" w:hAnsiTheme="minorEastAsia"/>
          <w:sz w:val="28"/>
          <w:szCs w:val="28"/>
          <w:lang w:eastAsia="zh-CN"/>
        </w:rPr>
        <w:t>,</w:t>
      </w:r>
      <w:r w:rsidRPr="00BA20B8">
        <w:rPr>
          <w:rFonts w:asciiTheme="minorEastAsia" w:eastAsiaTheme="minorEastAsia" w:hAnsiTheme="minorEastAsia" w:hint="eastAsia"/>
          <w:sz w:val="28"/>
          <w:szCs w:val="28"/>
          <w:lang w:eastAsia="zh-CN"/>
        </w:rPr>
        <w:t>按规定参加有关的设计审查</w:t>
      </w:r>
      <w:r w:rsidRPr="00BA20B8">
        <w:rPr>
          <w:rFonts w:asciiTheme="minorEastAsia" w:eastAsiaTheme="minorEastAsia" w:hAnsiTheme="minorEastAsia"/>
          <w:sz w:val="28"/>
          <w:szCs w:val="28"/>
          <w:lang w:eastAsia="zh-CN"/>
        </w:rPr>
        <w:t>,</w:t>
      </w:r>
      <w:r w:rsidRPr="00BA20B8">
        <w:rPr>
          <w:rFonts w:asciiTheme="minorEastAsia" w:eastAsiaTheme="minorEastAsia" w:hAnsiTheme="minorEastAsia" w:hint="eastAsia"/>
          <w:sz w:val="28"/>
          <w:szCs w:val="28"/>
          <w:lang w:eastAsia="zh-CN"/>
        </w:rPr>
        <w:t>并根据审查结论，负责做必要调整补充。若因设计人的错误造成工程质量事故损失，应负责采取补救措施，并免收损失部分的设计费，并根据损失的程度和设计人责任大小向发包人支付赔偿金。</w:t>
      </w:r>
    </w:p>
    <w:p w14:paraId="042D7CA1" w14:textId="19D49F96" w:rsidR="00210E62" w:rsidRPr="00BA20B8" w:rsidRDefault="00210E62" w:rsidP="00210E62">
      <w:pPr>
        <w:widowControl/>
        <w:spacing w:line="460" w:lineRule="exact"/>
        <w:ind w:firstLineChars="200" w:firstLine="560"/>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8.2.3因设计人原因导致设计周期延误罚则：因设计人原因造成设计周期延误，逾期完成设计周期违约金的计算方法为：合同总工期逾期的，不超过10天的，每逾期1天应支付违约金</w:t>
      </w:r>
      <w:r w:rsidR="00BB3520" w:rsidRPr="00BA20B8">
        <w:rPr>
          <w:rFonts w:asciiTheme="minorEastAsia" w:eastAsiaTheme="minorEastAsia" w:hAnsiTheme="minorEastAsia" w:hint="eastAsia"/>
          <w:sz w:val="28"/>
          <w:szCs w:val="28"/>
          <w:lang w:eastAsia="zh-CN"/>
        </w:rPr>
        <w:t>为合同总价款的0</w:t>
      </w:r>
      <w:r w:rsidR="00BB3520" w:rsidRPr="00BA20B8">
        <w:rPr>
          <w:rFonts w:asciiTheme="minorEastAsia" w:eastAsiaTheme="minorEastAsia" w:hAnsiTheme="minorEastAsia"/>
          <w:sz w:val="28"/>
          <w:szCs w:val="28"/>
          <w:lang w:eastAsia="zh-CN"/>
        </w:rPr>
        <w:t>.1</w:t>
      </w:r>
      <w:r w:rsidR="00BB3520" w:rsidRPr="00BA20B8">
        <w:rPr>
          <w:rFonts w:asciiTheme="minorEastAsia" w:eastAsiaTheme="minorEastAsia" w:hAnsiTheme="minorEastAsia" w:hint="eastAsia"/>
          <w:sz w:val="28"/>
          <w:szCs w:val="28"/>
          <w:lang w:eastAsia="zh-CN"/>
        </w:rPr>
        <w:t>%</w:t>
      </w:r>
      <w:r w:rsidRPr="00BA20B8">
        <w:rPr>
          <w:rFonts w:asciiTheme="minorEastAsia" w:eastAsiaTheme="minorEastAsia" w:hAnsiTheme="minorEastAsia" w:hint="eastAsia"/>
          <w:sz w:val="28"/>
          <w:szCs w:val="28"/>
          <w:lang w:eastAsia="zh-CN"/>
        </w:rPr>
        <w:t>；超过10天的，</w:t>
      </w:r>
      <w:r w:rsidR="00BB3520" w:rsidRPr="00BA20B8">
        <w:rPr>
          <w:rFonts w:asciiTheme="minorEastAsia" w:eastAsiaTheme="minorEastAsia" w:hAnsiTheme="minorEastAsia" w:hint="eastAsia"/>
          <w:sz w:val="28"/>
          <w:szCs w:val="28"/>
          <w:lang w:eastAsia="zh-CN"/>
        </w:rPr>
        <w:t>每</w:t>
      </w:r>
      <w:r w:rsidRPr="00BA20B8">
        <w:rPr>
          <w:rFonts w:asciiTheme="minorEastAsia" w:eastAsiaTheme="minorEastAsia" w:hAnsiTheme="minorEastAsia" w:hint="eastAsia"/>
          <w:sz w:val="28"/>
          <w:szCs w:val="28"/>
          <w:lang w:eastAsia="zh-CN"/>
        </w:rPr>
        <w:t>逾期1天支付违约金</w:t>
      </w:r>
      <w:r w:rsidR="00BB3520" w:rsidRPr="00BA20B8">
        <w:rPr>
          <w:rFonts w:asciiTheme="minorEastAsia" w:eastAsiaTheme="minorEastAsia" w:hAnsiTheme="minorEastAsia" w:hint="eastAsia"/>
          <w:sz w:val="28"/>
          <w:szCs w:val="28"/>
          <w:lang w:eastAsia="zh-CN"/>
        </w:rPr>
        <w:t>为合同总价款的0</w:t>
      </w:r>
      <w:r w:rsidR="00BB3520" w:rsidRPr="00BA20B8">
        <w:rPr>
          <w:rFonts w:asciiTheme="minorEastAsia" w:eastAsiaTheme="minorEastAsia" w:hAnsiTheme="minorEastAsia"/>
          <w:sz w:val="28"/>
          <w:szCs w:val="28"/>
          <w:lang w:eastAsia="zh-CN"/>
        </w:rPr>
        <w:t>.2</w:t>
      </w:r>
      <w:r w:rsidR="00BB3520" w:rsidRPr="00BA20B8">
        <w:rPr>
          <w:rFonts w:asciiTheme="minorEastAsia" w:eastAsiaTheme="minorEastAsia" w:hAnsiTheme="minorEastAsia" w:hint="eastAsia"/>
          <w:sz w:val="28"/>
          <w:szCs w:val="28"/>
          <w:lang w:eastAsia="zh-CN"/>
        </w:rPr>
        <w:t>%</w:t>
      </w:r>
      <w:r w:rsidRPr="00BA20B8">
        <w:rPr>
          <w:rFonts w:asciiTheme="minorEastAsia" w:eastAsiaTheme="minorEastAsia" w:hAnsiTheme="minorEastAsia" w:hint="eastAsia"/>
          <w:sz w:val="28"/>
          <w:szCs w:val="28"/>
          <w:lang w:eastAsia="zh-CN"/>
        </w:rPr>
        <w:t>；由发包人直接从设计费中扣抵。由于设计人自身原因造成设计周期延误，设计人除承担上述逾期违约金的同时，还需赔偿导致发包人的一切损失。逾</w:t>
      </w:r>
      <w:r w:rsidRPr="00BA20B8">
        <w:rPr>
          <w:rFonts w:asciiTheme="minorEastAsia" w:eastAsiaTheme="minorEastAsia" w:hAnsiTheme="minorEastAsia" w:hint="eastAsia"/>
          <w:sz w:val="28"/>
          <w:szCs w:val="28"/>
          <w:lang w:eastAsia="zh-CN"/>
        </w:rPr>
        <w:lastRenderedPageBreak/>
        <w:t>期20天及以上，发包人有权单方面终止该设计合同，并要求设计人支付合同总价20%的违约金，违约金不足以弥补发包人损失的，发包人有权追偿。</w:t>
      </w:r>
    </w:p>
    <w:p w14:paraId="6012D97B" w14:textId="77777777" w:rsidR="00210E62" w:rsidRPr="00BA20B8" w:rsidRDefault="00210E62" w:rsidP="00210E62">
      <w:pPr>
        <w:ind w:firstLine="521"/>
        <w:rPr>
          <w:rFonts w:asciiTheme="minorEastAsia" w:eastAsiaTheme="minorEastAsia" w:hAnsiTheme="minorEastAsia"/>
          <w:szCs w:val="21"/>
          <w:lang w:eastAsia="zh-CN"/>
        </w:rPr>
      </w:pPr>
      <w:r w:rsidRPr="00BA20B8">
        <w:rPr>
          <w:rFonts w:asciiTheme="minorEastAsia" w:eastAsiaTheme="minorEastAsia" w:hAnsiTheme="minorEastAsia" w:hint="eastAsia"/>
          <w:b/>
          <w:bCs/>
          <w:sz w:val="28"/>
          <w:szCs w:val="28"/>
          <w:lang w:eastAsia="zh-CN"/>
        </w:rPr>
        <w:t>第九条</w:t>
      </w:r>
      <w:r w:rsidRPr="00BA20B8">
        <w:rPr>
          <w:rFonts w:asciiTheme="minorEastAsia" w:eastAsiaTheme="minorEastAsia" w:hAnsiTheme="minorEastAsia" w:hint="eastAsia"/>
          <w:sz w:val="28"/>
          <w:szCs w:val="28"/>
          <w:lang w:eastAsia="zh-CN"/>
        </w:rPr>
        <w:t>保密</w:t>
      </w:r>
    </w:p>
    <w:p w14:paraId="4E2E3397"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color w:val="000000" w:themeColor="text1"/>
          <w:sz w:val="28"/>
          <w:szCs w:val="28"/>
          <w:lang w:eastAsia="zh-CN"/>
        </w:rPr>
        <w:t>双方均应保护双方的知识产权，未经双方同意，任何一方均不得对对方的资料及文件擅自修改、复制或向第三人转让或用于本合同项目外的项目。但设计方因本合同的履行所提交的设计图纸等所有资料其包括知识产权在内的所有权利均归发包人所有，发包人有权进行修改、复制等。</w:t>
      </w:r>
      <w:r w:rsidRPr="00BA20B8">
        <w:rPr>
          <w:rFonts w:asciiTheme="minorEastAsia" w:eastAsiaTheme="minorEastAsia" w:hAnsiTheme="minorEastAsia" w:hint="eastAsia"/>
          <w:sz w:val="28"/>
          <w:szCs w:val="28"/>
          <w:lang w:eastAsia="zh-CN"/>
        </w:rPr>
        <w:t>设计方不得引用发包方提供的生产工艺技术，为第三方使用。如发生以上情况，泄密方承担一切由此引起的后果并承担赔偿责任。</w:t>
      </w:r>
    </w:p>
    <w:p w14:paraId="5D7DF93A"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b/>
          <w:bCs/>
          <w:sz w:val="28"/>
          <w:szCs w:val="28"/>
          <w:lang w:eastAsia="zh-CN"/>
        </w:rPr>
        <w:t>第十条</w:t>
      </w:r>
      <w:r w:rsidRPr="00BA20B8">
        <w:rPr>
          <w:rFonts w:asciiTheme="minorEastAsia" w:eastAsiaTheme="minorEastAsia" w:hAnsiTheme="minorEastAsia" w:hint="eastAsia"/>
          <w:sz w:val="28"/>
          <w:szCs w:val="28"/>
          <w:lang w:eastAsia="zh-CN"/>
        </w:rPr>
        <w:t>解决纠纷方式</w:t>
      </w:r>
    </w:p>
    <w:p w14:paraId="44CF09F3"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本设计合同发生争议，发包人与设计人应及时协商解决。也可由当地建设行政主管部门调解。双方当事人也可直接向发包人所在地人民法院起诉。</w:t>
      </w:r>
    </w:p>
    <w:p w14:paraId="55BD8DFC" w14:textId="77777777" w:rsidR="00210E62" w:rsidRPr="00BA20B8" w:rsidRDefault="00210E62" w:rsidP="00210E62">
      <w:pPr>
        <w:widowControl/>
        <w:spacing w:line="460" w:lineRule="exact"/>
        <w:ind w:firstLine="645"/>
        <w:rPr>
          <w:rFonts w:asciiTheme="minorEastAsia" w:eastAsiaTheme="minorEastAsia" w:hAnsiTheme="minorEastAsia"/>
          <w:b/>
          <w:bCs/>
          <w:sz w:val="28"/>
          <w:szCs w:val="28"/>
          <w:lang w:eastAsia="zh-CN"/>
        </w:rPr>
      </w:pPr>
      <w:r w:rsidRPr="00BA20B8">
        <w:rPr>
          <w:rFonts w:asciiTheme="minorEastAsia" w:eastAsiaTheme="minorEastAsia" w:hAnsiTheme="minorEastAsia" w:hint="eastAsia"/>
          <w:b/>
          <w:bCs/>
          <w:sz w:val="28"/>
          <w:szCs w:val="28"/>
          <w:lang w:eastAsia="zh-CN"/>
        </w:rPr>
        <w:t>第十一条 特别约定</w:t>
      </w:r>
    </w:p>
    <w:p w14:paraId="63FCED2A" w14:textId="77777777" w:rsidR="00210E62" w:rsidRPr="00BA20B8" w:rsidRDefault="00210E62" w:rsidP="00210E62">
      <w:pPr>
        <w:widowControl/>
        <w:spacing w:line="460" w:lineRule="exact"/>
        <w:ind w:firstLine="560"/>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11.1鉴于设计行为的专业性与特殊性，发包人对设计成果的接收、支付设计费等履行本合同项下义务的行为，均不代表发包人对设计成果的最终认可，也不影响发包人就设计人提供不符合合同约定的服务进行索赔的权利。</w:t>
      </w:r>
    </w:p>
    <w:p w14:paraId="79233E52" w14:textId="77777777" w:rsidR="00210E62" w:rsidRPr="00BA20B8" w:rsidRDefault="00210E62" w:rsidP="00210E62">
      <w:pPr>
        <w:widowControl/>
        <w:spacing w:line="460" w:lineRule="exact"/>
        <w:ind w:firstLine="560"/>
        <w:rPr>
          <w:rFonts w:asciiTheme="minorEastAsia" w:eastAsiaTheme="minorEastAsia" w:hAnsiTheme="minorEastAsia"/>
          <w:sz w:val="28"/>
          <w:szCs w:val="28"/>
          <w:lang w:eastAsia="zh-CN"/>
        </w:rPr>
      </w:pPr>
      <w:r w:rsidRPr="00BA20B8">
        <w:rPr>
          <w:rFonts w:asciiTheme="minorEastAsia" w:eastAsiaTheme="minorEastAsia" w:hAnsiTheme="minorEastAsia" w:hint="eastAsia"/>
          <w:sz w:val="28"/>
          <w:szCs w:val="28"/>
          <w:lang w:eastAsia="zh-CN"/>
        </w:rPr>
        <w:t>11.2鉴于设计行为的专业性和特殊性，设计人的违约行为所给发包人带来的损失和影响客观存在并具备多种表现形式，因此在许多情况下，要求发包人用具体数字和依据来描述损失大小是困难和不合理的。为此，设计人和发包人基于损失存在的客观性、损失表现形式的复杂性以及损失的举证困难性，在本合同中约定了对设计人某些违约行为的违约金数额。设计人重申对此予以认可，并将违约金数额视同为因设计人相关违约行为而给发包人带来的损失数额，设计人不得再以损失数额大小为由要求减免违约金；但如实际损失超过违约金标准的，超出部分由设计人据实赔偿，不以合同设计费总额为赔偿上限。</w:t>
      </w:r>
    </w:p>
    <w:p w14:paraId="581AB65D" w14:textId="77777777" w:rsidR="00210E62" w:rsidRPr="00BA20B8" w:rsidRDefault="00210E62" w:rsidP="00210E62">
      <w:pPr>
        <w:widowControl/>
        <w:spacing w:line="460" w:lineRule="exact"/>
        <w:ind w:firstLine="560"/>
        <w:rPr>
          <w:rFonts w:asciiTheme="minorEastAsia" w:eastAsiaTheme="minorEastAsia" w:hAnsiTheme="minorEastAsia"/>
          <w:sz w:val="24"/>
          <w:lang w:eastAsia="zh-CN"/>
        </w:rPr>
      </w:pPr>
      <w:r w:rsidRPr="00BA20B8">
        <w:rPr>
          <w:rFonts w:asciiTheme="minorEastAsia" w:eastAsiaTheme="minorEastAsia" w:hAnsiTheme="minorEastAsia" w:hint="eastAsia"/>
          <w:sz w:val="28"/>
          <w:szCs w:val="28"/>
          <w:lang w:eastAsia="zh-CN"/>
        </w:rPr>
        <w:t>11.3双方重要文件往来应当以书面形式进行，由双方项目联系人（或双方另行书面指定的人员）当场签收或者以特快专递方式送达。</w:t>
      </w:r>
      <w:r w:rsidRPr="00BA20B8">
        <w:rPr>
          <w:rFonts w:asciiTheme="minorEastAsia" w:eastAsiaTheme="minorEastAsia" w:hAnsiTheme="minorEastAsia" w:hint="eastAsia"/>
          <w:sz w:val="28"/>
          <w:szCs w:val="28"/>
          <w:lang w:eastAsia="zh-CN"/>
        </w:rPr>
        <w:lastRenderedPageBreak/>
        <w:t>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13D30141" w14:textId="77777777" w:rsidR="00210E62" w:rsidRPr="00BA20B8" w:rsidRDefault="00210E62" w:rsidP="00210E62">
      <w:pPr>
        <w:widowControl/>
        <w:spacing w:line="460" w:lineRule="exact"/>
        <w:ind w:firstLine="645"/>
        <w:rPr>
          <w:rFonts w:asciiTheme="minorEastAsia" w:eastAsiaTheme="minorEastAsia" w:hAnsiTheme="minorEastAsia"/>
          <w:sz w:val="28"/>
          <w:szCs w:val="28"/>
          <w:lang w:eastAsia="zh-CN"/>
        </w:rPr>
      </w:pPr>
      <w:r w:rsidRPr="00BA20B8">
        <w:rPr>
          <w:rFonts w:asciiTheme="minorEastAsia" w:eastAsiaTheme="minorEastAsia" w:hAnsiTheme="minorEastAsia" w:hint="eastAsia"/>
          <w:b/>
          <w:bCs/>
          <w:sz w:val="28"/>
          <w:szCs w:val="28"/>
          <w:lang w:eastAsia="zh-CN"/>
        </w:rPr>
        <w:t xml:space="preserve">第十二条 </w:t>
      </w:r>
      <w:r w:rsidRPr="00BA20B8">
        <w:rPr>
          <w:rFonts w:asciiTheme="minorEastAsia" w:eastAsiaTheme="minorEastAsia" w:hAnsiTheme="minorEastAsia" w:hint="eastAsia"/>
          <w:sz w:val="28"/>
          <w:szCs w:val="28"/>
          <w:lang w:eastAsia="zh-CN"/>
        </w:rPr>
        <w:t>合同生效及其他</w:t>
      </w:r>
    </w:p>
    <w:p w14:paraId="20E3CA92" w14:textId="77777777" w:rsidR="00210E62" w:rsidRPr="00BA20B8" w:rsidRDefault="00210E62" w:rsidP="00210E62">
      <w:pPr>
        <w:spacing w:line="460" w:lineRule="exact"/>
        <w:ind w:firstLine="645"/>
        <w:rPr>
          <w:rFonts w:asciiTheme="minorEastAsia" w:eastAsiaTheme="minorEastAsia" w:hAnsiTheme="minorEastAsia"/>
          <w:color w:val="000000"/>
          <w:sz w:val="28"/>
          <w:szCs w:val="28"/>
          <w:lang w:eastAsia="zh-CN"/>
        </w:rPr>
      </w:pPr>
      <w:r w:rsidRPr="00BA20B8">
        <w:rPr>
          <w:rFonts w:asciiTheme="minorEastAsia" w:eastAsiaTheme="minorEastAsia" w:hAnsiTheme="minorEastAsia" w:hint="eastAsia"/>
          <w:color w:val="000000"/>
          <w:sz w:val="28"/>
          <w:szCs w:val="28"/>
          <w:lang w:eastAsia="zh-CN"/>
        </w:rPr>
        <w:t>12.1发包人委托设计人承担本合同内容以外的工作服务,另行签订协议并支付费用。</w:t>
      </w:r>
    </w:p>
    <w:p w14:paraId="5DDF001B" w14:textId="77777777" w:rsidR="00210E62" w:rsidRPr="00BA20B8" w:rsidRDefault="00210E62" w:rsidP="00210E62">
      <w:pPr>
        <w:spacing w:line="460" w:lineRule="exact"/>
        <w:ind w:firstLine="645"/>
        <w:rPr>
          <w:rFonts w:asciiTheme="minorEastAsia" w:eastAsiaTheme="minorEastAsia" w:hAnsiTheme="minorEastAsia"/>
          <w:color w:val="000000"/>
          <w:sz w:val="28"/>
          <w:szCs w:val="28"/>
          <w:lang w:eastAsia="zh-CN"/>
        </w:rPr>
      </w:pPr>
      <w:r w:rsidRPr="00BA20B8">
        <w:rPr>
          <w:rFonts w:asciiTheme="minorEastAsia" w:eastAsiaTheme="minorEastAsia" w:hAnsiTheme="minorEastAsia" w:hint="eastAsia"/>
          <w:color w:val="000000"/>
          <w:sz w:val="28"/>
          <w:szCs w:val="28"/>
          <w:lang w:eastAsia="zh-CN"/>
        </w:rPr>
        <w:t>12.2由于不可抗力因素致使合同无法履行时,双方应及时协商解决。</w:t>
      </w:r>
    </w:p>
    <w:p w14:paraId="4F13E712" w14:textId="77777777" w:rsidR="00210E62" w:rsidRPr="00BA20B8" w:rsidRDefault="00210E62" w:rsidP="00210E62">
      <w:pPr>
        <w:spacing w:line="460" w:lineRule="exact"/>
        <w:ind w:firstLine="645"/>
        <w:rPr>
          <w:rFonts w:asciiTheme="minorEastAsia" w:eastAsiaTheme="minorEastAsia" w:hAnsiTheme="minorEastAsia"/>
          <w:color w:val="000000"/>
          <w:sz w:val="28"/>
          <w:szCs w:val="28"/>
          <w:lang w:eastAsia="zh-CN"/>
        </w:rPr>
      </w:pPr>
      <w:r w:rsidRPr="00BA20B8">
        <w:rPr>
          <w:rFonts w:asciiTheme="minorEastAsia" w:eastAsiaTheme="minorEastAsia" w:hAnsiTheme="minorEastAsia" w:hint="eastAsia"/>
          <w:color w:val="000000"/>
          <w:sz w:val="28"/>
          <w:szCs w:val="28"/>
          <w:lang w:eastAsia="zh-CN"/>
        </w:rPr>
        <w:t>12.3本合同双方签订后生效，一式</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sz w:val="32"/>
          <w:u w:val="single"/>
          <w:lang w:eastAsia="zh-CN"/>
        </w:rPr>
        <w:t>5</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hint="eastAsia"/>
          <w:color w:val="000000"/>
          <w:sz w:val="28"/>
          <w:szCs w:val="28"/>
          <w:lang w:eastAsia="zh-CN"/>
        </w:rPr>
        <w:t>份，发包人</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sz w:val="32"/>
          <w:u w:val="single"/>
          <w:lang w:eastAsia="zh-CN"/>
        </w:rPr>
        <w:t>3</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hint="eastAsia"/>
          <w:color w:val="000000"/>
          <w:sz w:val="28"/>
          <w:szCs w:val="28"/>
          <w:lang w:eastAsia="zh-CN"/>
        </w:rPr>
        <w:t>份，设计人</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sz w:val="32"/>
          <w:u w:val="single"/>
          <w:lang w:eastAsia="zh-CN"/>
        </w:rPr>
        <w:t>2</w:t>
      </w:r>
      <w:r w:rsidRPr="00BA20B8">
        <w:rPr>
          <w:rFonts w:asciiTheme="minorEastAsia" w:eastAsiaTheme="minorEastAsia" w:hAnsiTheme="minorEastAsia" w:hint="eastAsia"/>
          <w:sz w:val="32"/>
          <w:u w:val="single"/>
          <w:lang w:eastAsia="zh-CN"/>
        </w:rPr>
        <w:t xml:space="preserve"> </w:t>
      </w:r>
      <w:r w:rsidRPr="00BA20B8">
        <w:rPr>
          <w:rFonts w:asciiTheme="minorEastAsia" w:eastAsiaTheme="minorEastAsia" w:hAnsiTheme="minorEastAsia" w:hint="eastAsia"/>
          <w:color w:val="000000"/>
          <w:sz w:val="28"/>
          <w:szCs w:val="28"/>
          <w:lang w:eastAsia="zh-CN"/>
        </w:rPr>
        <w:t>份。</w:t>
      </w:r>
    </w:p>
    <w:p w14:paraId="49948085" w14:textId="77777777" w:rsidR="00210E62" w:rsidRPr="00BA20B8" w:rsidRDefault="00210E62" w:rsidP="00210E62">
      <w:pPr>
        <w:spacing w:line="460" w:lineRule="exact"/>
        <w:ind w:firstLine="645"/>
        <w:rPr>
          <w:rFonts w:asciiTheme="minorEastAsia" w:eastAsiaTheme="minorEastAsia" w:hAnsiTheme="minorEastAsia"/>
          <w:color w:val="000000"/>
          <w:sz w:val="28"/>
          <w:szCs w:val="28"/>
          <w:lang w:eastAsia="zh-CN"/>
        </w:rPr>
      </w:pPr>
      <w:r w:rsidRPr="00BA20B8">
        <w:rPr>
          <w:rFonts w:asciiTheme="minorEastAsia" w:eastAsiaTheme="minorEastAsia" w:hAnsiTheme="minorEastAsia"/>
          <w:color w:val="000000"/>
          <w:sz w:val="28"/>
          <w:szCs w:val="28"/>
          <w:lang w:eastAsia="zh-CN"/>
        </w:rPr>
        <w:t>1</w:t>
      </w:r>
      <w:r w:rsidRPr="00BA20B8">
        <w:rPr>
          <w:rFonts w:asciiTheme="minorEastAsia" w:eastAsiaTheme="minorEastAsia" w:hAnsiTheme="minorEastAsia" w:hint="eastAsia"/>
          <w:color w:val="000000"/>
          <w:sz w:val="28"/>
          <w:szCs w:val="28"/>
          <w:lang w:eastAsia="zh-CN"/>
        </w:rPr>
        <w:t>2</w:t>
      </w:r>
      <w:r w:rsidRPr="00BA20B8">
        <w:rPr>
          <w:rFonts w:asciiTheme="minorEastAsia" w:eastAsiaTheme="minorEastAsia" w:hAnsiTheme="minorEastAsia"/>
          <w:color w:val="000000"/>
          <w:sz w:val="28"/>
          <w:szCs w:val="28"/>
          <w:lang w:eastAsia="zh-CN"/>
        </w:rPr>
        <w:t>.</w:t>
      </w:r>
      <w:r w:rsidRPr="00BA20B8">
        <w:rPr>
          <w:rFonts w:asciiTheme="minorEastAsia" w:eastAsiaTheme="minorEastAsia" w:hAnsiTheme="minorEastAsia" w:hint="eastAsia"/>
          <w:color w:val="000000"/>
          <w:sz w:val="28"/>
          <w:szCs w:val="28"/>
          <w:lang w:eastAsia="zh-CN"/>
        </w:rPr>
        <w:t>4双方认可的来往传真、电报、会议纪要等，均为合同的组成部分。</w:t>
      </w:r>
    </w:p>
    <w:p w14:paraId="61134621" w14:textId="77777777" w:rsidR="00210E62" w:rsidRPr="00BA20B8" w:rsidRDefault="00210E62" w:rsidP="00210E62">
      <w:pPr>
        <w:spacing w:line="460" w:lineRule="exact"/>
        <w:ind w:firstLine="645"/>
        <w:rPr>
          <w:rFonts w:asciiTheme="minorEastAsia" w:eastAsiaTheme="minorEastAsia" w:hAnsiTheme="minorEastAsia"/>
          <w:color w:val="000000"/>
          <w:sz w:val="28"/>
          <w:szCs w:val="28"/>
          <w:lang w:eastAsia="zh-CN"/>
        </w:rPr>
      </w:pPr>
      <w:r w:rsidRPr="00BA20B8">
        <w:rPr>
          <w:rFonts w:asciiTheme="minorEastAsia" w:eastAsiaTheme="minorEastAsia" w:hAnsiTheme="minorEastAsia"/>
          <w:color w:val="000000"/>
          <w:sz w:val="28"/>
          <w:szCs w:val="28"/>
          <w:lang w:eastAsia="zh-CN"/>
        </w:rPr>
        <w:t>1</w:t>
      </w:r>
      <w:r w:rsidRPr="00BA20B8">
        <w:rPr>
          <w:rFonts w:asciiTheme="minorEastAsia" w:eastAsiaTheme="minorEastAsia" w:hAnsiTheme="minorEastAsia" w:hint="eastAsia"/>
          <w:color w:val="000000"/>
          <w:sz w:val="28"/>
          <w:szCs w:val="28"/>
          <w:lang w:eastAsia="zh-CN"/>
        </w:rPr>
        <w:t>2</w:t>
      </w:r>
      <w:r w:rsidRPr="00BA20B8">
        <w:rPr>
          <w:rFonts w:asciiTheme="minorEastAsia" w:eastAsiaTheme="minorEastAsia" w:hAnsiTheme="minorEastAsia"/>
          <w:color w:val="000000"/>
          <w:sz w:val="28"/>
          <w:szCs w:val="28"/>
          <w:lang w:eastAsia="zh-CN"/>
        </w:rPr>
        <w:t>.</w:t>
      </w:r>
      <w:r w:rsidRPr="00BA20B8">
        <w:rPr>
          <w:rFonts w:asciiTheme="minorEastAsia" w:eastAsiaTheme="minorEastAsia" w:hAnsiTheme="minorEastAsia" w:hint="eastAsia"/>
          <w:color w:val="000000"/>
          <w:sz w:val="28"/>
          <w:szCs w:val="28"/>
          <w:lang w:eastAsia="zh-CN"/>
        </w:rPr>
        <w:t>5未尽事宜，经双方协商一致，签订补充协议。</w:t>
      </w:r>
    </w:p>
    <w:p w14:paraId="3B765BB2" w14:textId="77777777" w:rsidR="00210E62" w:rsidRPr="00BA20B8" w:rsidRDefault="00210E62" w:rsidP="00210E62">
      <w:pPr>
        <w:spacing w:line="460" w:lineRule="exact"/>
        <w:rPr>
          <w:rFonts w:asciiTheme="minorEastAsia" w:eastAsiaTheme="minorEastAsia" w:hAnsiTheme="minorEastAsia"/>
          <w:color w:val="000000"/>
          <w:sz w:val="28"/>
          <w:szCs w:val="28"/>
          <w:lang w:eastAsia="zh-CN"/>
        </w:rPr>
      </w:pPr>
      <w:r w:rsidRPr="00BA20B8">
        <w:rPr>
          <w:rFonts w:asciiTheme="minorEastAsia" w:eastAsiaTheme="minorEastAsia" w:hAnsiTheme="minorEastAsia"/>
          <w:color w:val="000000"/>
          <w:sz w:val="28"/>
          <w:szCs w:val="28"/>
          <w:lang w:eastAsia="zh-CN"/>
        </w:rPr>
        <w:t>附件</w:t>
      </w:r>
      <w:r w:rsidRPr="00BA20B8">
        <w:rPr>
          <w:rFonts w:asciiTheme="minorEastAsia" w:eastAsiaTheme="minorEastAsia" w:hAnsiTheme="minorEastAsia" w:hint="eastAsia"/>
          <w:color w:val="000000"/>
          <w:sz w:val="28"/>
          <w:szCs w:val="28"/>
          <w:lang w:eastAsia="zh-CN"/>
        </w:rPr>
        <w:t>、工作范围及要求</w:t>
      </w:r>
    </w:p>
    <w:p w14:paraId="46A8913B" w14:textId="77777777" w:rsidR="00210E62" w:rsidRPr="00BA20B8" w:rsidRDefault="00210E62" w:rsidP="00210E62">
      <w:pPr>
        <w:spacing w:line="460" w:lineRule="exact"/>
        <w:rPr>
          <w:rFonts w:asciiTheme="minorEastAsia" w:eastAsiaTheme="minorEastAsia" w:hAnsiTheme="minorEastAsia"/>
          <w:color w:val="000000"/>
          <w:sz w:val="28"/>
          <w:szCs w:val="28"/>
          <w:lang w:eastAsia="zh-CN"/>
        </w:rPr>
      </w:pPr>
    </w:p>
    <w:p w14:paraId="4BD86EE8" w14:textId="77777777" w:rsidR="00210E62" w:rsidRPr="00BA20B8" w:rsidRDefault="00210E62" w:rsidP="00210E62">
      <w:pPr>
        <w:widowControl/>
        <w:spacing w:line="500" w:lineRule="exact"/>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 xml:space="preserve">发包人名称：（盖章）       </w:t>
      </w:r>
      <w:r w:rsidRPr="00BA20B8">
        <w:rPr>
          <w:rFonts w:asciiTheme="minorEastAsia" w:eastAsiaTheme="minorEastAsia" w:hAnsiTheme="minorEastAsia"/>
          <w:sz w:val="28"/>
          <w:lang w:eastAsia="zh-CN"/>
        </w:rPr>
        <w:t xml:space="preserve">           </w:t>
      </w:r>
      <w:r w:rsidRPr="00BA20B8">
        <w:rPr>
          <w:rFonts w:asciiTheme="minorEastAsia" w:eastAsiaTheme="minorEastAsia" w:hAnsiTheme="minorEastAsia"/>
          <w:sz w:val="28"/>
          <w:szCs w:val="28"/>
          <w:lang w:eastAsia="zh-CN"/>
        </w:rPr>
        <w:t xml:space="preserve">设计人名称：（盖章） </w:t>
      </w:r>
    </w:p>
    <w:p w14:paraId="49239864" w14:textId="5F7CAF70" w:rsidR="00210E62" w:rsidRPr="00BA20B8" w:rsidRDefault="00210E62" w:rsidP="00210E62">
      <w:pPr>
        <w:spacing w:line="480" w:lineRule="exact"/>
        <w:rPr>
          <w:rFonts w:asciiTheme="minorEastAsia" w:eastAsiaTheme="minorEastAsia" w:hAnsiTheme="minorEastAsia"/>
          <w:sz w:val="28"/>
          <w:szCs w:val="28"/>
          <w:lang w:eastAsia="zh-CN"/>
        </w:rPr>
      </w:pPr>
      <w:r w:rsidRPr="00BA20B8">
        <w:rPr>
          <w:rFonts w:asciiTheme="minorEastAsia" w:eastAsiaTheme="minorEastAsia" w:hAnsiTheme="minorEastAsia" w:hint="eastAsia"/>
          <w:color w:val="000000"/>
          <w:sz w:val="28"/>
          <w:szCs w:val="28"/>
          <w:lang w:eastAsia="zh-CN"/>
        </w:rPr>
        <w:t>福建福海创石油化工有限公司</w:t>
      </w:r>
      <w:bookmarkStart w:id="41" w:name="OLE_LINK6"/>
      <w:r w:rsidRPr="00BA20B8">
        <w:rPr>
          <w:rFonts w:asciiTheme="minorEastAsia" w:eastAsiaTheme="minorEastAsia" w:hAnsiTheme="minorEastAsia" w:hint="eastAsia"/>
          <w:color w:val="000000"/>
          <w:sz w:val="28"/>
          <w:szCs w:val="28"/>
          <w:lang w:eastAsia="zh-CN"/>
        </w:rPr>
        <w:t xml:space="preserve">          </w:t>
      </w:r>
      <w:bookmarkEnd w:id="41"/>
    </w:p>
    <w:p w14:paraId="32ED4FFC" w14:textId="77777777" w:rsidR="00210E62" w:rsidRPr="00BA20B8" w:rsidRDefault="00210E62" w:rsidP="00210E62">
      <w:pPr>
        <w:widowControl/>
        <w:spacing w:line="500" w:lineRule="exact"/>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 xml:space="preserve">法定代表人：（签字）            </w:t>
      </w:r>
      <w:r w:rsidRPr="00BA20B8">
        <w:rPr>
          <w:rFonts w:asciiTheme="minorEastAsia" w:eastAsiaTheme="minorEastAsia" w:hAnsiTheme="minorEastAsia"/>
          <w:sz w:val="28"/>
          <w:lang w:eastAsia="zh-CN"/>
        </w:rPr>
        <w:t xml:space="preserve">    </w:t>
      </w:r>
      <w:r w:rsidRPr="00BA20B8">
        <w:rPr>
          <w:rFonts w:asciiTheme="minorEastAsia" w:eastAsiaTheme="minorEastAsia" w:hAnsiTheme="minorEastAsia"/>
          <w:sz w:val="28"/>
          <w:szCs w:val="28"/>
          <w:lang w:eastAsia="zh-CN"/>
        </w:rPr>
        <w:t xml:space="preserve">  法定代表人：（签字）</w:t>
      </w:r>
    </w:p>
    <w:p w14:paraId="552233EA" w14:textId="77777777" w:rsidR="00210E62" w:rsidRPr="00BA20B8" w:rsidRDefault="00210E62" w:rsidP="00210E62">
      <w:pPr>
        <w:widowControl/>
        <w:spacing w:line="500" w:lineRule="exact"/>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 xml:space="preserve">委托代表人：（签字）         </w:t>
      </w:r>
      <w:r w:rsidRPr="00BA20B8">
        <w:rPr>
          <w:rFonts w:asciiTheme="minorEastAsia" w:eastAsiaTheme="minorEastAsia" w:hAnsiTheme="minorEastAsia"/>
          <w:sz w:val="28"/>
          <w:lang w:eastAsia="zh-CN"/>
        </w:rPr>
        <w:t xml:space="preserve">    </w:t>
      </w:r>
      <w:r w:rsidRPr="00BA20B8">
        <w:rPr>
          <w:rFonts w:asciiTheme="minorEastAsia" w:eastAsiaTheme="minorEastAsia" w:hAnsiTheme="minorEastAsia"/>
          <w:sz w:val="28"/>
          <w:szCs w:val="28"/>
          <w:lang w:eastAsia="zh-CN"/>
        </w:rPr>
        <w:t xml:space="preserve">     委托代表人：（签字）</w:t>
      </w:r>
    </w:p>
    <w:p w14:paraId="1C2E68C8" w14:textId="71AA71FB" w:rsidR="00210E62" w:rsidRPr="00BA20B8" w:rsidRDefault="00210E62" w:rsidP="00210E62">
      <w:pPr>
        <w:widowControl/>
        <w:spacing w:line="500" w:lineRule="exact"/>
        <w:ind w:rightChars="-137" w:right="-301"/>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住    所：漳州古雷经济开发区腾龙路   住    所：</w:t>
      </w:r>
      <w:r w:rsidR="00D22266" w:rsidRPr="00BA20B8">
        <w:rPr>
          <w:rFonts w:asciiTheme="minorEastAsia" w:eastAsiaTheme="minorEastAsia" w:hAnsiTheme="minorEastAsia"/>
          <w:sz w:val="28"/>
          <w:szCs w:val="28"/>
          <w:lang w:eastAsia="zh-CN"/>
        </w:rPr>
        <w:t xml:space="preserve"> </w:t>
      </w:r>
    </w:p>
    <w:p w14:paraId="3B769327" w14:textId="32E3987B" w:rsidR="00210E62" w:rsidRPr="00BA20B8" w:rsidRDefault="00210E62" w:rsidP="00210E62">
      <w:pPr>
        <w:widowControl/>
        <w:spacing w:line="500" w:lineRule="exact"/>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 xml:space="preserve">邮政编码：                    </w:t>
      </w:r>
      <w:r w:rsidRPr="00BA20B8">
        <w:rPr>
          <w:rFonts w:asciiTheme="minorEastAsia" w:eastAsiaTheme="minorEastAsia" w:hAnsiTheme="minorEastAsia"/>
          <w:sz w:val="28"/>
          <w:lang w:eastAsia="zh-CN"/>
        </w:rPr>
        <w:t xml:space="preserve">    </w:t>
      </w:r>
      <w:r w:rsidRPr="00BA20B8">
        <w:rPr>
          <w:rFonts w:asciiTheme="minorEastAsia" w:eastAsiaTheme="minorEastAsia" w:hAnsiTheme="minorEastAsia"/>
          <w:sz w:val="28"/>
          <w:szCs w:val="28"/>
          <w:lang w:eastAsia="zh-CN"/>
        </w:rPr>
        <w:t xml:space="preserve">   邮政编码：</w:t>
      </w:r>
    </w:p>
    <w:p w14:paraId="4EF8187B" w14:textId="605D688B" w:rsidR="00210E62" w:rsidRPr="00BA20B8" w:rsidRDefault="00210E62" w:rsidP="00210E62">
      <w:pPr>
        <w:widowControl/>
        <w:spacing w:line="500" w:lineRule="exact"/>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 xml:space="preserve">电    话：                   </w:t>
      </w:r>
      <w:r w:rsidRPr="00BA20B8">
        <w:rPr>
          <w:rFonts w:asciiTheme="minorEastAsia" w:eastAsiaTheme="minorEastAsia" w:hAnsiTheme="minorEastAsia"/>
          <w:sz w:val="28"/>
          <w:lang w:eastAsia="zh-CN"/>
        </w:rPr>
        <w:t xml:space="preserve">    </w:t>
      </w:r>
      <w:r w:rsidRPr="00BA20B8">
        <w:rPr>
          <w:rFonts w:asciiTheme="minorEastAsia" w:eastAsiaTheme="minorEastAsia" w:hAnsiTheme="minorEastAsia"/>
          <w:sz w:val="28"/>
          <w:szCs w:val="28"/>
          <w:lang w:eastAsia="zh-CN"/>
        </w:rPr>
        <w:t xml:space="preserve">    电    话：</w:t>
      </w:r>
    </w:p>
    <w:p w14:paraId="1ED0144E" w14:textId="7A808FBC" w:rsidR="00210E62" w:rsidRPr="00BA20B8" w:rsidRDefault="00210E62" w:rsidP="00210E62">
      <w:pPr>
        <w:widowControl/>
        <w:spacing w:line="500" w:lineRule="exact"/>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 xml:space="preserve">传    真：                    </w:t>
      </w:r>
      <w:r w:rsidRPr="00BA20B8">
        <w:rPr>
          <w:rFonts w:asciiTheme="minorEastAsia" w:eastAsiaTheme="minorEastAsia" w:hAnsiTheme="minorEastAsia"/>
          <w:sz w:val="28"/>
          <w:lang w:eastAsia="zh-CN"/>
        </w:rPr>
        <w:t xml:space="preserve">    </w:t>
      </w:r>
      <w:r w:rsidRPr="00BA20B8">
        <w:rPr>
          <w:rFonts w:asciiTheme="minorEastAsia" w:eastAsiaTheme="minorEastAsia" w:hAnsiTheme="minorEastAsia"/>
          <w:sz w:val="28"/>
          <w:szCs w:val="28"/>
          <w:lang w:eastAsia="zh-CN"/>
        </w:rPr>
        <w:t xml:space="preserve">   传    真：</w:t>
      </w:r>
    </w:p>
    <w:p w14:paraId="2FA7C436" w14:textId="5B772D68" w:rsidR="00210E62" w:rsidRPr="00BA20B8" w:rsidRDefault="00210E62" w:rsidP="00210E62">
      <w:pPr>
        <w:widowControl/>
        <w:spacing w:line="500" w:lineRule="exact"/>
        <w:ind w:rightChars="-137" w:right="-301"/>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开户银行：</w:t>
      </w:r>
      <w:r w:rsidRPr="00BA20B8">
        <w:rPr>
          <w:rFonts w:asciiTheme="minorEastAsia" w:eastAsiaTheme="minorEastAsia" w:hAnsiTheme="minorEastAsia" w:hint="eastAsia"/>
          <w:sz w:val="28"/>
          <w:szCs w:val="28"/>
          <w:lang w:eastAsia="zh-CN"/>
        </w:rPr>
        <w:t>中国银行漳州古雷支行</w:t>
      </w:r>
      <w:r w:rsidRPr="00BA20B8">
        <w:rPr>
          <w:rFonts w:asciiTheme="minorEastAsia" w:eastAsiaTheme="minorEastAsia" w:hAnsiTheme="minorEastAsia"/>
          <w:sz w:val="28"/>
          <w:szCs w:val="28"/>
          <w:lang w:eastAsia="zh-CN"/>
        </w:rPr>
        <w:t xml:space="preserve">       开户银行：</w:t>
      </w:r>
      <w:r w:rsidR="00D22266" w:rsidRPr="00BA20B8">
        <w:rPr>
          <w:rFonts w:asciiTheme="minorEastAsia" w:eastAsiaTheme="minorEastAsia" w:hAnsiTheme="minorEastAsia"/>
          <w:sz w:val="28"/>
          <w:szCs w:val="28"/>
          <w:lang w:eastAsia="zh-CN"/>
        </w:rPr>
        <w:t xml:space="preserve"> </w:t>
      </w:r>
    </w:p>
    <w:p w14:paraId="521F1738" w14:textId="2B09FE7F" w:rsidR="00210E62" w:rsidRPr="00BA20B8" w:rsidRDefault="00210E62" w:rsidP="00210E62">
      <w:pPr>
        <w:widowControl/>
        <w:spacing w:line="500" w:lineRule="exact"/>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银行帐号：406574816628               银行账号：</w:t>
      </w:r>
    </w:p>
    <w:p w14:paraId="0DCAA3C0" w14:textId="2A26AC4D" w:rsidR="00210E62" w:rsidRPr="00BA20B8" w:rsidRDefault="00210E62" w:rsidP="00210E62">
      <w:pPr>
        <w:widowControl/>
        <w:spacing w:line="500" w:lineRule="exact"/>
        <w:rPr>
          <w:rFonts w:asciiTheme="minorEastAsia" w:eastAsiaTheme="minorEastAsia" w:hAnsiTheme="minorEastAsia"/>
          <w:sz w:val="28"/>
          <w:szCs w:val="28"/>
          <w:lang w:eastAsia="zh-CN"/>
        </w:rPr>
      </w:pPr>
      <w:r w:rsidRPr="00BA20B8">
        <w:rPr>
          <w:rFonts w:asciiTheme="minorEastAsia" w:eastAsiaTheme="minorEastAsia" w:hAnsiTheme="minorEastAsia"/>
          <w:sz w:val="28"/>
          <w:szCs w:val="28"/>
          <w:lang w:eastAsia="zh-CN"/>
        </w:rPr>
        <w:t>时    间：202</w:t>
      </w:r>
      <w:r w:rsidR="00D22266" w:rsidRPr="00BA20B8">
        <w:rPr>
          <w:rFonts w:asciiTheme="minorEastAsia" w:eastAsiaTheme="minorEastAsia" w:hAnsiTheme="minorEastAsia"/>
          <w:sz w:val="28"/>
          <w:szCs w:val="28"/>
          <w:lang w:eastAsia="zh-CN"/>
        </w:rPr>
        <w:t>4.6</w:t>
      </w:r>
      <w:r w:rsidRPr="00BA20B8">
        <w:rPr>
          <w:rFonts w:asciiTheme="minorEastAsia" w:eastAsiaTheme="minorEastAsia" w:hAnsiTheme="minorEastAsia"/>
          <w:sz w:val="28"/>
          <w:szCs w:val="28"/>
          <w:lang w:eastAsia="zh-CN"/>
        </w:rPr>
        <w:t xml:space="preserve">                 </w:t>
      </w:r>
    </w:p>
    <w:p w14:paraId="204CAA4F" w14:textId="77777777" w:rsidR="00C6491F" w:rsidRDefault="00C6491F">
      <w:pPr>
        <w:pStyle w:val="10"/>
      </w:pPr>
    </w:p>
    <w:p w14:paraId="4834FE46" w14:textId="7FA26FFC" w:rsidR="00BA20B8" w:rsidRPr="00BA20B8" w:rsidRDefault="00BA20B8" w:rsidP="00BA20B8">
      <w:pPr>
        <w:spacing w:line="360" w:lineRule="auto"/>
        <w:jc w:val="center"/>
        <w:outlineLvl w:val="0"/>
        <w:rPr>
          <w:rFonts w:asciiTheme="minorEastAsia" w:eastAsiaTheme="minorEastAsia" w:hAnsiTheme="minorEastAsia" w:cs="Arial"/>
          <w:sz w:val="28"/>
          <w:szCs w:val="28"/>
          <w:lang w:eastAsia="zh-CN"/>
        </w:rPr>
      </w:pPr>
      <w:r w:rsidRPr="00BA20B8">
        <w:rPr>
          <w:rFonts w:asciiTheme="minorEastAsia" w:eastAsiaTheme="minorEastAsia" w:hAnsiTheme="minorEastAsia"/>
          <w:sz w:val="28"/>
          <w:szCs w:val="28"/>
          <w:lang w:eastAsia="zh-CN"/>
        </w:rPr>
        <w:lastRenderedPageBreak/>
        <w:t>附件</w:t>
      </w:r>
      <w:r w:rsidRPr="00BA20B8">
        <w:rPr>
          <w:rFonts w:asciiTheme="minorEastAsia" w:eastAsiaTheme="minorEastAsia" w:hAnsiTheme="minorEastAsia" w:hint="eastAsia"/>
          <w:sz w:val="28"/>
          <w:szCs w:val="28"/>
          <w:lang w:eastAsia="zh-CN"/>
        </w:rPr>
        <w:t>1、</w:t>
      </w:r>
      <w:r w:rsidRPr="00BA20B8">
        <w:rPr>
          <w:rFonts w:asciiTheme="minorEastAsia" w:eastAsiaTheme="minorEastAsia" w:hAnsiTheme="minorEastAsia" w:cs="Arial" w:hint="eastAsia"/>
          <w:sz w:val="28"/>
          <w:szCs w:val="28"/>
          <w:lang w:eastAsia="zh-CN"/>
        </w:rPr>
        <w:t>翔鹭石化（漳州）有限公司PTA现场人员用房</w:t>
      </w:r>
      <w:r w:rsidRPr="00BA20B8">
        <w:rPr>
          <w:rFonts w:asciiTheme="minorEastAsia" w:eastAsiaTheme="minorEastAsia" w:hAnsiTheme="minorEastAsia" w:cs="Arial"/>
          <w:sz w:val="28"/>
          <w:szCs w:val="28"/>
          <w:lang w:eastAsia="zh-CN"/>
        </w:rPr>
        <w:t>(兼具中控室功能)</w:t>
      </w:r>
    </w:p>
    <w:p w14:paraId="340BADD4" w14:textId="77777777" w:rsidR="00BA20B8" w:rsidRPr="00BA20B8" w:rsidRDefault="00BA20B8" w:rsidP="00BA20B8">
      <w:pPr>
        <w:spacing w:line="360" w:lineRule="auto"/>
        <w:jc w:val="center"/>
        <w:outlineLvl w:val="0"/>
        <w:rPr>
          <w:rFonts w:asciiTheme="minorEastAsia" w:eastAsiaTheme="minorEastAsia" w:hAnsiTheme="minorEastAsia" w:cs="Arial"/>
          <w:sz w:val="28"/>
          <w:szCs w:val="28"/>
          <w:lang w:eastAsia="zh-CN"/>
        </w:rPr>
      </w:pPr>
      <w:r w:rsidRPr="00BA20B8">
        <w:rPr>
          <w:rFonts w:asciiTheme="minorEastAsia" w:eastAsiaTheme="minorEastAsia" w:hAnsiTheme="minorEastAsia" w:cs="Arial" w:hint="eastAsia"/>
          <w:sz w:val="28"/>
          <w:szCs w:val="28"/>
          <w:lang w:eastAsia="zh-CN"/>
        </w:rPr>
        <w:t>设计请购工作范围及要求</w:t>
      </w:r>
    </w:p>
    <w:p w14:paraId="285362E3" w14:textId="77777777" w:rsidR="00BA20B8" w:rsidRPr="00BA20B8" w:rsidRDefault="00BA20B8" w:rsidP="00BA20B8">
      <w:pPr>
        <w:pStyle w:val="18"/>
        <w:numPr>
          <w:ilvl w:val="0"/>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项目概况</w:t>
      </w:r>
    </w:p>
    <w:p w14:paraId="220572C3" w14:textId="77777777" w:rsidR="00BA20B8" w:rsidRPr="00BA20B8" w:rsidRDefault="00BA20B8" w:rsidP="00BA20B8">
      <w:pPr>
        <w:pStyle w:val="18"/>
        <w:numPr>
          <w:ilvl w:val="1"/>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项目名称及建设地点</w:t>
      </w:r>
    </w:p>
    <w:p w14:paraId="46106394" w14:textId="77777777" w:rsidR="00BA20B8" w:rsidRPr="00BA20B8" w:rsidRDefault="00BA20B8" w:rsidP="00BA20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项目名称：</w:t>
      </w:r>
      <w:r w:rsidRPr="00BA20B8">
        <w:rPr>
          <w:rFonts w:asciiTheme="minorEastAsia" w:eastAsiaTheme="minorEastAsia" w:hAnsiTheme="minorEastAsia" w:hint="eastAsia"/>
          <w:sz w:val="28"/>
          <w:szCs w:val="28"/>
        </w:rPr>
        <w:t>翔鹭石化（漳州）有限公司PTA现场人员用房</w:t>
      </w:r>
      <w:r w:rsidRPr="00BA20B8">
        <w:rPr>
          <w:rFonts w:asciiTheme="minorEastAsia" w:eastAsiaTheme="minorEastAsia" w:hAnsiTheme="minorEastAsia"/>
          <w:sz w:val="28"/>
          <w:szCs w:val="28"/>
        </w:rPr>
        <w:t>(兼具中控室功能)。</w:t>
      </w:r>
    </w:p>
    <w:p w14:paraId="7DC8FC34" w14:textId="77777777" w:rsidR="00BA20B8" w:rsidRPr="00BA20B8" w:rsidRDefault="00BA20B8" w:rsidP="00BA20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建设地点：福建漳州古雷港经济开发区腾龙路</w:t>
      </w:r>
      <w:r w:rsidRPr="00BA20B8">
        <w:rPr>
          <w:rFonts w:asciiTheme="minorEastAsia" w:eastAsiaTheme="minorEastAsia" w:hAnsiTheme="minorEastAsia" w:hint="eastAsia"/>
          <w:sz w:val="28"/>
          <w:szCs w:val="28"/>
        </w:rPr>
        <w:t>8</w:t>
      </w:r>
      <w:r w:rsidRPr="00BA20B8">
        <w:rPr>
          <w:rFonts w:asciiTheme="minorEastAsia" w:eastAsiaTheme="minorEastAsia" w:hAnsiTheme="minorEastAsia"/>
          <w:sz w:val="28"/>
          <w:szCs w:val="28"/>
        </w:rPr>
        <w:t>6号。</w:t>
      </w:r>
    </w:p>
    <w:p w14:paraId="2280561F" w14:textId="77777777" w:rsidR="00BA20B8" w:rsidRPr="00BA20B8" w:rsidRDefault="00BA20B8" w:rsidP="00BA20B8">
      <w:pPr>
        <w:pStyle w:val="18"/>
        <w:numPr>
          <w:ilvl w:val="1"/>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项目主要工程内容</w:t>
      </w:r>
    </w:p>
    <w:p w14:paraId="3074A739" w14:textId="77777777" w:rsidR="00BA20B8" w:rsidRPr="00BA20B8" w:rsidRDefault="00BA20B8" w:rsidP="00BA20B8">
      <w:pPr>
        <w:pStyle w:val="18"/>
        <w:ind w:firstLine="560"/>
        <w:jc w:val="left"/>
        <w:rPr>
          <w:rFonts w:asciiTheme="minorEastAsia" w:eastAsiaTheme="minorEastAsia" w:hAnsiTheme="minorEastAsia" w:cs="宋体"/>
          <w:sz w:val="28"/>
          <w:szCs w:val="28"/>
        </w:rPr>
      </w:pPr>
      <w:r w:rsidRPr="00BA20B8">
        <w:rPr>
          <w:rFonts w:asciiTheme="minorEastAsia" w:eastAsiaTheme="minorEastAsia" w:hAnsiTheme="minorEastAsia" w:hint="eastAsia"/>
          <w:sz w:val="28"/>
          <w:szCs w:val="28"/>
        </w:rPr>
        <w:t>翔鹭石化（漳州）有限公司PTA现场人员用房</w:t>
      </w:r>
      <w:r w:rsidRPr="00BA20B8">
        <w:rPr>
          <w:rFonts w:asciiTheme="minorEastAsia" w:eastAsiaTheme="minorEastAsia" w:hAnsiTheme="minorEastAsia"/>
          <w:sz w:val="28"/>
          <w:szCs w:val="28"/>
        </w:rPr>
        <w:t>(兼具中控室功能)</w:t>
      </w:r>
      <w:r w:rsidRPr="00BA20B8">
        <w:rPr>
          <w:rFonts w:asciiTheme="minorEastAsia" w:eastAsiaTheme="minorEastAsia" w:hAnsiTheme="minorEastAsia" w:hint="eastAsia"/>
          <w:sz w:val="28"/>
          <w:szCs w:val="28"/>
        </w:rPr>
        <w:t>位于</w:t>
      </w:r>
      <w:r w:rsidRPr="00BA20B8">
        <w:rPr>
          <w:rFonts w:asciiTheme="minorEastAsia" w:eastAsiaTheme="minorEastAsia" w:hAnsiTheme="minorEastAsia"/>
          <w:sz w:val="28"/>
          <w:szCs w:val="28"/>
        </w:rPr>
        <w:t>福建</w:t>
      </w:r>
      <w:r w:rsidRPr="00BA20B8">
        <w:rPr>
          <w:rFonts w:asciiTheme="minorEastAsia" w:eastAsiaTheme="minorEastAsia" w:hAnsiTheme="minorEastAsia" w:hint="eastAsia"/>
          <w:sz w:val="28"/>
          <w:szCs w:val="28"/>
        </w:rPr>
        <w:t>翔鹭石化（漳州）</w:t>
      </w:r>
      <w:r w:rsidRPr="00BA20B8">
        <w:rPr>
          <w:rFonts w:asciiTheme="minorEastAsia" w:eastAsiaTheme="minorEastAsia" w:hAnsiTheme="minorEastAsia"/>
          <w:sz w:val="28"/>
          <w:szCs w:val="28"/>
        </w:rPr>
        <w:t>有限公司</w:t>
      </w:r>
      <w:r w:rsidRPr="00BA20B8">
        <w:rPr>
          <w:rFonts w:asciiTheme="minorEastAsia" w:eastAsiaTheme="minorEastAsia" w:hAnsiTheme="minorEastAsia" w:hint="eastAsia"/>
          <w:sz w:val="28"/>
          <w:szCs w:val="28"/>
        </w:rPr>
        <w:t>P</w:t>
      </w:r>
      <w:r w:rsidRPr="00BA20B8">
        <w:rPr>
          <w:rFonts w:asciiTheme="minorEastAsia" w:eastAsiaTheme="minorEastAsia" w:hAnsiTheme="minorEastAsia"/>
          <w:sz w:val="28"/>
          <w:szCs w:val="28"/>
        </w:rPr>
        <w:t>TA厂区内东侧空地，</w:t>
      </w:r>
      <w:r w:rsidRPr="00BA20B8">
        <w:rPr>
          <w:rFonts w:asciiTheme="minorEastAsia" w:eastAsiaTheme="minorEastAsia" w:hAnsiTheme="minorEastAsia" w:hint="eastAsia"/>
          <w:sz w:val="28"/>
          <w:szCs w:val="28"/>
        </w:rPr>
        <w:t>初定用房</w:t>
      </w:r>
      <w:r w:rsidRPr="00BA20B8">
        <w:rPr>
          <w:rFonts w:asciiTheme="minorEastAsia" w:eastAsiaTheme="minorEastAsia" w:hAnsiTheme="minorEastAsia"/>
          <w:sz w:val="28"/>
          <w:szCs w:val="28"/>
        </w:rPr>
        <w:t>长</w:t>
      </w:r>
      <w:r w:rsidRPr="00BA20B8">
        <w:rPr>
          <w:rFonts w:asciiTheme="minorEastAsia" w:eastAsiaTheme="minorEastAsia" w:hAnsiTheme="minorEastAsia" w:hint="eastAsia"/>
          <w:sz w:val="28"/>
          <w:szCs w:val="28"/>
        </w:rPr>
        <w:t>4</w:t>
      </w:r>
      <w:r w:rsidRPr="00BA20B8">
        <w:rPr>
          <w:rFonts w:asciiTheme="minorEastAsia" w:eastAsiaTheme="minorEastAsia" w:hAnsiTheme="minorEastAsia"/>
          <w:sz w:val="28"/>
          <w:szCs w:val="28"/>
        </w:rPr>
        <w:t>5m</w:t>
      </w:r>
      <w:r w:rsidRPr="00BA20B8">
        <w:rPr>
          <w:rFonts w:asciiTheme="minorEastAsia" w:eastAsiaTheme="minorEastAsia" w:hAnsiTheme="minorEastAsia" w:hint="eastAsia"/>
          <w:sz w:val="28"/>
          <w:szCs w:val="28"/>
        </w:rPr>
        <w:t>、</w:t>
      </w:r>
      <w:r w:rsidRPr="00BA20B8">
        <w:rPr>
          <w:rFonts w:asciiTheme="minorEastAsia" w:eastAsiaTheme="minorEastAsia" w:hAnsiTheme="minorEastAsia"/>
          <w:sz w:val="28"/>
          <w:szCs w:val="28"/>
        </w:rPr>
        <w:t>宽</w:t>
      </w:r>
      <w:r w:rsidRPr="00BA20B8">
        <w:rPr>
          <w:rFonts w:asciiTheme="minorEastAsia" w:eastAsiaTheme="minorEastAsia" w:hAnsiTheme="minorEastAsia" w:hint="eastAsia"/>
          <w:sz w:val="28"/>
          <w:szCs w:val="28"/>
        </w:rPr>
        <w:t>2</w:t>
      </w:r>
      <w:r w:rsidRPr="00BA20B8">
        <w:rPr>
          <w:rFonts w:asciiTheme="minorEastAsia" w:eastAsiaTheme="minorEastAsia" w:hAnsiTheme="minorEastAsia"/>
          <w:sz w:val="28"/>
          <w:szCs w:val="28"/>
        </w:rPr>
        <w:t>1m</w:t>
      </w:r>
      <w:r w:rsidRPr="00BA20B8">
        <w:rPr>
          <w:rFonts w:asciiTheme="minorEastAsia" w:eastAsiaTheme="minorEastAsia" w:hAnsiTheme="minorEastAsia" w:hint="eastAsia"/>
          <w:sz w:val="28"/>
          <w:szCs w:val="28"/>
        </w:rPr>
        <w:t>、总高</w:t>
      </w:r>
      <w:r w:rsidRPr="00BA20B8">
        <w:rPr>
          <w:rFonts w:asciiTheme="minorEastAsia" w:eastAsiaTheme="minorEastAsia" w:hAnsiTheme="minorEastAsia"/>
          <w:sz w:val="28"/>
          <w:szCs w:val="28"/>
        </w:rPr>
        <w:t>11.5m，</w:t>
      </w:r>
      <w:r w:rsidRPr="00BA20B8">
        <w:rPr>
          <w:rFonts w:asciiTheme="minorEastAsia" w:eastAsiaTheme="minorEastAsia" w:hAnsiTheme="minorEastAsia" w:hint="eastAsia"/>
          <w:sz w:val="28"/>
          <w:szCs w:val="28"/>
        </w:rPr>
        <w:t>总占地面积</w:t>
      </w:r>
      <w:r w:rsidRPr="00BA20B8">
        <w:rPr>
          <w:rFonts w:asciiTheme="minorEastAsia" w:eastAsiaTheme="minorEastAsia" w:hAnsiTheme="minorEastAsia"/>
          <w:sz w:val="28"/>
          <w:szCs w:val="28"/>
        </w:rPr>
        <w:t>945</w:t>
      </w:r>
      <w:r w:rsidRPr="00BA20B8">
        <w:rPr>
          <w:rFonts w:asciiTheme="minorEastAsia" w:eastAsiaTheme="minorEastAsia" w:hAnsiTheme="minorEastAsia" w:hint="eastAsia"/>
          <w:sz w:val="28"/>
          <w:szCs w:val="28"/>
        </w:rPr>
        <w:t>㎡，无地下室，</w:t>
      </w:r>
      <w:r w:rsidRPr="00BA20B8">
        <w:rPr>
          <w:rFonts w:asciiTheme="minorEastAsia" w:eastAsiaTheme="minorEastAsia" w:hAnsiTheme="minorEastAsia" w:cs="宋体" w:hint="eastAsia"/>
          <w:sz w:val="28"/>
          <w:szCs w:val="28"/>
          <w:highlight w:val="white"/>
        </w:rPr>
        <w:t>地上</w:t>
      </w:r>
      <w:r w:rsidRPr="00BA20B8">
        <w:rPr>
          <w:rFonts w:asciiTheme="minorEastAsia" w:eastAsiaTheme="minorEastAsia" w:hAnsiTheme="minorEastAsia" w:cs="宋体"/>
          <w:sz w:val="28"/>
          <w:szCs w:val="28"/>
          <w:highlight w:val="white"/>
        </w:rPr>
        <w:t>1</w:t>
      </w:r>
      <w:r w:rsidRPr="00BA20B8">
        <w:rPr>
          <w:rFonts w:asciiTheme="minorEastAsia" w:eastAsiaTheme="minorEastAsia" w:hAnsiTheme="minorEastAsia" w:cs="宋体" w:hint="eastAsia"/>
          <w:sz w:val="28"/>
          <w:szCs w:val="28"/>
          <w:highlight w:val="white"/>
        </w:rPr>
        <w:t>层（局部2层），总建筑面积</w:t>
      </w:r>
      <w:r w:rsidRPr="00BA20B8">
        <w:rPr>
          <w:rFonts w:asciiTheme="minorEastAsia" w:eastAsiaTheme="minorEastAsia" w:hAnsiTheme="minorEastAsia" w:cs="宋体"/>
          <w:sz w:val="28"/>
          <w:szCs w:val="28"/>
          <w:highlight w:val="white"/>
        </w:rPr>
        <w:t>1630</w:t>
      </w:r>
      <w:r w:rsidRPr="00BA20B8">
        <w:rPr>
          <w:rFonts w:asciiTheme="minorEastAsia" w:eastAsiaTheme="minorEastAsia" w:hAnsiTheme="minorEastAsia" w:cs="宋体" w:hint="eastAsia"/>
          <w:sz w:val="28"/>
          <w:szCs w:val="28"/>
          <w:highlight w:val="white"/>
        </w:rPr>
        <w:t>㎡，后续按现场实际需求进行调整。</w:t>
      </w:r>
    </w:p>
    <w:p w14:paraId="064005E2" w14:textId="77777777" w:rsidR="00BA20B8" w:rsidRPr="00BA20B8" w:rsidRDefault="00BA20B8" w:rsidP="00BA20B8">
      <w:pPr>
        <w:pStyle w:val="18"/>
        <w:numPr>
          <w:ilvl w:val="0"/>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设计要求</w:t>
      </w:r>
    </w:p>
    <w:p w14:paraId="612E7036" w14:textId="77777777" w:rsidR="00BA20B8" w:rsidRPr="00BA20B8" w:rsidRDefault="00BA20B8" w:rsidP="00BA20B8">
      <w:pPr>
        <w:pStyle w:val="18"/>
        <w:numPr>
          <w:ilvl w:val="1"/>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设计</w:t>
      </w:r>
      <w:r w:rsidRPr="00BA20B8">
        <w:rPr>
          <w:rFonts w:asciiTheme="minorEastAsia" w:eastAsiaTheme="minorEastAsia" w:hAnsiTheme="minorEastAsia"/>
          <w:sz w:val="28"/>
          <w:szCs w:val="28"/>
        </w:rPr>
        <w:t>范围</w:t>
      </w:r>
    </w:p>
    <w:p w14:paraId="4D93C1E6" w14:textId="77777777" w:rsidR="00BA20B8" w:rsidRPr="00BA20B8" w:rsidRDefault="00BA20B8" w:rsidP="00BA20B8">
      <w:pPr>
        <w:pStyle w:val="18"/>
        <w:ind w:firstLine="560"/>
        <w:jc w:val="left"/>
        <w:rPr>
          <w:rFonts w:asciiTheme="minorEastAsia" w:eastAsiaTheme="minorEastAsia" w:hAnsiTheme="minorEastAsia"/>
          <w:sz w:val="28"/>
          <w:szCs w:val="28"/>
          <w:highlight w:val="white"/>
        </w:rPr>
      </w:pPr>
      <w:r w:rsidRPr="00BA20B8">
        <w:rPr>
          <w:rFonts w:asciiTheme="minorEastAsia" w:eastAsiaTheme="minorEastAsia" w:hAnsiTheme="minorEastAsia" w:hint="eastAsia"/>
          <w:sz w:val="28"/>
          <w:szCs w:val="28"/>
        </w:rPr>
        <w:t>翔鹭石化（漳州）有限公司PTA现场人员用房</w:t>
      </w:r>
      <w:r w:rsidRPr="00BA20B8">
        <w:rPr>
          <w:rFonts w:asciiTheme="minorEastAsia" w:eastAsiaTheme="minorEastAsia" w:hAnsiTheme="minorEastAsia"/>
          <w:sz w:val="28"/>
          <w:szCs w:val="28"/>
        </w:rPr>
        <w:t>(兼具中控室功能)</w:t>
      </w:r>
      <w:r w:rsidRPr="00BA20B8">
        <w:rPr>
          <w:rFonts w:asciiTheme="minorEastAsia" w:eastAsiaTheme="minorEastAsia" w:hAnsiTheme="minorEastAsia" w:hint="eastAsia"/>
          <w:sz w:val="28"/>
          <w:szCs w:val="28"/>
          <w:highlight w:val="white"/>
        </w:rPr>
        <w:t>包括主操作室（包含指挥中心/消控室）、办公室、会议室、资料室、交接班室、培训室、浴室、更衣室、卫生间、茶水室、储藏间等功能室。</w:t>
      </w:r>
    </w:p>
    <w:p w14:paraId="38827F2E" w14:textId="77777777" w:rsidR="00BA20B8" w:rsidRPr="00BA20B8" w:rsidRDefault="00BA20B8" w:rsidP="00BA20B8">
      <w:pPr>
        <w:pStyle w:val="18"/>
        <w:ind w:firstLine="560"/>
        <w:jc w:val="left"/>
        <w:rPr>
          <w:rFonts w:asciiTheme="minorEastAsia" w:eastAsiaTheme="minorEastAsia" w:hAnsiTheme="minorEastAsia"/>
          <w:sz w:val="28"/>
          <w:szCs w:val="28"/>
          <w:highlight w:val="white"/>
        </w:rPr>
      </w:pPr>
      <w:r w:rsidRPr="00BA20B8">
        <w:rPr>
          <w:rFonts w:asciiTheme="minorEastAsia" w:eastAsiaTheme="minorEastAsia" w:hAnsiTheme="minorEastAsia" w:hint="eastAsia"/>
          <w:sz w:val="28"/>
          <w:szCs w:val="28"/>
          <w:highlight w:val="white"/>
        </w:rPr>
        <w:t>与用房配套的路由设计，从现有罐区北侧管廊至新建现场人员用房路由设计，包括管廊及管沟设计工作。</w:t>
      </w:r>
    </w:p>
    <w:p w14:paraId="0155CD66" w14:textId="77777777" w:rsidR="00BA20B8" w:rsidRPr="00BA20B8" w:rsidRDefault="00BA20B8" w:rsidP="00BA20B8">
      <w:pPr>
        <w:pStyle w:val="18"/>
        <w:numPr>
          <w:ilvl w:val="1"/>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设计服务</w:t>
      </w:r>
      <w:r w:rsidRPr="00BA20B8">
        <w:rPr>
          <w:rFonts w:asciiTheme="minorEastAsia" w:eastAsiaTheme="minorEastAsia" w:hAnsiTheme="minorEastAsia"/>
          <w:sz w:val="28"/>
          <w:szCs w:val="28"/>
        </w:rPr>
        <w:t>内容</w:t>
      </w:r>
    </w:p>
    <w:p w14:paraId="53B572AF"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 xml:space="preserve"> </w:t>
      </w:r>
      <w:r w:rsidRPr="00BA20B8">
        <w:rPr>
          <w:rFonts w:asciiTheme="minorEastAsia" w:eastAsiaTheme="minorEastAsia" w:hAnsiTheme="minorEastAsia"/>
          <w:sz w:val="28"/>
          <w:szCs w:val="28"/>
        </w:rPr>
        <w:t xml:space="preserve">   依据项目建设</w:t>
      </w:r>
      <w:r w:rsidRPr="00BA20B8">
        <w:rPr>
          <w:rFonts w:asciiTheme="minorEastAsia" w:eastAsiaTheme="minorEastAsia" w:hAnsiTheme="minorEastAsia" w:hint="eastAsia"/>
          <w:sz w:val="28"/>
          <w:szCs w:val="28"/>
        </w:rPr>
        <w:t>初定草</w:t>
      </w:r>
      <w:r w:rsidRPr="00BA20B8">
        <w:rPr>
          <w:rFonts w:asciiTheme="minorEastAsia" w:eastAsiaTheme="minorEastAsia" w:hAnsiTheme="minorEastAsia"/>
          <w:sz w:val="28"/>
          <w:szCs w:val="28"/>
        </w:rPr>
        <w:t>案（附件</w:t>
      </w:r>
      <w:r w:rsidRPr="00BA20B8">
        <w:rPr>
          <w:rFonts w:asciiTheme="minorEastAsia" w:eastAsiaTheme="minorEastAsia" w:hAnsiTheme="minorEastAsia" w:hint="eastAsia"/>
          <w:sz w:val="28"/>
          <w:szCs w:val="28"/>
        </w:rPr>
        <w:t>1），依照实际情况进行项目方案设计，初步完成造价预估，提供项目效果图，待业主书面确认后方可进</w:t>
      </w:r>
      <w:r w:rsidRPr="00BA20B8">
        <w:rPr>
          <w:rFonts w:asciiTheme="minorEastAsia" w:eastAsiaTheme="minorEastAsia" w:hAnsiTheme="minorEastAsia" w:hint="eastAsia"/>
          <w:sz w:val="28"/>
          <w:szCs w:val="28"/>
        </w:rPr>
        <w:lastRenderedPageBreak/>
        <w:t>行详细设计。</w:t>
      </w:r>
    </w:p>
    <w:p w14:paraId="72FD78FE" w14:textId="77777777" w:rsidR="00BA20B8" w:rsidRPr="00BA20B8" w:rsidRDefault="00BA20B8" w:rsidP="00BA20B8">
      <w:pPr>
        <w:pStyle w:val="18"/>
        <w:ind w:firstLine="560"/>
        <w:jc w:val="left"/>
        <w:rPr>
          <w:rFonts w:asciiTheme="minorEastAsia" w:eastAsiaTheme="minorEastAsia" w:hAnsiTheme="minorEastAsia"/>
          <w:sz w:val="28"/>
          <w:szCs w:val="28"/>
          <w:highlight w:val="white"/>
        </w:rPr>
      </w:pPr>
      <w:r w:rsidRPr="00BA20B8">
        <w:rPr>
          <w:rFonts w:asciiTheme="minorEastAsia" w:eastAsiaTheme="minorEastAsia" w:hAnsiTheme="minorEastAsia"/>
          <w:sz w:val="28"/>
          <w:szCs w:val="28"/>
          <w:highlight w:val="white"/>
        </w:rPr>
        <w:t>按建筑物内各功能室的功能要求进行设计。</w:t>
      </w:r>
    </w:p>
    <w:p w14:paraId="01179047" w14:textId="77777777" w:rsidR="00BA20B8" w:rsidRPr="00BA20B8" w:rsidRDefault="00BA20B8" w:rsidP="00BA20B8">
      <w:pPr>
        <w:pStyle w:val="18"/>
        <w:numPr>
          <w:ilvl w:val="1"/>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highlight w:val="white"/>
        </w:rPr>
        <w:t>采用BIM技术进行施工图设计，设计内容含地基与基础工程、主体结构工程、建筑屋面工程、给水排水工程、消防工程、电气工程（含外电）、变配电工程、通风与空调工程、各类综合管线、夜景工程、室外工程、绿色建筑工程、节能工程、防雷工程、安全设施、上部结构装饰装修工程、周边道路、室内装修等，同时包含专项设计（基坑与边坡支护、建筑幕墙、建筑智能化、景观绿化等）及后续设计服务。</w:t>
      </w:r>
      <w:r w:rsidRPr="00BA20B8">
        <w:rPr>
          <w:rFonts w:asciiTheme="minorEastAsia" w:eastAsiaTheme="minorEastAsia" w:hAnsiTheme="minorEastAsia"/>
          <w:sz w:val="28"/>
          <w:szCs w:val="28"/>
        </w:rPr>
        <w:t>抗爆要求</w:t>
      </w:r>
    </w:p>
    <w:p w14:paraId="0006ABC5" w14:textId="77777777" w:rsidR="00BA20B8" w:rsidRPr="00BA20B8" w:rsidRDefault="00BA20B8" w:rsidP="00BA20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用房需满足中控室抗爆要求，爆炸冲击波数据为：爆炸冲击波超压值</w:t>
      </w:r>
      <w:r w:rsidRPr="00BA20B8">
        <w:rPr>
          <w:rFonts w:asciiTheme="minorEastAsia" w:eastAsiaTheme="minorEastAsia" w:hAnsiTheme="minorEastAsia"/>
          <w:sz w:val="28"/>
          <w:szCs w:val="28"/>
        </w:rPr>
        <w:t>33.8(kPa)、</w:t>
      </w:r>
      <w:r w:rsidRPr="00BA20B8">
        <w:rPr>
          <w:rFonts w:asciiTheme="minorEastAsia" w:eastAsiaTheme="minorEastAsia" w:hAnsiTheme="minorEastAsia" w:hint="eastAsia"/>
          <w:sz w:val="28"/>
          <w:szCs w:val="28"/>
        </w:rPr>
        <w:t>超压冲量</w:t>
      </w:r>
      <w:r w:rsidRPr="00BA20B8">
        <w:rPr>
          <w:rFonts w:asciiTheme="minorEastAsia" w:eastAsiaTheme="minorEastAsia" w:hAnsiTheme="minorEastAsia"/>
          <w:sz w:val="28"/>
          <w:szCs w:val="28"/>
        </w:rPr>
        <w:t>2535(kPa.ms) 、</w:t>
      </w:r>
      <w:r w:rsidRPr="00BA20B8">
        <w:rPr>
          <w:rFonts w:asciiTheme="minorEastAsia" w:eastAsiaTheme="minorEastAsia" w:hAnsiTheme="minorEastAsia" w:hint="eastAsia"/>
          <w:sz w:val="28"/>
          <w:szCs w:val="28"/>
        </w:rPr>
        <w:t>正向持续时间</w:t>
      </w:r>
      <w:r w:rsidRPr="00BA20B8">
        <w:rPr>
          <w:rFonts w:asciiTheme="minorEastAsia" w:eastAsiaTheme="minorEastAsia" w:hAnsiTheme="minorEastAsia"/>
          <w:sz w:val="28"/>
          <w:szCs w:val="28"/>
        </w:rPr>
        <w:t>150(ms)。</w:t>
      </w:r>
    </w:p>
    <w:p w14:paraId="1AF84BFC" w14:textId="77777777" w:rsidR="00BA20B8" w:rsidRPr="00BA20B8" w:rsidRDefault="00BA20B8" w:rsidP="00BA20B8">
      <w:pPr>
        <w:pStyle w:val="18"/>
        <w:numPr>
          <w:ilvl w:val="1"/>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主要工作</w:t>
      </w:r>
      <w:r w:rsidRPr="00BA20B8">
        <w:rPr>
          <w:rFonts w:asciiTheme="minorEastAsia" w:eastAsiaTheme="minorEastAsia" w:hAnsiTheme="minorEastAsia"/>
          <w:sz w:val="28"/>
          <w:szCs w:val="28"/>
        </w:rPr>
        <w:t>内容和职责</w:t>
      </w:r>
    </w:p>
    <w:p w14:paraId="4287AFFD" w14:textId="6D9B858E"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设计单位要严格遵守《石油化工装置基础工程设计内容规定</w:t>
      </w:r>
      <w:r w:rsidRPr="00BA20B8">
        <w:rPr>
          <w:rFonts w:asciiTheme="minorEastAsia" w:eastAsiaTheme="minorEastAsia" w:hAnsiTheme="minorEastAsia"/>
          <w:sz w:val="28"/>
          <w:szCs w:val="28"/>
        </w:rPr>
        <w:t>》（SPMP-STD-EM200</w:t>
      </w:r>
      <w:r w:rsidRPr="00BA20B8">
        <w:rPr>
          <w:rFonts w:asciiTheme="minorEastAsia" w:eastAsiaTheme="minorEastAsia" w:hAnsiTheme="minorEastAsia" w:hint="eastAsia"/>
          <w:sz w:val="28"/>
          <w:szCs w:val="28"/>
        </w:rPr>
        <w:t>3</w:t>
      </w:r>
      <w:r w:rsidRPr="00BA20B8">
        <w:rPr>
          <w:rFonts w:asciiTheme="minorEastAsia" w:eastAsiaTheme="minorEastAsia" w:hAnsiTheme="minorEastAsia"/>
          <w:sz w:val="28"/>
          <w:szCs w:val="28"/>
        </w:rPr>
        <w:t>-2016）和</w:t>
      </w:r>
      <w:r w:rsidRPr="00BA20B8">
        <w:rPr>
          <w:rFonts w:asciiTheme="minorEastAsia" w:eastAsiaTheme="minorEastAsia" w:hAnsiTheme="minorEastAsia" w:hint="eastAsia"/>
          <w:sz w:val="28"/>
          <w:szCs w:val="28"/>
        </w:rPr>
        <w:t>《</w:t>
      </w:r>
      <w:r w:rsidRPr="00BA20B8">
        <w:rPr>
          <w:rFonts w:asciiTheme="minorEastAsia" w:eastAsiaTheme="minorEastAsia" w:hAnsiTheme="minorEastAsia"/>
          <w:sz w:val="28"/>
          <w:szCs w:val="28"/>
        </w:rPr>
        <w:t>石油化工装置详细工程设计内容规定》（SPMP-STD-EM2005-2016）</w:t>
      </w:r>
      <w:r w:rsidRPr="00BA20B8">
        <w:rPr>
          <w:rFonts w:asciiTheme="minorEastAsia" w:eastAsiaTheme="minorEastAsia" w:hAnsiTheme="minorEastAsia" w:hint="eastAsia"/>
          <w:sz w:val="28"/>
          <w:szCs w:val="28"/>
        </w:rPr>
        <w:t>的相关规定，达到设计成品质量要求和设计深度，提交成品设计文件。</w:t>
      </w:r>
    </w:p>
    <w:p w14:paraId="6A775B6E"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按拿总院或业主统一规定，出具资料。</w:t>
      </w:r>
    </w:p>
    <w:p w14:paraId="7FFB7D4C"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制定设计进度计划，设计进度应满足本项目总体进度要求。</w:t>
      </w:r>
    </w:p>
    <w:p w14:paraId="6E02D3DA"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应对业主提出的要求和意见及时答复和贯彻执行；定期以项目报告形式向业主汇报工作。</w:t>
      </w:r>
    </w:p>
    <w:p w14:paraId="7D864D26"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在设计过程中若出现重大技术方案变更、设计范围或内容变化时，应向业主和拿总院（若有）提出申请，并得到业主和拿总院（若有）确认同意后方可实施。</w:t>
      </w:r>
    </w:p>
    <w:p w14:paraId="244AADDB"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lastRenderedPageBreak/>
        <w:t>对各自设计范围内的设计文件质量负责。对各自设计范围内工作的完整性、正确性负责。</w:t>
      </w:r>
    </w:p>
    <w:p w14:paraId="5FFC788F"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在基础设计概算审查过程中，出现超总体设计估算情况，负责收集资料，分析超</w:t>
      </w:r>
      <w:r w:rsidRPr="00BA20B8">
        <w:rPr>
          <w:rFonts w:asciiTheme="minorEastAsia" w:eastAsiaTheme="minorEastAsia" w:hAnsiTheme="minorEastAsia" w:hint="eastAsia"/>
          <w:sz w:val="28"/>
          <w:szCs w:val="28"/>
        </w:rPr>
        <w:t>估算</w:t>
      </w:r>
      <w:r w:rsidRPr="00BA20B8">
        <w:rPr>
          <w:rFonts w:asciiTheme="minorEastAsia" w:eastAsiaTheme="minorEastAsia" w:hAnsiTheme="minorEastAsia"/>
          <w:sz w:val="28"/>
          <w:szCs w:val="28"/>
        </w:rPr>
        <w:t>原因、对方案进行调整、优化</w:t>
      </w:r>
      <w:r w:rsidRPr="00BA20B8">
        <w:rPr>
          <w:rFonts w:asciiTheme="minorEastAsia" w:eastAsiaTheme="minorEastAsia" w:hAnsiTheme="minorEastAsia" w:hint="eastAsia"/>
          <w:sz w:val="28"/>
          <w:szCs w:val="28"/>
        </w:rPr>
        <w:t>以</w:t>
      </w:r>
      <w:r w:rsidRPr="00BA20B8">
        <w:rPr>
          <w:rFonts w:asciiTheme="minorEastAsia" w:eastAsiaTheme="minorEastAsia" w:hAnsiTheme="minorEastAsia"/>
          <w:sz w:val="28"/>
          <w:szCs w:val="28"/>
        </w:rPr>
        <w:t>满足要求。</w:t>
      </w:r>
    </w:p>
    <w:p w14:paraId="73A9E328"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配合建设单位完成图纸报审。</w:t>
      </w:r>
    </w:p>
    <w:p w14:paraId="577C743C"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配合建设单位完成工程招标的澄清、答疑工作。</w:t>
      </w:r>
    </w:p>
    <w:p w14:paraId="5C8401A1"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负责设计交底、参加施工图会审。</w:t>
      </w:r>
    </w:p>
    <w:p w14:paraId="4F3F638A"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配合现场施工，派驻现场设计服务代表</w:t>
      </w:r>
      <w:r w:rsidRPr="00BA20B8">
        <w:rPr>
          <w:rFonts w:asciiTheme="minorEastAsia" w:eastAsiaTheme="minorEastAsia" w:hAnsiTheme="minorEastAsia" w:hint="eastAsia"/>
          <w:sz w:val="28"/>
          <w:szCs w:val="28"/>
        </w:rPr>
        <w:t>，</w:t>
      </w:r>
      <w:r w:rsidRPr="00BA20B8">
        <w:rPr>
          <w:rFonts w:asciiTheme="minorEastAsia" w:eastAsiaTheme="minorEastAsia" w:hAnsiTheme="minorEastAsia"/>
          <w:sz w:val="28"/>
          <w:szCs w:val="28"/>
        </w:rPr>
        <w:t>及时处理施工中存在的设计问题。</w:t>
      </w:r>
      <w:r w:rsidRPr="00BA20B8">
        <w:rPr>
          <w:rFonts w:asciiTheme="minorEastAsia" w:eastAsiaTheme="minorEastAsia" w:hAnsiTheme="minorEastAsia" w:hint="eastAsia"/>
          <w:sz w:val="28"/>
          <w:szCs w:val="28"/>
        </w:rPr>
        <w:t>施工服务包括但不限于《建设项目施工现场设计代表工作规定》（</w:t>
      </w:r>
      <w:r w:rsidRPr="00BA20B8">
        <w:rPr>
          <w:rFonts w:asciiTheme="minorEastAsia" w:eastAsiaTheme="minorEastAsia" w:hAnsiTheme="minorEastAsia"/>
          <w:sz w:val="28"/>
          <w:szCs w:val="28"/>
        </w:rPr>
        <w:t>SPMP-STD-EM1005-2016）(中国石化工程建设管理标准)所规定的内容和要求。</w:t>
      </w:r>
    </w:p>
    <w:p w14:paraId="4DDA8E1B"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配合隐蔽工程验收，参加中间交接、交工验收、</w:t>
      </w:r>
      <w:r w:rsidRPr="00BA20B8">
        <w:rPr>
          <w:rFonts w:asciiTheme="minorEastAsia" w:eastAsiaTheme="minorEastAsia" w:hAnsiTheme="minorEastAsia" w:hint="eastAsia"/>
          <w:sz w:val="28"/>
          <w:szCs w:val="28"/>
        </w:rPr>
        <w:t>专项验收（防雷、消防、安评、环评、职业卫生等）、</w:t>
      </w:r>
      <w:r w:rsidRPr="00BA20B8">
        <w:rPr>
          <w:rFonts w:asciiTheme="minorEastAsia" w:eastAsiaTheme="minorEastAsia" w:hAnsiTheme="minorEastAsia"/>
          <w:sz w:val="28"/>
          <w:szCs w:val="28"/>
        </w:rPr>
        <w:t>竣工验收工作。</w:t>
      </w:r>
    </w:p>
    <w:p w14:paraId="548A8E01"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基础工程设计概算修订工作</w:t>
      </w:r>
      <w:r w:rsidRPr="00BA20B8">
        <w:rPr>
          <w:rFonts w:asciiTheme="minorEastAsia" w:eastAsiaTheme="minorEastAsia" w:hAnsiTheme="minorEastAsia" w:hint="eastAsia"/>
          <w:sz w:val="28"/>
          <w:szCs w:val="28"/>
        </w:rPr>
        <w:t>。</w:t>
      </w:r>
    </w:p>
    <w:p w14:paraId="6276A14A" w14:textId="77777777" w:rsidR="00BA20B8" w:rsidRPr="00BA20B8" w:rsidRDefault="00BA20B8" w:rsidP="000922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工程实施过程中或竣工结算时，出现超概情况，负责收集资料，分析超概原因并初步编制调整概算书面报告。</w:t>
      </w:r>
    </w:p>
    <w:p w14:paraId="7C16876B"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2</w:t>
      </w:r>
      <w:r w:rsidRPr="00BA20B8">
        <w:rPr>
          <w:rFonts w:asciiTheme="minorEastAsia" w:eastAsiaTheme="minorEastAsia" w:hAnsiTheme="minorEastAsia"/>
          <w:sz w:val="28"/>
          <w:szCs w:val="28"/>
        </w:rPr>
        <w:t>.5</w:t>
      </w:r>
      <w:bookmarkStart w:id="42" w:name="_Toc256000045"/>
      <w:bookmarkStart w:id="43" w:name="_Toc256000123"/>
      <w:r w:rsidRPr="00BA20B8">
        <w:rPr>
          <w:rFonts w:asciiTheme="minorEastAsia" w:eastAsiaTheme="minorEastAsia" w:hAnsiTheme="minorEastAsia" w:cs="宋体" w:hint="eastAsia"/>
          <w:bCs/>
          <w:sz w:val="28"/>
          <w:szCs w:val="28"/>
        </w:rPr>
        <w:t>质量标准</w:t>
      </w:r>
      <w:bookmarkEnd w:id="42"/>
      <w:bookmarkEnd w:id="43"/>
    </w:p>
    <w:p w14:paraId="07561786" w14:textId="77777777" w:rsidR="00BA20B8" w:rsidRPr="00BA20B8" w:rsidRDefault="00BA20B8" w:rsidP="00BA20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cs="宋体" w:hint="eastAsia"/>
          <w:sz w:val="28"/>
          <w:szCs w:val="28"/>
        </w:rPr>
        <w:t>符合现行国家、地方及行业相关设计规范合格标准，能顺利通过施工图审查机构等有关部门的审查。</w:t>
      </w:r>
    </w:p>
    <w:p w14:paraId="0CD128B4" w14:textId="77777777" w:rsidR="00BA20B8" w:rsidRPr="00BA20B8" w:rsidRDefault="00BA20B8" w:rsidP="00BA20B8">
      <w:pPr>
        <w:pStyle w:val="18"/>
        <w:numPr>
          <w:ilvl w:val="0"/>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设计</w:t>
      </w:r>
      <w:r w:rsidRPr="00BA20B8">
        <w:rPr>
          <w:rFonts w:asciiTheme="minorEastAsia" w:eastAsiaTheme="minorEastAsia" w:hAnsiTheme="minorEastAsia"/>
          <w:sz w:val="28"/>
          <w:szCs w:val="28"/>
        </w:rPr>
        <w:t>依据</w:t>
      </w:r>
    </w:p>
    <w:p w14:paraId="4F133DA2" w14:textId="77777777" w:rsidR="00BA20B8" w:rsidRPr="00BA20B8" w:rsidRDefault="00BA20B8" w:rsidP="00BA20B8">
      <w:pPr>
        <w:pStyle w:val="18"/>
        <w:numPr>
          <w:ilvl w:val="1"/>
          <w:numId w:val="17"/>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批准的总体设计及建设单位的相关要求。</w:t>
      </w:r>
    </w:p>
    <w:p w14:paraId="30304B31" w14:textId="77777777" w:rsidR="00BA20B8" w:rsidRPr="00BA20B8" w:rsidRDefault="00BA20B8" w:rsidP="00BA20B8">
      <w:pPr>
        <w:pStyle w:val="18"/>
        <w:numPr>
          <w:ilvl w:val="1"/>
          <w:numId w:val="17"/>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现行的国家、地方和行业的标准规范。</w:t>
      </w:r>
    </w:p>
    <w:p w14:paraId="47C15A63" w14:textId="77777777" w:rsidR="00BA20B8" w:rsidRPr="00BA20B8" w:rsidRDefault="00BA20B8" w:rsidP="00BA20B8">
      <w:pPr>
        <w:pStyle w:val="18"/>
        <w:numPr>
          <w:ilvl w:val="1"/>
          <w:numId w:val="17"/>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总体设计统一规定、编号规定、会议纪要、信函和设计成品文</w:t>
      </w:r>
      <w:r w:rsidRPr="00BA20B8">
        <w:rPr>
          <w:rFonts w:asciiTheme="minorEastAsia" w:eastAsiaTheme="minorEastAsia" w:hAnsiTheme="minorEastAsia" w:hint="eastAsia"/>
          <w:sz w:val="28"/>
          <w:szCs w:val="28"/>
        </w:rPr>
        <w:lastRenderedPageBreak/>
        <w:t>件等。</w:t>
      </w:r>
    </w:p>
    <w:p w14:paraId="5FB55BA8" w14:textId="77777777" w:rsidR="00BA20B8" w:rsidRPr="00BA20B8" w:rsidRDefault="00BA20B8" w:rsidP="00BA20B8">
      <w:pPr>
        <w:pStyle w:val="18"/>
        <w:numPr>
          <w:ilvl w:val="1"/>
          <w:numId w:val="17"/>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项目的批复文件。</w:t>
      </w:r>
    </w:p>
    <w:p w14:paraId="4B8A381D" w14:textId="77777777" w:rsidR="00BA20B8" w:rsidRPr="00BA20B8" w:rsidRDefault="00BA20B8" w:rsidP="00BA20B8">
      <w:pPr>
        <w:pStyle w:val="18"/>
        <w:numPr>
          <w:ilvl w:val="1"/>
          <w:numId w:val="17"/>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建设项目的区域规划资料。</w:t>
      </w:r>
    </w:p>
    <w:p w14:paraId="10978296" w14:textId="77777777" w:rsidR="00BA20B8" w:rsidRPr="00BA20B8" w:rsidRDefault="00BA20B8" w:rsidP="00BA20B8">
      <w:pPr>
        <w:pStyle w:val="18"/>
        <w:numPr>
          <w:ilvl w:val="1"/>
          <w:numId w:val="17"/>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适用的法律法规及公司规章。</w:t>
      </w:r>
    </w:p>
    <w:p w14:paraId="1F796400" w14:textId="77777777" w:rsidR="00BA20B8" w:rsidRPr="00BA20B8" w:rsidRDefault="00BA20B8" w:rsidP="00BA20B8">
      <w:pPr>
        <w:pStyle w:val="18"/>
        <w:numPr>
          <w:ilvl w:val="1"/>
          <w:numId w:val="17"/>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相关会议纪要、信函。</w:t>
      </w:r>
    </w:p>
    <w:p w14:paraId="0EFE0DA0" w14:textId="77777777" w:rsidR="00BA20B8" w:rsidRPr="00BA20B8" w:rsidRDefault="00BA20B8" w:rsidP="00BA20B8">
      <w:pPr>
        <w:pStyle w:val="18"/>
        <w:numPr>
          <w:ilvl w:val="0"/>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设计</w:t>
      </w:r>
      <w:r w:rsidRPr="00BA20B8">
        <w:rPr>
          <w:rFonts w:asciiTheme="minorEastAsia" w:eastAsiaTheme="minorEastAsia" w:hAnsiTheme="minorEastAsia"/>
          <w:sz w:val="28"/>
          <w:szCs w:val="28"/>
        </w:rPr>
        <w:t>原则</w:t>
      </w:r>
    </w:p>
    <w:p w14:paraId="435D5A63" w14:textId="77777777" w:rsidR="00BA20B8" w:rsidRPr="00BA20B8" w:rsidRDefault="00BA20B8" w:rsidP="00BA20B8">
      <w:pPr>
        <w:pStyle w:val="18"/>
        <w:numPr>
          <w:ilvl w:val="1"/>
          <w:numId w:val="18"/>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工程设计必须遵循国家、地方和行业的标准规范要求。</w:t>
      </w:r>
    </w:p>
    <w:p w14:paraId="6F6168B2" w14:textId="77777777" w:rsidR="00BA20B8" w:rsidRPr="00BA20B8" w:rsidRDefault="00BA20B8" w:rsidP="00BA20B8">
      <w:pPr>
        <w:pStyle w:val="18"/>
        <w:numPr>
          <w:ilvl w:val="1"/>
          <w:numId w:val="18"/>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在满足生产、使用需求前提下，尽量节省工程投资。</w:t>
      </w:r>
    </w:p>
    <w:p w14:paraId="06FA619D" w14:textId="77777777" w:rsidR="00BA20B8" w:rsidRPr="00BA20B8" w:rsidRDefault="00BA20B8" w:rsidP="00BA20B8">
      <w:pPr>
        <w:pStyle w:val="18"/>
        <w:numPr>
          <w:ilvl w:val="1"/>
          <w:numId w:val="18"/>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在满足</w:t>
      </w:r>
      <w:r w:rsidRPr="00BA20B8">
        <w:rPr>
          <w:rFonts w:asciiTheme="minorEastAsia" w:eastAsiaTheme="minorEastAsia" w:hAnsiTheme="minorEastAsia" w:hint="eastAsia"/>
          <w:sz w:val="28"/>
          <w:szCs w:val="28"/>
        </w:rPr>
        <w:t>业主要求的</w:t>
      </w:r>
      <w:r w:rsidRPr="00BA20B8">
        <w:rPr>
          <w:rFonts w:asciiTheme="minorEastAsia" w:eastAsiaTheme="minorEastAsia" w:hAnsiTheme="minorEastAsia"/>
          <w:sz w:val="28"/>
          <w:szCs w:val="28"/>
        </w:rPr>
        <w:t>前提下，仪表、设备、材料选型力求统一</w:t>
      </w:r>
      <w:r w:rsidRPr="00BA20B8">
        <w:rPr>
          <w:rFonts w:asciiTheme="minorEastAsia" w:eastAsiaTheme="minorEastAsia" w:hAnsiTheme="minorEastAsia" w:hint="eastAsia"/>
          <w:sz w:val="28"/>
          <w:szCs w:val="28"/>
        </w:rPr>
        <w:t>。</w:t>
      </w:r>
    </w:p>
    <w:p w14:paraId="4E7F7BB5" w14:textId="77777777" w:rsidR="00BA20B8" w:rsidRPr="00BA20B8" w:rsidRDefault="00BA20B8" w:rsidP="00BA20B8">
      <w:pPr>
        <w:pStyle w:val="18"/>
        <w:numPr>
          <w:ilvl w:val="1"/>
          <w:numId w:val="18"/>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高度重视环境保护，严格控制环境污染。严格遵守国家的有关环境保护、劳动安全卫生等方面的法规，采用有效措施节能减排。做到安全措施、环境保护和劳动安全卫生的设施与生产建设同步实施。</w:t>
      </w:r>
    </w:p>
    <w:p w14:paraId="0BB9A706" w14:textId="77777777" w:rsidR="00BA20B8" w:rsidRPr="00BA20B8" w:rsidRDefault="00BA20B8" w:rsidP="00BA20B8">
      <w:pPr>
        <w:pStyle w:val="18"/>
        <w:numPr>
          <w:ilvl w:val="1"/>
          <w:numId w:val="18"/>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贯彻“预防为主、防消结合”的指导思想，严格执行国家及行业有关消防法规及设计规范。从全局出发，统筹兼顾，结合实际，正确处理生产和安全的关系，积极采用行之有效的先进的防火和灭火技术，做到保障安全，经济实用。</w:t>
      </w:r>
    </w:p>
    <w:p w14:paraId="6C49439B" w14:textId="77777777" w:rsidR="00BA20B8" w:rsidRPr="00BA20B8" w:rsidRDefault="00BA20B8" w:rsidP="00BA20B8">
      <w:pPr>
        <w:pStyle w:val="18"/>
        <w:numPr>
          <w:ilvl w:val="0"/>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使用</w:t>
      </w:r>
      <w:r w:rsidRPr="00BA20B8">
        <w:rPr>
          <w:rFonts w:asciiTheme="minorEastAsia" w:eastAsiaTheme="minorEastAsia" w:hAnsiTheme="minorEastAsia"/>
          <w:sz w:val="28"/>
          <w:szCs w:val="28"/>
        </w:rPr>
        <w:t>的</w:t>
      </w:r>
      <w:r w:rsidRPr="00BA20B8">
        <w:rPr>
          <w:rFonts w:asciiTheme="minorEastAsia" w:eastAsiaTheme="minorEastAsia" w:hAnsiTheme="minorEastAsia" w:hint="eastAsia"/>
          <w:sz w:val="28"/>
          <w:szCs w:val="28"/>
        </w:rPr>
        <w:t>规范</w:t>
      </w:r>
      <w:r w:rsidRPr="00BA20B8">
        <w:rPr>
          <w:rFonts w:asciiTheme="minorEastAsia" w:eastAsiaTheme="minorEastAsia" w:hAnsiTheme="minorEastAsia"/>
          <w:sz w:val="28"/>
          <w:szCs w:val="28"/>
        </w:rPr>
        <w:t>、标准</w:t>
      </w:r>
    </w:p>
    <w:p w14:paraId="51B37483" w14:textId="77777777" w:rsidR="00BA20B8" w:rsidRPr="00BA20B8" w:rsidRDefault="00BA20B8" w:rsidP="00BA20B8">
      <w:pPr>
        <w:pStyle w:val="18"/>
        <w:numPr>
          <w:ilvl w:val="1"/>
          <w:numId w:val="19"/>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国家颁布的强制性规范。</w:t>
      </w:r>
    </w:p>
    <w:p w14:paraId="6C89B24F" w14:textId="77777777" w:rsidR="00BA20B8" w:rsidRPr="00BA20B8" w:rsidRDefault="00BA20B8" w:rsidP="00BA20B8">
      <w:pPr>
        <w:pStyle w:val="18"/>
        <w:numPr>
          <w:ilvl w:val="1"/>
          <w:numId w:val="19"/>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政府颁布的法律、法规和条例。</w:t>
      </w:r>
    </w:p>
    <w:p w14:paraId="798A700A" w14:textId="77777777" w:rsidR="00BA20B8" w:rsidRPr="00BA20B8" w:rsidRDefault="00BA20B8" w:rsidP="00BA20B8">
      <w:pPr>
        <w:pStyle w:val="18"/>
        <w:numPr>
          <w:ilvl w:val="1"/>
          <w:numId w:val="19"/>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国家颁布的一般性规范和标准。</w:t>
      </w:r>
    </w:p>
    <w:p w14:paraId="4EF92CD6" w14:textId="77777777" w:rsidR="00BA20B8" w:rsidRPr="00BA20B8" w:rsidRDefault="00BA20B8" w:rsidP="00BA20B8">
      <w:pPr>
        <w:pStyle w:val="18"/>
        <w:numPr>
          <w:ilvl w:val="1"/>
          <w:numId w:val="19"/>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行业规范和标准。</w:t>
      </w:r>
    </w:p>
    <w:p w14:paraId="4839FBA9" w14:textId="77777777" w:rsidR="00BA20B8" w:rsidRPr="00BA20B8" w:rsidRDefault="00BA20B8" w:rsidP="00BA20B8">
      <w:pPr>
        <w:pStyle w:val="18"/>
        <w:numPr>
          <w:ilvl w:val="1"/>
          <w:numId w:val="19"/>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地方性规范和标准。</w:t>
      </w:r>
    </w:p>
    <w:p w14:paraId="73786E23" w14:textId="77777777" w:rsidR="00BA20B8" w:rsidRPr="00BA20B8" w:rsidRDefault="00BA20B8" w:rsidP="00BA20B8">
      <w:pPr>
        <w:pStyle w:val="18"/>
        <w:numPr>
          <w:ilvl w:val="1"/>
          <w:numId w:val="19"/>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本项目批准发布的工程设计统一规定。</w:t>
      </w:r>
    </w:p>
    <w:p w14:paraId="6E263C8F" w14:textId="77777777" w:rsidR="00BA20B8" w:rsidRPr="00BA20B8" w:rsidRDefault="00BA20B8" w:rsidP="00BA20B8">
      <w:pPr>
        <w:pStyle w:val="18"/>
        <w:numPr>
          <w:ilvl w:val="1"/>
          <w:numId w:val="19"/>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lastRenderedPageBreak/>
        <w:t>与本项目相关的国际标准。</w:t>
      </w:r>
    </w:p>
    <w:p w14:paraId="4BEE1FED" w14:textId="77777777" w:rsidR="00BA20B8" w:rsidRPr="00BA20B8" w:rsidRDefault="00BA20B8" w:rsidP="00BA20B8">
      <w:pPr>
        <w:pStyle w:val="18"/>
        <w:numPr>
          <w:ilvl w:val="1"/>
          <w:numId w:val="19"/>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业主方提交的项目方案和项目相关文件资料。</w:t>
      </w:r>
    </w:p>
    <w:p w14:paraId="094BA92F" w14:textId="77777777" w:rsidR="00BA20B8" w:rsidRPr="00BA20B8" w:rsidRDefault="00BA20B8" w:rsidP="00BA20B8">
      <w:pPr>
        <w:pStyle w:val="18"/>
        <w:numPr>
          <w:ilvl w:val="1"/>
          <w:numId w:val="19"/>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业主方提交的项目合同、设计基础资料进行详细设计。</w:t>
      </w:r>
      <w:r w:rsidRPr="00BA20B8">
        <w:rPr>
          <w:rFonts w:asciiTheme="minorEastAsia" w:eastAsiaTheme="minorEastAsia" w:hAnsiTheme="minorEastAsia" w:hint="eastAsia"/>
          <w:sz w:val="28"/>
          <w:szCs w:val="28"/>
        </w:rPr>
        <w:t>主要</w:t>
      </w:r>
      <w:r w:rsidRPr="00BA20B8">
        <w:rPr>
          <w:rFonts w:asciiTheme="minorEastAsia" w:eastAsiaTheme="minorEastAsia" w:hAnsiTheme="minorEastAsia"/>
          <w:sz w:val="28"/>
          <w:szCs w:val="28"/>
        </w:rPr>
        <w:t>标准：</w:t>
      </w:r>
    </w:p>
    <w:p w14:paraId="36A61AA2" w14:textId="77777777" w:rsidR="00BA20B8" w:rsidRPr="00BA20B8" w:rsidRDefault="00BA20B8" w:rsidP="000922B8">
      <w:pPr>
        <w:spacing w:line="360" w:lineRule="auto"/>
        <w:rPr>
          <w:rFonts w:asciiTheme="minorEastAsia" w:eastAsiaTheme="minorEastAsia" w:hAnsiTheme="minorEastAsia" w:cs="Arial"/>
          <w:sz w:val="28"/>
          <w:szCs w:val="28"/>
          <w:lang w:eastAsia="zh-CN"/>
        </w:rPr>
      </w:pPr>
      <w:r w:rsidRPr="00BA20B8">
        <w:rPr>
          <w:rFonts w:asciiTheme="minorEastAsia" w:eastAsiaTheme="minorEastAsia" w:hAnsiTheme="minorEastAsia" w:cs="Arial" w:hint="eastAsia"/>
          <w:sz w:val="28"/>
          <w:szCs w:val="28"/>
          <w:lang w:eastAsia="zh-CN"/>
        </w:rPr>
        <w:t>《</w:t>
      </w:r>
      <w:r w:rsidRPr="00BA20B8">
        <w:rPr>
          <w:rFonts w:asciiTheme="minorEastAsia" w:eastAsiaTheme="minorEastAsia" w:hAnsiTheme="minorEastAsia" w:cs="Arial"/>
          <w:sz w:val="28"/>
          <w:szCs w:val="28"/>
          <w:lang w:eastAsia="zh-CN"/>
        </w:rPr>
        <w:t>石油化工大型建设项目总体设计内容规定》（SPMP-STD-EM2002）</w:t>
      </w:r>
      <w:r w:rsidRPr="00BA20B8">
        <w:rPr>
          <w:rFonts w:asciiTheme="minorEastAsia" w:eastAsiaTheme="minorEastAsia" w:hAnsiTheme="minorEastAsia" w:cs="Arial" w:hint="eastAsia"/>
          <w:sz w:val="28"/>
          <w:szCs w:val="28"/>
          <w:lang w:eastAsia="zh-CN"/>
        </w:rPr>
        <w:t>2</w:t>
      </w:r>
      <w:r w:rsidRPr="00BA20B8">
        <w:rPr>
          <w:rFonts w:asciiTheme="minorEastAsia" w:eastAsiaTheme="minorEastAsia" w:hAnsiTheme="minorEastAsia" w:cs="Arial"/>
          <w:sz w:val="28"/>
          <w:szCs w:val="28"/>
          <w:lang w:eastAsia="zh-CN"/>
        </w:rPr>
        <w:t>016版</w:t>
      </w:r>
    </w:p>
    <w:p w14:paraId="1D589949" w14:textId="77777777" w:rsidR="00BA20B8" w:rsidRPr="00BA20B8" w:rsidRDefault="00BA20B8" w:rsidP="000922B8">
      <w:pPr>
        <w:spacing w:line="360" w:lineRule="auto"/>
        <w:rPr>
          <w:rFonts w:asciiTheme="minorEastAsia" w:eastAsiaTheme="minorEastAsia" w:hAnsiTheme="minorEastAsia" w:cs="Arial"/>
          <w:sz w:val="28"/>
          <w:szCs w:val="28"/>
          <w:lang w:eastAsia="zh-CN"/>
        </w:rPr>
      </w:pPr>
      <w:r w:rsidRPr="00BA20B8">
        <w:rPr>
          <w:rFonts w:asciiTheme="minorEastAsia" w:eastAsiaTheme="minorEastAsia" w:hAnsiTheme="minorEastAsia" w:cs="Arial"/>
          <w:sz w:val="28"/>
          <w:szCs w:val="28"/>
          <w:lang w:eastAsia="zh-CN"/>
        </w:rPr>
        <w:t>《石油化工装置基础工程设计内容规定》（SPMP-STD-EM2003）</w:t>
      </w:r>
      <w:r w:rsidRPr="00BA20B8">
        <w:rPr>
          <w:rFonts w:asciiTheme="minorEastAsia" w:eastAsiaTheme="minorEastAsia" w:hAnsiTheme="minorEastAsia" w:cs="Arial" w:hint="eastAsia"/>
          <w:sz w:val="28"/>
          <w:szCs w:val="28"/>
          <w:lang w:eastAsia="zh-CN"/>
        </w:rPr>
        <w:t>2</w:t>
      </w:r>
      <w:r w:rsidRPr="00BA20B8">
        <w:rPr>
          <w:rFonts w:asciiTheme="minorEastAsia" w:eastAsiaTheme="minorEastAsia" w:hAnsiTheme="minorEastAsia" w:cs="Arial"/>
          <w:sz w:val="28"/>
          <w:szCs w:val="28"/>
          <w:lang w:eastAsia="zh-CN"/>
        </w:rPr>
        <w:t>016版</w:t>
      </w:r>
    </w:p>
    <w:p w14:paraId="6AFD5697" w14:textId="77777777" w:rsidR="00BA20B8" w:rsidRPr="00BA20B8" w:rsidRDefault="00BA20B8" w:rsidP="000922B8">
      <w:pPr>
        <w:spacing w:line="360" w:lineRule="auto"/>
        <w:rPr>
          <w:rFonts w:asciiTheme="minorEastAsia" w:eastAsiaTheme="minorEastAsia" w:hAnsiTheme="minorEastAsia" w:cs="Arial"/>
          <w:sz w:val="28"/>
          <w:szCs w:val="28"/>
          <w:lang w:eastAsia="zh-CN"/>
        </w:rPr>
      </w:pPr>
      <w:r w:rsidRPr="00BA20B8">
        <w:rPr>
          <w:rFonts w:asciiTheme="minorEastAsia" w:eastAsiaTheme="minorEastAsia" w:hAnsiTheme="minorEastAsia" w:cs="Arial"/>
          <w:sz w:val="28"/>
          <w:szCs w:val="28"/>
          <w:lang w:eastAsia="zh-CN"/>
        </w:rPr>
        <w:t>《石油化工装置详细工程设计内容规定》（SPMP-STD-EM2005）</w:t>
      </w:r>
      <w:r w:rsidRPr="00BA20B8">
        <w:rPr>
          <w:rFonts w:asciiTheme="minorEastAsia" w:eastAsiaTheme="minorEastAsia" w:hAnsiTheme="minorEastAsia" w:cs="Arial" w:hint="eastAsia"/>
          <w:sz w:val="28"/>
          <w:szCs w:val="28"/>
          <w:lang w:eastAsia="zh-CN"/>
        </w:rPr>
        <w:t>2</w:t>
      </w:r>
      <w:r w:rsidRPr="00BA20B8">
        <w:rPr>
          <w:rFonts w:asciiTheme="minorEastAsia" w:eastAsiaTheme="minorEastAsia" w:hAnsiTheme="minorEastAsia" w:cs="Arial"/>
          <w:sz w:val="28"/>
          <w:szCs w:val="28"/>
          <w:lang w:eastAsia="zh-CN"/>
        </w:rPr>
        <w:t>016版</w:t>
      </w:r>
    </w:p>
    <w:p w14:paraId="13EFCD3A" w14:textId="77777777" w:rsidR="00BA20B8" w:rsidRPr="00BA20B8" w:rsidRDefault="00BA20B8" w:rsidP="00BA20B8">
      <w:pPr>
        <w:spacing w:line="360" w:lineRule="auto"/>
        <w:ind w:firstLineChars="236" w:firstLine="661"/>
        <w:rPr>
          <w:rFonts w:asciiTheme="minorEastAsia" w:eastAsiaTheme="minorEastAsia" w:hAnsiTheme="minorEastAsia" w:cs="Arial"/>
          <w:sz w:val="28"/>
          <w:szCs w:val="28"/>
          <w:lang w:eastAsia="zh-CN"/>
        </w:rPr>
      </w:pPr>
      <w:r w:rsidRPr="00BA20B8">
        <w:rPr>
          <w:rFonts w:asciiTheme="minorEastAsia" w:eastAsiaTheme="minorEastAsia" w:hAnsiTheme="minorEastAsia" w:cs="Arial"/>
          <w:sz w:val="28"/>
          <w:szCs w:val="28"/>
          <w:lang w:eastAsia="zh-CN"/>
        </w:rPr>
        <w:t>拿总院</w:t>
      </w:r>
      <w:r w:rsidRPr="00BA20B8">
        <w:rPr>
          <w:rFonts w:asciiTheme="minorEastAsia" w:eastAsiaTheme="minorEastAsia" w:hAnsiTheme="minorEastAsia" w:cs="Arial" w:hint="eastAsia"/>
          <w:sz w:val="28"/>
          <w:szCs w:val="28"/>
          <w:lang w:eastAsia="zh-CN"/>
        </w:rPr>
        <w:t>或业主</w:t>
      </w:r>
      <w:r w:rsidRPr="00BA20B8">
        <w:rPr>
          <w:rFonts w:asciiTheme="minorEastAsia" w:eastAsiaTheme="minorEastAsia" w:hAnsiTheme="minorEastAsia" w:cs="Arial"/>
          <w:sz w:val="28"/>
          <w:szCs w:val="28"/>
          <w:lang w:eastAsia="zh-CN"/>
        </w:rPr>
        <w:t>项目设计统一规定</w:t>
      </w:r>
    </w:p>
    <w:p w14:paraId="71A0F2F9" w14:textId="77777777" w:rsidR="00BA20B8" w:rsidRPr="00BA20B8" w:rsidRDefault="00BA20B8" w:rsidP="00BA20B8">
      <w:pPr>
        <w:spacing w:line="360" w:lineRule="auto"/>
        <w:ind w:firstLineChars="236" w:firstLine="661"/>
        <w:rPr>
          <w:rFonts w:asciiTheme="minorEastAsia" w:eastAsiaTheme="minorEastAsia" w:hAnsiTheme="minorEastAsia" w:cs="Arial"/>
          <w:sz w:val="28"/>
          <w:szCs w:val="28"/>
          <w:lang w:eastAsia="zh-CN"/>
        </w:rPr>
      </w:pPr>
      <w:r w:rsidRPr="00BA20B8">
        <w:rPr>
          <w:rFonts w:asciiTheme="minorEastAsia" w:eastAsiaTheme="minorEastAsia" w:hAnsiTheme="minorEastAsia" w:cs="Arial" w:hint="eastAsia"/>
          <w:sz w:val="28"/>
          <w:szCs w:val="28"/>
          <w:lang w:eastAsia="zh-CN"/>
        </w:rPr>
        <w:t>本项目严格执行国家标准、行业标准和中石化建设单位标准，所有标准、规范和相关规定应采用现行的最新版本。项目执行过程中若有更新，应按最新版本执行。</w:t>
      </w:r>
    </w:p>
    <w:p w14:paraId="4696308B" w14:textId="77777777" w:rsidR="00BA20B8" w:rsidRPr="00BA20B8" w:rsidRDefault="00BA20B8" w:rsidP="00BA20B8">
      <w:pPr>
        <w:pStyle w:val="18"/>
        <w:numPr>
          <w:ilvl w:val="0"/>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设计</w:t>
      </w:r>
      <w:r w:rsidRPr="00BA20B8">
        <w:rPr>
          <w:rFonts w:asciiTheme="minorEastAsia" w:eastAsiaTheme="minorEastAsia" w:hAnsiTheme="minorEastAsia"/>
          <w:sz w:val="28"/>
          <w:szCs w:val="28"/>
        </w:rPr>
        <w:t>成果</w:t>
      </w:r>
    </w:p>
    <w:p w14:paraId="0AD12887"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 xml:space="preserve">6.1 </w:t>
      </w:r>
      <w:r w:rsidRPr="00BA20B8">
        <w:rPr>
          <w:rFonts w:asciiTheme="minorEastAsia" w:eastAsiaTheme="minorEastAsia" w:hAnsiTheme="minorEastAsia"/>
          <w:sz w:val="28"/>
          <w:szCs w:val="28"/>
        </w:rPr>
        <w:t>应在开工会上提供成册的设计文件</w:t>
      </w:r>
      <w:r w:rsidRPr="00BA20B8">
        <w:rPr>
          <w:rFonts w:asciiTheme="minorEastAsia" w:eastAsiaTheme="minorEastAsia" w:hAnsiTheme="minorEastAsia" w:hint="eastAsia"/>
          <w:sz w:val="28"/>
          <w:szCs w:val="28"/>
        </w:rPr>
        <w:t>总分目录</w:t>
      </w:r>
      <w:r w:rsidRPr="00BA20B8">
        <w:rPr>
          <w:rFonts w:asciiTheme="minorEastAsia" w:eastAsiaTheme="minorEastAsia" w:hAnsiTheme="minorEastAsia"/>
          <w:sz w:val="28"/>
          <w:szCs w:val="28"/>
        </w:rPr>
        <w:t>、</w:t>
      </w:r>
      <w:r w:rsidRPr="00BA20B8">
        <w:rPr>
          <w:rFonts w:asciiTheme="minorEastAsia" w:eastAsiaTheme="minorEastAsia" w:hAnsiTheme="minorEastAsia" w:hint="eastAsia"/>
          <w:sz w:val="28"/>
          <w:szCs w:val="28"/>
        </w:rPr>
        <w:t>分目录</w:t>
      </w:r>
      <w:r w:rsidRPr="00BA20B8">
        <w:rPr>
          <w:rFonts w:asciiTheme="minorEastAsia" w:eastAsiaTheme="minorEastAsia" w:hAnsiTheme="minorEastAsia"/>
          <w:sz w:val="28"/>
          <w:szCs w:val="28"/>
        </w:rPr>
        <w:t>和编制要求，待得到业主批准后执行</w:t>
      </w:r>
      <w:r w:rsidRPr="00BA20B8">
        <w:rPr>
          <w:rFonts w:asciiTheme="minorEastAsia" w:eastAsiaTheme="minorEastAsia" w:hAnsiTheme="minorEastAsia" w:hint="eastAsia"/>
          <w:sz w:val="28"/>
          <w:szCs w:val="28"/>
        </w:rPr>
        <w:t>。</w:t>
      </w:r>
    </w:p>
    <w:p w14:paraId="150C8954"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 xml:space="preserve">6.2 </w:t>
      </w:r>
      <w:r w:rsidRPr="00BA20B8">
        <w:rPr>
          <w:rFonts w:asciiTheme="minorEastAsia" w:eastAsiaTheme="minorEastAsia" w:hAnsiTheme="minorEastAsia"/>
          <w:sz w:val="28"/>
          <w:szCs w:val="28"/>
        </w:rPr>
        <w:t>应</w:t>
      </w:r>
      <w:r w:rsidRPr="00BA20B8">
        <w:rPr>
          <w:rFonts w:asciiTheme="minorEastAsia" w:eastAsiaTheme="minorEastAsia" w:hAnsiTheme="minorEastAsia" w:hint="eastAsia"/>
          <w:sz w:val="28"/>
          <w:szCs w:val="28"/>
        </w:rPr>
        <w:t>交付相关</w:t>
      </w:r>
      <w:r w:rsidRPr="00BA20B8">
        <w:rPr>
          <w:rFonts w:asciiTheme="minorEastAsia" w:eastAsiaTheme="minorEastAsia" w:hAnsiTheme="minorEastAsia"/>
          <w:sz w:val="28"/>
          <w:szCs w:val="28"/>
        </w:rPr>
        <w:t>专篇</w:t>
      </w:r>
      <w:r w:rsidRPr="00BA20B8">
        <w:rPr>
          <w:rFonts w:asciiTheme="minorEastAsia" w:eastAsiaTheme="minorEastAsia" w:hAnsiTheme="minorEastAsia" w:hint="eastAsia"/>
          <w:sz w:val="28"/>
          <w:szCs w:val="28"/>
        </w:rPr>
        <w:t>，</w:t>
      </w:r>
      <w:r w:rsidRPr="00BA20B8">
        <w:rPr>
          <w:rFonts w:asciiTheme="minorEastAsia" w:eastAsiaTheme="minorEastAsia" w:hAnsiTheme="minorEastAsia"/>
          <w:sz w:val="28"/>
          <w:szCs w:val="28"/>
        </w:rPr>
        <w:t>以确保获得相关政府部门的批复</w:t>
      </w:r>
      <w:r w:rsidRPr="00BA20B8">
        <w:rPr>
          <w:rFonts w:asciiTheme="minorEastAsia" w:eastAsiaTheme="minorEastAsia" w:hAnsiTheme="minorEastAsia" w:hint="eastAsia"/>
          <w:sz w:val="28"/>
          <w:szCs w:val="28"/>
        </w:rPr>
        <w:t>或备案。</w:t>
      </w:r>
    </w:p>
    <w:p w14:paraId="1CFD1D88"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6.3</w:t>
      </w:r>
      <w:r w:rsidRPr="00BA20B8">
        <w:rPr>
          <w:rFonts w:asciiTheme="minorEastAsia" w:eastAsiaTheme="minorEastAsia" w:hAnsiTheme="minorEastAsia"/>
          <w:sz w:val="28"/>
          <w:szCs w:val="28"/>
        </w:rPr>
        <w:t>提交项目工程量清单及概算</w:t>
      </w:r>
      <w:r w:rsidRPr="00BA20B8">
        <w:rPr>
          <w:rFonts w:asciiTheme="minorEastAsia" w:eastAsiaTheme="minorEastAsia" w:hAnsiTheme="minorEastAsia" w:hint="eastAsia"/>
          <w:sz w:val="28"/>
          <w:szCs w:val="28"/>
        </w:rPr>
        <w:t>。</w:t>
      </w:r>
    </w:p>
    <w:p w14:paraId="35629EDB"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6.4其他文件在基础设计开工会上澄清。</w:t>
      </w:r>
    </w:p>
    <w:p w14:paraId="23751718"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6.5成果文件交付要求</w:t>
      </w:r>
    </w:p>
    <w:p w14:paraId="5E03BDE5"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6.5.1提交的所有中间版文件、供审查版文件以及终版文件，应当符合相关政府部门和业主的要求。</w:t>
      </w:r>
    </w:p>
    <w:p w14:paraId="5098F3A6"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6.5.2交付的设计成品文件和</w:t>
      </w:r>
      <w:r w:rsidRPr="00BA20B8">
        <w:rPr>
          <w:rFonts w:asciiTheme="minorEastAsia" w:eastAsiaTheme="minorEastAsia" w:hAnsiTheme="minorEastAsia"/>
          <w:sz w:val="28"/>
          <w:szCs w:val="28"/>
        </w:rPr>
        <w:t>其它文件</w:t>
      </w:r>
      <w:r w:rsidRPr="00BA20B8">
        <w:rPr>
          <w:rFonts w:asciiTheme="minorEastAsia" w:eastAsiaTheme="minorEastAsia" w:hAnsiTheme="minorEastAsia" w:hint="eastAsia"/>
          <w:sz w:val="28"/>
          <w:szCs w:val="28"/>
        </w:rPr>
        <w:t>应</w:t>
      </w:r>
      <w:r w:rsidRPr="00BA20B8">
        <w:rPr>
          <w:rFonts w:asciiTheme="minorEastAsia" w:eastAsiaTheme="minorEastAsia" w:hAnsiTheme="minorEastAsia"/>
          <w:sz w:val="28"/>
          <w:szCs w:val="28"/>
        </w:rPr>
        <w:t>一式2份纸质文件、2份光盘电子文件供业主存档</w:t>
      </w:r>
      <w:r w:rsidRPr="00BA20B8">
        <w:rPr>
          <w:rFonts w:asciiTheme="minorEastAsia" w:eastAsiaTheme="minorEastAsia" w:hAnsiTheme="minorEastAsia" w:hint="eastAsia"/>
          <w:sz w:val="28"/>
          <w:szCs w:val="28"/>
        </w:rPr>
        <w:t>。</w:t>
      </w:r>
      <w:r w:rsidRPr="00BA20B8">
        <w:rPr>
          <w:rFonts w:asciiTheme="minorEastAsia" w:eastAsiaTheme="minorEastAsia" w:hAnsiTheme="minorEastAsia"/>
          <w:sz w:val="28"/>
          <w:szCs w:val="28"/>
        </w:rPr>
        <w:t>光盘中所含的电子文件应当同时含有扫</w:t>
      </w:r>
      <w:r w:rsidRPr="00BA20B8">
        <w:rPr>
          <w:rFonts w:asciiTheme="minorEastAsia" w:eastAsiaTheme="minorEastAsia" w:hAnsiTheme="minorEastAsia" w:hint="eastAsia"/>
          <w:sz w:val="28"/>
          <w:szCs w:val="28"/>
        </w:rPr>
        <w:t>描形式</w:t>
      </w:r>
      <w:r w:rsidRPr="00BA20B8">
        <w:rPr>
          <w:rFonts w:asciiTheme="minorEastAsia" w:eastAsiaTheme="minorEastAsia" w:hAnsiTheme="minorEastAsia" w:hint="eastAsia"/>
          <w:sz w:val="28"/>
          <w:szCs w:val="28"/>
        </w:rPr>
        <w:lastRenderedPageBreak/>
        <w:t>的</w:t>
      </w:r>
      <w:r w:rsidRPr="00BA20B8">
        <w:rPr>
          <w:rFonts w:asciiTheme="minorEastAsia" w:eastAsiaTheme="minorEastAsia" w:hAnsiTheme="minorEastAsia"/>
          <w:sz w:val="28"/>
          <w:szCs w:val="28"/>
        </w:rPr>
        <w:t>PDF格式和相应的可编辑格式（如MS Office等软件格式），图纸文件也应当同时含有PDF格式图纸和可编辑版图（如Auto CAD格式等）</w:t>
      </w:r>
      <w:r w:rsidRPr="00BA20B8">
        <w:rPr>
          <w:rFonts w:asciiTheme="minorEastAsia" w:eastAsiaTheme="minorEastAsia" w:hAnsiTheme="minorEastAsia" w:hint="eastAsia"/>
          <w:sz w:val="28"/>
          <w:szCs w:val="28"/>
        </w:rPr>
        <w:t>。纸质文件和电子文件两种形式若有不一致时，应以纸质文件为准，应当加盖单位章和项目负责人注册执业印章。交付的详细</w:t>
      </w:r>
      <w:r w:rsidRPr="00BA20B8">
        <w:rPr>
          <w:rFonts w:asciiTheme="minorEastAsia" w:eastAsiaTheme="minorEastAsia" w:hAnsiTheme="minorEastAsia"/>
          <w:sz w:val="28"/>
          <w:szCs w:val="28"/>
        </w:rPr>
        <w:t>工程设计资料16套（盖章8套）；竣工图2套</w:t>
      </w:r>
      <w:r w:rsidRPr="00BA20B8">
        <w:rPr>
          <w:rFonts w:asciiTheme="minorEastAsia" w:eastAsiaTheme="minorEastAsia" w:hAnsiTheme="minorEastAsia" w:hint="eastAsia"/>
          <w:sz w:val="28"/>
          <w:szCs w:val="28"/>
        </w:rPr>
        <w:t>。</w:t>
      </w:r>
    </w:p>
    <w:p w14:paraId="16C81201"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6.5.3文件编码要遵从年产</w:t>
      </w:r>
      <w:r w:rsidRPr="00BA20B8">
        <w:rPr>
          <w:rFonts w:asciiTheme="minorEastAsia" w:eastAsiaTheme="minorEastAsia" w:hAnsiTheme="minorEastAsia"/>
          <w:sz w:val="28"/>
          <w:szCs w:val="28"/>
        </w:rPr>
        <w:t>300万吨精对苯二甲酸(PTA)扩建</w:t>
      </w:r>
      <w:r w:rsidRPr="00BA20B8">
        <w:rPr>
          <w:rFonts w:asciiTheme="minorEastAsia" w:eastAsiaTheme="minorEastAsia" w:hAnsiTheme="minorEastAsia" w:hint="eastAsia"/>
          <w:sz w:val="28"/>
          <w:szCs w:val="28"/>
        </w:rPr>
        <w:t>项目文件编码原则与要求。</w:t>
      </w:r>
    </w:p>
    <w:p w14:paraId="14677D05"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6.5.4设计文件的交付时间应按项目的进度节点及甲方需要交付，及时提供。</w:t>
      </w:r>
    </w:p>
    <w:p w14:paraId="6133D552"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6.5.5技术文件交付地点为古雷经济开发区翔鹭石化(漳州)有限公司，以邮戳日期为交付日期。</w:t>
      </w:r>
    </w:p>
    <w:p w14:paraId="1C8BA6F3" w14:textId="77777777" w:rsidR="00BA20B8" w:rsidRPr="00BA20B8" w:rsidRDefault="00BA20B8" w:rsidP="00BA20B8">
      <w:pPr>
        <w:pStyle w:val="18"/>
        <w:numPr>
          <w:ilvl w:val="0"/>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设计工作</w:t>
      </w:r>
      <w:r w:rsidRPr="00BA20B8">
        <w:rPr>
          <w:rFonts w:asciiTheme="minorEastAsia" w:eastAsiaTheme="minorEastAsia" w:hAnsiTheme="minorEastAsia"/>
          <w:sz w:val="28"/>
          <w:szCs w:val="28"/>
        </w:rPr>
        <w:t>目标</w:t>
      </w:r>
    </w:p>
    <w:p w14:paraId="34906AEE" w14:textId="77777777" w:rsidR="00BA20B8" w:rsidRPr="00BA20B8" w:rsidRDefault="00BA20B8" w:rsidP="00BA20B8">
      <w:pPr>
        <w:pStyle w:val="18"/>
        <w:numPr>
          <w:ilvl w:val="1"/>
          <w:numId w:val="20"/>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设计文件的编制符合法律法规、规范标准的强制性规定和</w:t>
      </w:r>
      <w:r w:rsidRPr="00BA20B8">
        <w:rPr>
          <w:rFonts w:asciiTheme="minorEastAsia" w:eastAsiaTheme="minorEastAsia" w:hAnsiTheme="minorEastAsia" w:hint="eastAsia"/>
          <w:sz w:val="28"/>
          <w:szCs w:val="28"/>
        </w:rPr>
        <w:t>项目建设单位</w:t>
      </w:r>
      <w:r w:rsidRPr="00BA20B8">
        <w:rPr>
          <w:rFonts w:asciiTheme="minorEastAsia" w:eastAsiaTheme="minorEastAsia" w:hAnsiTheme="minorEastAsia"/>
          <w:sz w:val="28"/>
          <w:szCs w:val="28"/>
        </w:rPr>
        <w:t>要求，相关设计依据应完整、准确、可靠，设计方案论证充分，计算成果规范可靠，并能够实施。</w:t>
      </w:r>
    </w:p>
    <w:p w14:paraId="2362FE36" w14:textId="77777777" w:rsidR="00BA20B8" w:rsidRPr="00BA20B8" w:rsidRDefault="00BA20B8" w:rsidP="00BA20B8">
      <w:pPr>
        <w:pStyle w:val="18"/>
        <w:numPr>
          <w:ilvl w:val="1"/>
          <w:numId w:val="20"/>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设计服务应根据法律、规范标准和</w:t>
      </w:r>
      <w:r w:rsidRPr="00BA20B8">
        <w:rPr>
          <w:rFonts w:asciiTheme="minorEastAsia" w:eastAsiaTheme="minorEastAsia" w:hAnsiTheme="minorEastAsia" w:hint="eastAsia"/>
          <w:sz w:val="28"/>
          <w:szCs w:val="28"/>
        </w:rPr>
        <w:t>项目建设单位的</w:t>
      </w:r>
      <w:r w:rsidRPr="00BA20B8">
        <w:rPr>
          <w:rFonts w:asciiTheme="minorEastAsia" w:eastAsiaTheme="minorEastAsia" w:hAnsiTheme="minorEastAsia"/>
          <w:sz w:val="28"/>
          <w:szCs w:val="28"/>
        </w:rPr>
        <w:t>要求，保证工程的合理使用寿命年限，并在设计文件中予以注明。</w:t>
      </w:r>
    </w:p>
    <w:p w14:paraId="27BF179D" w14:textId="77777777" w:rsidR="00BA20B8" w:rsidRPr="00BA20B8" w:rsidRDefault="00BA20B8" w:rsidP="00BA20B8">
      <w:pPr>
        <w:pStyle w:val="18"/>
        <w:numPr>
          <w:ilvl w:val="1"/>
          <w:numId w:val="20"/>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设计文件的深度满足本合同相应设计阶段的规定要求，满足</w:t>
      </w:r>
      <w:r w:rsidRPr="00BA20B8">
        <w:rPr>
          <w:rFonts w:asciiTheme="minorEastAsia" w:eastAsiaTheme="minorEastAsia" w:hAnsiTheme="minorEastAsia" w:hint="eastAsia"/>
          <w:sz w:val="28"/>
          <w:szCs w:val="28"/>
        </w:rPr>
        <w:t>项目建设单位</w:t>
      </w:r>
      <w:r w:rsidRPr="00BA20B8">
        <w:rPr>
          <w:rFonts w:asciiTheme="minorEastAsia" w:eastAsiaTheme="minorEastAsia" w:hAnsiTheme="minorEastAsia"/>
          <w:sz w:val="28"/>
          <w:szCs w:val="28"/>
        </w:rPr>
        <w:t>的工作需要，并应符合国家和行业现行规定。</w:t>
      </w:r>
    </w:p>
    <w:p w14:paraId="68F9AC23" w14:textId="77777777" w:rsidR="00BA20B8" w:rsidRPr="00BA20B8" w:rsidRDefault="00BA20B8" w:rsidP="00BA20B8">
      <w:pPr>
        <w:pStyle w:val="18"/>
        <w:numPr>
          <w:ilvl w:val="1"/>
          <w:numId w:val="20"/>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设计文件必须保证工程质量和施工安全等方面的要求，按照有关法律法规规定在设计文件中提出保障施工作业人员安全和预防生产安全事故的措施建议。</w:t>
      </w:r>
    </w:p>
    <w:p w14:paraId="4D4DAD34" w14:textId="77777777" w:rsidR="00BA20B8" w:rsidRPr="00BA20B8" w:rsidRDefault="00BA20B8" w:rsidP="00BA20B8">
      <w:pPr>
        <w:pStyle w:val="18"/>
        <w:numPr>
          <w:ilvl w:val="0"/>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设计进度计划</w:t>
      </w:r>
    </w:p>
    <w:p w14:paraId="37FA92B6" w14:textId="77777777" w:rsidR="00BA20B8" w:rsidRPr="00BA20B8" w:rsidRDefault="00BA20B8" w:rsidP="00BA20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lastRenderedPageBreak/>
        <w:t>设计文件提交时间基准是按</w:t>
      </w:r>
      <w:r w:rsidRPr="00BA20B8">
        <w:rPr>
          <w:rFonts w:asciiTheme="minorEastAsia" w:eastAsiaTheme="minorEastAsia" w:hAnsiTheme="minorEastAsia" w:hint="eastAsia"/>
          <w:sz w:val="28"/>
          <w:szCs w:val="28"/>
        </w:rPr>
        <w:t>开工会</w:t>
      </w:r>
      <w:r w:rsidRPr="00BA20B8">
        <w:rPr>
          <w:rFonts w:asciiTheme="minorEastAsia" w:eastAsiaTheme="minorEastAsia" w:hAnsiTheme="minorEastAsia"/>
          <w:sz w:val="28"/>
          <w:szCs w:val="28"/>
        </w:rPr>
        <w:t>时间开始计算</w:t>
      </w:r>
      <w:r w:rsidRPr="00BA20B8">
        <w:rPr>
          <w:rFonts w:asciiTheme="minorEastAsia" w:eastAsiaTheme="minorEastAsia" w:hAnsiTheme="minorEastAsia" w:hint="eastAsia"/>
          <w:sz w:val="28"/>
          <w:szCs w:val="28"/>
        </w:rPr>
        <w:t>。</w:t>
      </w:r>
      <w:r w:rsidRPr="00BA20B8">
        <w:rPr>
          <w:rFonts w:asciiTheme="minorEastAsia" w:eastAsiaTheme="minorEastAsia" w:hAnsiTheme="minorEastAsia" w:cs="宋体" w:hint="eastAsia"/>
          <w:sz w:val="28"/>
          <w:szCs w:val="28"/>
          <w:highlight w:val="white"/>
        </w:rPr>
        <w:t>①</w:t>
      </w:r>
      <w:r w:rsidRPr="00BA20B8">
        <w:rPr>
          <w:rFonts w:asciiTheme="minorEastAsia" w:eastAsiaTheme="minorEastAsia" w:hAnsiTheme="minorEastAsia" w:hint="eastAsia"/>
          <w:sz w:val="28"/>
          <w:szCs w:val="28"/>
        </w:rPr>
        <w:t>桩基施工图设计阶段：签订合同书之日起20个日历天内完成并提交审查合格的桩基施工图文件（含图纸及相关文件）、提供项目方案及效果图；②主体施工图设计阶段：签订合同书之日起60日历天内提交供第三方审查的施工图，针对第三方审查提出的问题，在3</w:t>
      </w:r>
      <w:r w:rsidRPr="00BA20B8">
        <w:rPr>
          <w:rFonts w:asciiTheme="minorEastAsia" w:eastAsiaTheme="minorEastAsia" w:hAnsiTheme="minorEastAsia"/>
          <w:sz w:val="28"/>
          <w:szCs w:val="28"/>
        </w:rPr>
        <w:t>0</w:t>
      </w:r>
      <w:r w:rsidRPr="00BA20B8">
        <w:rPr>
          <w:rFonts w:asciiTheme="minorEastAsia" w:eastAsiaTheme="minorEastAsia" w:hAnsiTheme="minorEastAsia" w:hint="eastAsia"/>
          <w:sz w:val="28"/>
          <w:szCs w:val="28"/>
        </w:rPr>
        <w:t>日历天内完成修改并提交正式施工图；③后续服务阶段：从提供正式施工图文件至工程通过竣工验收并配合业主完成项目审计、备案、移交、项目验收。</w:t>
      </w:r>
    </w:p>
    <w:p w14:paraId="22DB1C65" w14:textId="77777777" w:rsidR="00BA20B8" w:rsidRPr="00BA20B8" w:rsidRDefault="00BA20B8" w:rsidP="00BA20B8">
      <w:pPr>
        <w:pStyle w:val="18"/>
        <w:numPr>
          <w:ilvl w:val="0"/>
          <w:numId w:val="16"/>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组织机构及关键人员要求</w:t>
      </w:r>
    </w:p>
    <w:p w14:paraId="4ADD2515" w14:textId="77777777" w:rsidR="00BA20B8" w:rsidRPr="00BA20B8" w:rsidRDefault="00BA20B8" w:rsidP="00BA20B8">
      <w:pPr>
        <w:pStyle w:val="18"/>
        <w:numPr>
          <w:ilvl w:val="1"/>
          <w:numId w:val="21"/>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组织机构要求</w:t>
      </w:r>
    </w:p>
    <w:p w14:paraId="20E48108" w14:textId="77777777" w:rsidR="00BA20B8" w:rsidRPr="00BA20B8" w:rsidRDefault="00BA20B8" w:rsidP="00BA20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项目</w:t>
      </w:r>
      <w:r w:rsidRPr="00BA20B8">
        <w:rPr>
          <w:rFonts w:asciiTheme="minorEastAsia" w:eastAsiaTheme="minorEastAsia" w:hAnsiTheme="minorEastAsia"/>
          <w:sz w:val="28"/>
          <w:szCs w:val="28"/>
        </w:rPr>
        <w:t>设计单位资质要求：建设行政主管部门核发有效的①工程设计综合类甲级资质,或②建筑工程行业甲级设计资质，或③建筑行业（建筑工程）专业甲级设计资质。</w:t>
      </w:r>
    </w:p>
    <w:p w14:paraId="7936C0AE" w14:textId="77777777" w:rsidR="00BA20B8" w:rsidRPr="00BA20B8" w:rsidRDefault="00BA20B8" w:rsidP="00BA20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项目负责人的资格要求：应具备建设行政主管部门核发的合格有效的一级注册建筑师执业证书或一级注册结构师执业资格证书，应是投标人本单位正式在职职工。</w:t>
      </w:r>
    </w:p>
    <w:p w14:paraId="448ADCEE" w14:textId="77777777" w:rsidR="00BA20B8" w:rsidRPr="00BA20B8" w:rsidRDefault="00BA20B8" w:rsidP="00BA20B8">
      <w:pPr>
        <w:pStyle w:val="18"/>
        <w:ind w:firstLine="56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设计单位须</w:t>
      </w:r>
      <w:r w:rsidRPr="00BA20B8">
        <w:rPr>
          <w:rFonts w:asciiTheme="minorEastAsia" w:eastAsiaTheme="minorEastAsia" w:hAnsiTheme="minorEastAsia"/>
          <w:sz w:val="28"/>
          <w:szCs w:val="28"/>
        </w:rPr>
        <w:t>科学合理地设置项目组织机构，保证架构合理、健全、职责清晰、明确</w:t>
      </w:r>
      <w:r w:rsidRPr="00BA20B8">
        <w:rPr>
          <w:rFonts w:asciiTheme="minorEastAsia" w:eastAsiaTheme="minorEastAsia" w:hAnsiTheme="minorEastAsia" w:hint="eastAsia"/>
          <w:sz w:val="28"/>
          <w:szCs w:val="28"/>
        </w:rPr>
        <w:t>。</w:t>
      </w:r>
      <w:r w:rsidRPr="00BA20B8">
        <w:rPr>
          <w:rFonts w:asciiTheme="minorEastAsia" w:eastAsiaTheme="minorEastAsia" w:hAnsiTheme="minorEastAsia"/>
          <w:sz w:val="28"/>
          <w:szCs w:val="28"/>
        </w:rPr>
        <w:t>主要机构设置包括但不</w:t>
      </w:r>
      <w:r w:rsidRPr="00BA20B8">
        <w:rPr>
          <w:rFonts w:asciiTheme="minorEastAsia" w:eastAsiaTheme="minorEastAsia" w:hAnsiTheme="minorEastAsia" w:hint="eastAsia"/>
          <w:sz w:val="28"/>
          <w:szCs w:val="28"/>
        </w:rPr>
        <w:t>仅</w:t>
      </w:r>
      <w:r w:rsidRPr="00BA20B8">
        <w:rPr>
          <w:rFonts w:asciiTheme="minorEastAsia" w:eastAsiaTheme="minorEastAsia" w:hAnsiTheme="minorEastAsia"/>
          <w:sz w:val="28"/>
          <w:szCs w:val="28"/>
        </w:rPr>
        <w:t>限于以下内容：</w:t>
      </w:r>
    </w:p>
    <w:p w14:paraId="1E4A6AE8" w14:textId="77777777" w:rsidR="00BA20B8" w:rsidRPr="00BA20B8" w:rsidRDefault="00BA20B8" w:rsidP="00BA20B8">
      <w:pPr>
        <w:pStyle w:val="18"/>
        <w:ind w:firstLineChars="177" w:firstLine="496"/>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（1）</w:t>
      </w:r>
      <w:r w:rsidRPr="00BA20B8">
        <w:rPr>
          <w:rFonts w:asciiTheme="minorEastAsia" w:eastAsiaTheme="minorEastAsia" w:hAnsiTheme="minorEastAsia"/>
          <w:sz w:val="28"/>
          <w:szCs w:val="28"/>
        </w:rPr>
        <w:t>项目经理：负责组织和实施项目</w:t>
      </w:r>
      <w:r w:rsidRPr="00BA20B8">
        <w:rPr>
          <w:rFonts w:asciiTheme="minorEastAsia" w:eastAsiaTheme="minorEastAsia" w:hAnsiTheme="minorEastAsia" w:hint="eastAsia"/>
          <w:sz w:val="28"/>
          <w:szCs w:val="28"/>
        </w:rPr>
        <w:t>工程</w:t>
      </w:r>
      <w:r w:rsidRPr="00BA20B8">
        <w:rPr>
          <w:rFonts w:asciiTheme="minorEastAsia" w:eastAsiaTheme="minorEastAsia" w:hAnsiTheme="minorEastAsia"/>
          <w:sz w:val="28"/>
          <w:szCs w:val="28"/>
        </w:rPr>
        <w:t>设计</w:t>
      </w:r>
      <w:r w:rsidRPr="00BA20B8">
        <w:rPr>
          <w:rFonts w:asciiTheme="minorEastAsia" w:eastAsiaTheme="minorEastAsia" w:hAnsiTheme="minorEastAsia" w:hint="eastAsia"/>
          <w:sz w:val="28"/>
          <w:szCs w:val="28"/>
        </w:rPr>
        <w:t>的全面</w:t>
      </w:r>
      <w:r w:rsidRPr="00BA20B8">
        <w:rPr>
          <w:rFonts w:asciiTheme="minorEastAsia" w:eastAsiaTheme="minorEastAsia" w:hAnsiTheme="minorEastAsia"/>
          <w:sz w:val="28"/>
          <w:szCs w:val="28"/>
        </w:rPr>
        <w:t>工作。</w:t>
      </w:r>
    </w:p>
    <w:p w14:paraId="27F414F5" w14:textId="77777777" w:rsidR="00BA20B8" w:rsidRPr="00BA20B8" w:rsidRDefault="00BA20B8" w:rsidP="00BA20B8">
      <w:pPr>
        <w:pStyle w:val="18"/>
        <w:ind w:firstLineChars="177" w:firstLine="496"/>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（2）</w:t>
      </w:r>
      <w:r w:rsidRPr="00BA20B8">
        <w:rPr>
          <w:rFonts w:asciiTheme="minorEastAsia" w:eastAsiaTheme="minorEastAsia" w:hAnsiTheme="minorEastAsia"/>
          <w:sz w:val="28"/>
          <w:szCs w:val="28"/>
        </w:rPr>
        <w:t>技术总负责人：对本项目设计</w:t>
      </w:r>
      <w:r w:rsidRPr="00BA20B8">
        <w:rPr>
          <w:rFonts w:asciiTheme="minorEastAsia" w:eastAsiaTheme="minorEastAsia" w:hAnsiTheme="minorEastAsia" w:hint="eastAsia"/>
          <w:sz w:val="28"/>
          <w:szCs w:val="28"/>
        </w:rPr>
        <w:t>的技术、质量负责，并对</w:t>
      </w:r>
      <w:r w:rsidRPr="00BA20B8">
        <w:rPr>
          <w:rFonts w:asciiTheme="minorEastAsia" w:eastAsiaTheme="minorEastAsia" w:hAnsiTheme="minorEastAsia"/>
          <w:sz w:val="28"/>
          <w:szCs w:val="28"/>
        </w:rPr>
        <w:t>相关</w:t>
      </w:r>
      <w:r w:rsidRPr="00BA20B8">
        <w:rPr>
          <w:rFonts w:asciiTheme="minorEastAsia" w:eastAsiaTheme="minorEastAsia" w:hAnsiTheme="minorEastAsia" w:hint="eastAsia"/>
          <w:sz w:val="28"/>
          <w:szCs w:val="28"/>
        </w:rPr>
        <w:t>的工程设计</w:t>
      </w:r>
      <w:r w:rsidRPr="00BA20B8">
        <w:rPr>
          <w:rFonts w:asciiTheme="minorEastAsia" w:eastAsiaTheme="minorEastAsia" w:hAnsiTheme="minorEastAsia"/>
          <w:sz w:val="28"/>
          <w:szCs w:val="28"/>
        </w:rPr>
        <w:t>工作把关。</w:t>
      </w:r>
    </w:p>
    <w:p w14:paraId="59D4CA34" w14:textId="77777777" w:rsidR="00BA20B8" w:rsidRPr="00BA20B8" w:rsidRDefault="00BA20B8" w:rsidP="00BA20B8">
      <w:pPr>
        <w:pStyle w:val="18"/>
        <w:ind w:firstLineChars="177" w:firstLine="496"/>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（3）数字化交付</w:t>
      </w:r>
      <w:r w:rsidRPr="00BA20B8">
        <w:rPr>
          <w:rFonts w:asciiTheme="minorEastAsia" w:eastAsiaTheme="minorEastAsia" w:hAnsiTheme="minorEastAsia"/>
          <w:sz w:val="28"/>
          <w:szCs w:val="28"/>
        </w:rPr>
        <w:t>负责人：负责对本项目</w:t>
      </w:r>
      <w:r w:rsidRPr="00BA20B8">
        <w:rPr>
          <w:rFonts w:asciiTheme="minorEastAsia" w:eastAsiaTheme="minorEastAsia" w:hAnsiTheme="minorEastAsia" w:hint="eastAsia"/>
          <w:sz w:val="28"/>
          <w:szCs w:val="28"/>
        </w:rPr>
        <w:t>未改造部分数字化重建及装置整体数字化交付</w:t>
      </w:r>
      <w:r w:rsidRPr="00BA20B8">
        <w:rPr>
          <w:rFonts w:asciiTheme="minorEastAsia" w:eastAsiaTheme="minorEastAsia" w:hAnsiTheme="minorEastAsia"/>
          <w:sz w:val="28"/>
          <w:szCs w:val="28"/>
        </w:rPr>
        <w:t>等相关工作。</w:t>
      </w:r>
    </w:p>
    <w:p w14:paraId="535E0681" w14:textId="77777777" w:rsidR="00BA20B8" w:rsidRPr="00BA20B8" w:rsidRDefault="00BA20B8" w:rsidP="00BA20B8">
      <w:pPr>
        <w:pStyle w:val="18"/>
        <w:ind w:firstLineChars="177" w:firstLine="496"/>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t>（4）</w:t>
      </w:r>
      <w:r w:rsidRPr="00BA20B8">
        <w:rPr>
          <w:rFonts w:asciiTheme="minorEastAsia" w:eastAsiaTheme="minorEastAsia" w:hAnsiTheme="minorEastAsia"/>
          <w:sz w:val="28"/>
          <w:szCs w:val="28"/>
        </w:rPr>
        <w:t>设计组：负责全面开展本项目设计等相关工作。</w:t>
      </w:r>
    </w:p>
    <w:p w14:paraId="592C65FE" w14:textId="77777777" w:rsidR="00BA20B8" w:rsidRPr="00BA20B8" w:rsidRDefault="00BA20B8" w:rsidP="00BA20B8">
      <w:pPr>
        <w:pStyle w:val="18"/>
        <w:numPr>
          <w:ilvl w:val="1"/>
          <w:numId w:val="21"/>
        </w:numPr>
        <w:spacing w:line="360" w:lineRule="auto"/>
        <w:ind w:left="0"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hint="eastAsia"/>
          <w:sz w:val="28"/>
          <w:szCs w:val="28"/>
        </w:rPr>
        <w:lastRenderedPageBreak/>
        <w:t>关键岗位人员要求</w:t>
      </w:r>
    </w:p>
    <w:p w14:paraId="1751A707" w14:textId="77777777" w:rsidR="00BA20B8" w:rsidRPr="00BA20B8" w:rsidRDefault="00BA20B8" w:rsidP="00BA20B8">
      <w:pPr>
        <w:spacing w:line="360" w:lineRule="auto"/>
        <w:rPr>
          <w:rFonts w:asciiTheme="minorEastAsia" w:eastAsiaTheme="minorEastAsia" w:hAnsiTheme="minorEastAsia" w:cs="Arial"/>
          <w:sz w:val="28"/>
          <w:szCs w:val="28"/>
          <w:lang w:eastAsia="zh-CN"/>
        </w:rPr>
      </w:pPr>
      <w:r w:rsidRPr="00BA20B8">
        <w:rPr>
          <w:rFonts w:asciiTheme="minorEastAsia" w:eastAsiaTheme="minorEastAsia" w:hAnsiTheme="minorEastAsia" w:cs="Arial" w:hint="eastAsia"/>
          <w:sz w:val="28"/>
          <w:szCs w:val="28"/>
          <w:lang w:eastAsia="zh-CN"/>
        </w:rPr>
        <w:t xml:space="preserve"> </w:t>
      </w:r>
      <w:r w:rsidRPr="00BA20B8">
        <w:rPr>
          <w:rFonts w:asciiTheme="minorEastAsia" w:eastAsiaTheme="minorEastAsia" w:hAnsiTheme="minorEastAsia" w:cs="Arial"/>
          <w:sz w:val="28"/>
          <w:szCs w:val="28"/>
          <w:lang w:eastAsia="zh-CN"/>
        </w:rPr>
        <w:t xml:space="preserve">   建筑设计专业负责人1人，具备一级注册建筑师；结构设计专业负责人1人，具备一级注册结构工程师资格；暖通设计专业负责人1人，具备注册公用设备（暖通）工程师资格；给排水设计专业负责人1人，应具备注册公用设备（给水排水）工程师资格；电气设备设计专业负责人1人，应具备注册电气工程师（供配电）资格；园林绿化设计专业负责人1人，具备工程师及以上职称。</w:t>
      </w:r>
    </w:p>
    <w:p w14:paraId="328184A5" w14:textId="77777777" w:rsidR="00BA20B8" w:rsidRPr="00BA20B8" w:rsidRDefault="00BA20B8" w:rsidP="00BA20B8">
      <w:pPr>
        <w:spacing w:line="360" w:lineRule="auto"/>
        <w:rPr>
          <w:rFonts w:asciiTheme="minorEastAsia" w:eastAsiaTheme="minorEastAsia" w:hAnsiTheme="minorEastAsia" w:cs="Arial"/>
          <w:sz w:val="28"/>
          <w:szCs w:val="28"/>
          <w:lang w:eastAsia="zh-CN"/>
        </w:rPr>
      </w:pPr>
      <w:r w:rsidRPr="00BA20B8">
        <w:rPr>
          <w:rFonts w:asciiTheme="minorEastAsia" w:eastAsiaTheme="minorEastAsia" w:hAnsiTheme="minorEastAsia" w:cs="Arial" w:hint="eastAsia"/>
          <w:sz w:val="28"/>
          <w:szCs w:val="28"/>
          <w:lang w:eastAsia="zh-CN"/>
        </w:rPr>
        <w:t>9</w:t>
      </w:r>
      <w:r w:rsidRPr="00BA20B8">
        <w:rPr>
          <w:rFonts w:asciiTheme="minorEastAsia" w:eastAsiaTheme="minorEastAsia" w:hAnsiTheme="minorEastAsia" w:cs="Arial"/>
          <w:sz w:val="28"/>
          <w:szCs w:val="28"/>
          <w:lang w:eastAsia="zh-CN"/>
        </w:rPr>
        <w:t>.3 工程业绩要求</w:t>
      </w:r>
    </w:p>
    <w:p w14:paraId="2DCA8443" w14:textId="77777777" w:rsidR="00BA20B8" w:rsidRPr="00BA20B8" w:rsidRDefault="00BA20B8" w:rsidP="00BA20B8">
      <w:pPr>
        <w:spacing w:line="360" w:lineRule="auto"/>
        <w:ind w:firstLineChars="200" w:firstLine="560"/>
        <w:rPr>
          <w:rFonts w:asciiTheme="minorEastAsia" w:eastAsiaTheme="minorEastAsia" w:hAnsiTheme="minorEastAsia" w:cs="Arial"/>
          <w:sz w:val="28"/>
          <w:szCs w:val="28"/>
          <w:lang w:eastAsia="zh-CN"/>
        </w:rPr>
      </w:pPr>
      <w:r w:rsidRPr="00BA20B8">
        <w:rPr>
          <w:rFonts w:asciiTheme="minorEastAsia" w:eastAsiaTheme="minorEastAsia" w:hAnsiTheme="minorEastAsia" w:cs="Arial"/>
          <w:sz w:val="28"/>
          <w:szCs w:val="28"/>
          <w:lang w:eastAsia="zh-CN"/>
        </w:rPr>
        <w:t>项目设计单位投标之日前三年应成功完成三项（含）以上与本项目同等或以上规模的类似项目。</w:t>
      </w:r>
    </w:p>
    <w:p w14:paraId="4D40BB68" w14:textId="77777777" w:rsidR="00BA20B8" w:rsidRPr="00BA20B8" w:rsidRDefault="00BA20B8" w:rsidP="00BA20B8">
      <w:pPr>
        <w:spacing w:line="360" w:lineRule="auto"/>
        <w:ind w:firstLineChars="200" w:firstLine="560"/>
        <w:rPr>
          <w:rFonts w:asciiTheme="minorEastAsia" w:eastAsiaTheme="minorEastAsia" w:hAnsiTheme="minorEastAsia" w:cs="Arial"/>
          <w:sz w:val="28"/>
          <w:szCs w:val="28"/>
          <w:lang w:eastAsia="zh-CN"/>
        </w:rPr>
      </w:pPr>
      <w:r w:rsidRPr="00BA20B8">
        <w:rPr>
          <w:rFonts w:asciiTheme="minorEastAsia" w:eastAsiaTheme="minorEastAsia" w:hAnsiTheme="minorEastAsia" w:cs="Arial"/>
          <w:sz w:val="28"/>
          <w:szCs w:val="28"/>
          <w:lang w:eastAsia="zh-CN"/>
        </w:rPr>
        <w:t>项目设计单位拟派出担任本项目的项目负责人投标之日前三年应成功完成</w:t>
      </w:r>
      <w:r w:rsidRPr="00BA20B8">
        <w:rPr>
          <w:rFonts w:asciiTheme="minorEastAsia" w:eastAsiaTheme="minorEastAsia" w:hAnsiTheme="minorEastAsia" w:cs="Arial" w:hint="eastAsia"/>
          <w:sz w:val="28"/>
          <w:szCs w:val="28"/>
          <w:lang w:eastAsia="zh-CN"/>
        </w:rPr>
        <w:t>一</w:t>
      </w:r>
      <w:r w:rsidRPr="00BA20B8">
        <w:rPr>
          <w:rFonts w:asciiTheme="minorEastAsia" w:eastAsiaTheme="minorEastAsia" w:hAnsiTheme="minorEastAsia" w:cs="Arial"/>
          <w:sz w:val="28"/>
          <w:szCs w:val="28"/>
          <w:lang w:eastAsia="zh-CN"/>
        </w:rPr>
        <w:t>项（含）以上与本项目同等或以上规模的类似项目。</w:t>
      </w:r>
    </w:p>
    <w:p w14:paraId="4762600B" w14:textId="77777777" w:rsidR="00BA20B8" w:rsidRPr="00BA20B8" w:rsidRDefault="00BA20B8" w:rsidP="00BA20B8">
      <w:pPr>
        <w:pStyle w:val="18"/>
        <w:ind w:firstLineChars="0" w:firstLine="0"/>
        <w:jc w:val="left"/>
        <w:rPr>
          <w:rFonts w:asciiTheme="minorEastAsia" w:eastAsiaTheme="minorEastAsia" w:hAnsiTheme="minorEastAsia"/>
          <w:sz w:val="28"/>
          <w:szCs w:val="28"/>
        </w:rPr>
      </w:pPr>
      <w:r w:rsidRPr="00BA20B8">
        <w:rPr>
          <w:rFonts w:asciiTheme="minorEastAsia" w:eastAsiaTheme="minorEastAsia" w:hAnsiTheme="minorEastAsia"/>
          <w:sz w:val="28"/>
          <w:szCs w:val="28"/>
        </w:rPr>
        <w:t>10.</w:t>
      </w:r>
      <w:r w:rsidRPr="00BA20B8">
        <w:rPr>
          <w:rFonts w:asciiTheme="minorEastAsia" w:eastAsiaTheme="minorEastAsia" w:hAnsiTheme="minorEastAsia" w:hint="eastAsia"/>
          <w:sz w:val="28"/>
          <w:szCs w:val="28"/>
        </w:rPr>
        <w:t xml:space="preserve"> 数字化交付要求</w:t>
      </w:r>
    </w:p>
    <w:p w14:paraId="240B68FA" w14:textId="77777777" w:rsidR="00BA20B8" w:rsidRPr="00BA20B8" w:rsidRDefault="00BA20B8" w:rsidP="00BA20B8">
      <w:pPr>
        <w:spacing w:line="360" w:lineRule="auto"/>
        <w:ind w:firstLineChars="177" w:firstLine="496"/>
        <w:rPr>
          <w:rFonts w:asciiTheme="minorEastAsia" w:eastAsiaTheme="minorEastAsia" w:hAnsiTheme="minorEastAsia" w:cs="Arial"/>
          <w:sz w:val="28"/>
          <w:szCs w:val="28"/>
          <w:lang w:eastAsia="zh-CN"/>
        </w:rPr>
      </w:pPr>
      <w:r w:rsidRPr="00BA20B8">
        <w:rPr>
          <w:rFonts w:asciiTheme="minorEastAsia" w:eastAsiaTheme="minorEastAsia" w:hAnsiTheme="minorEastAsia" w:cs="Arial"/>
          <w:sz w:val="28"/>
          <w:szCs w:val="28"/>
          <w:lang w:eastAsia="zh-CN"/>
        </w:rPr>
        <w:t>（</w:t>
      </w:r>
      <w:r w:rsidRPr="00BA20B8">
        <w:rPr>
          <w:rFonts w:asciiTheme="minorEastAsia" w:eastAsiaTheme="minorEastAsia" w:hAnsiTheme="minorEastAsia" w:cs="Arial" w:hint="eastAsia"/>
          <w:sz w:val="28"/>
          <w:szCs w:val="28"/>
          <w:lang w:eastAsia="zh-CN"/>
        </w:rPr>
        <w:t>1）乙方需按照建设单位特供的数字化交付统一规定进行数字化交付。</w:t>
      </w:r>
    </w:p>
    <w:p w14:paraId="64C716A2" w14:textId="77777777" w:rsidR="00BA20B8" w:rsidRPr="00BA20B8" w:rsidRDefault="00BA20B8" w:rsidP="00BA20B8">
      <w:pPr>
        <w:spacing w:line="360" w:lineRule="auto"/>
        <w:ind w:firstLineChars="177" w:firstLine="496"/>
        <w:rPr>
          <w:rFonts w:asciiTheme="minorEastAsia" w:eastAsiaTheme="minorEastAsia" w:hAnsiTheme="minorEastAsia" w:cs="Arial"/>
          <w:sz w:val="28"/>
          <w:szCs w:val="28"/>
          <w:lang w:eastAsia="zh-CN"/>
        </w:rPr>
      </w:pPr>
      <w:r w:rsidRPr="00BA20B8">
        <w:rPr>
          <w:rFonts w:asciiTheme="minorEastAsia" w:eastAsiaTheme="minorEastAsia" w:hAnsiTheme="minorEastAsia" w:cs="Arial"/>
          <w:sz w:val="28"/>
          <w:szCs w:val="28"/>
          <w:lang w:eastAsia="zh-CN"/>
        </w:rPr>
        <w:t>（</w:t>
      </w:r>
      <w:r w:rsidRPr="00BA20B8">
        <w:rPr>
          <w:rFonts w:asciiTheme="minorEastAsia" w:eastAsiaTheme="minorEastAsia" w:hAnsiTheme="minorEastAsia" w:cs="Arial" w:hint="eastAsia"/>
          <w:sz w:val="28"/>
          <w:szCs w:val="28"/>
          <w:lang w:eastAsia="zh-CN"/>
        </w:rPr>
        <w:t>2）乙方提供的交付文件需满足数字化交付平台基本功能的要求。</w:t>
      </w:r>
    </w:p>
    <w:p w14:paraId="44BC408F" w14:textId="77777777" w:rsidR="00BA20B8" w:rsidRPr="00BA20B8" w:rsidRDefault="00BA20B8" w:rsidP="00BA20B8">
      <w:pPr>
        <w:spacing w:line="360" w:lineRule="auto"/>
        <w:ind w:firstLineChars="177" w:firstLine="496"/>
        <w:rPr>
          <w:rFonts w:asciiTheme="minorEastAsia" w:eastAsiaTheme="minorEastAsia" w:hAnsiTheme="minorEastAsia" w:cs="Arial"/>
          <w:sz w:val="28"/>
          <w:szCs w:val="28"/>
          <w:lang w:eastAsia="zh-CN"/>
        </w:rPr>
      </w:pPr>
      <w:r w:rsidRPr="00BA20B8">
        <w:rPr>
          <w:rFonts w:asciiTheme="minorEastAsia" w:eastAsiaTheme="minorEastAsia" w:hAnsiTheme="minorEastAsia" w:cs="Arial" w:hint="eastAsia"/>
          <w:sz w:val="28"/>
          <w:szCs w:val="28"/>
          <w:lang w:eastAsia="zh-CN"/>
        </w:rPr>
        <w:t>（3）乙方提供的所有数字化交付文件，应以电子格式创建并交付。</w:t>
      </w:r>
    </w:p>
    <w:p w14:paraId="05058385" w14:textId="77777777" w:rsidR="00BA20B8" w:rsidRPr="00BA20B8" w:rsidRDefault="00BA20B8" w:rsidP="00BA20B8">
      <w:pPr>
        <w:spacing w:line="360" w:lineRule="auto"/>
        <w:ind w:firstLineChars="177" w:firstLine="496"/>
        <w:rPr>
          <w:rFonts w:asciiTheme="minorEastAsia" w:eastAsiaTheme="minorEastAsia" w:hAnsiTheme="minorEastAsia" w:cs="Arial"/>
          <w:sz w:val="28"/>
          <w:szCs w:val="28"/>
          <w:lang w:eastAsia="zh-CN"/>
        </w:rPr>
      </w:pPr>
      <w:r w:rsidRPr="00BA20B8">
        <w:rPr>
          <w:rFonts w:asciiTheme="minorEastAsia" w:eastAsiaTheme="minorEastAsia" w:hAnsiTheme="minorEastAsia" w:cs="Arial" w:hint="eastAsia"/>
          <w:sz w:val="28"/>
          <w:szCs w:val="28"/>
          <w:lang w:eastAsia="zh-CN"/>
        </w:rPr>
        <w:t>（4）乙方应对数字化交付文件进行有效的管理，确保在工程完成时能按时地向业主移交。</w:t>
      </w:r>
    </w:p>
    <w:p w14:paraId="3F93496D" w14:textId="77777777" w:rsidR="00BA20B8" w:rsidRPr="00BA20B8" w:rsidRDefault="00BA20B8" w:rsidP="00BA20B8">
      <w:pPr>
        <w:spacing w:line="360" w:lineRule="auto"/>
        <w:ind w:firstLineChars="177" w:firstLine="496"/>
        <w:rPr>
          <w:rFonts w:asciiTheme="minorEastAsia" w:eastAsiaTheme="minorEastAsia" w:hAnsiTheme="minorEastAsia" w:cs="Arial"/>
          <w:sz w:val="28"/>
          <w:szCs w:val="28"/>
          <w:lang w:eastAsia="zh-CN"/>
        </w:rPr>
      </w:pPr>
      <w:r w:rsidRPr="00BA20B8">
        <w:rPr>
          <w:rFonts w:asciiTheme="minorEastAsia" w:eastAsiaTheme="minorEastAsia" w:hAnsiTheme="minorEastAsia" w:cs="Arial" w:hint="eastAsia"/>
          <w:sz w:val="28"/>
          <w:szCs w:val="28"/>
          <w:lang w:eastAsia="zh-CN"/>
        </w:rPr>
        <w:t>（</w:t>
      </w:r>
      <w:r w:rsidRPr="00BA20B8">
        <w:rPr>
          <w:rFonts w:asciiTheme="minorEastAsia" w:eastAsiaTheme="minorEastAsia" w:hAnsiTheme="minorEastAsia" w:cs="Arial"/>
          <w:sz w:val="28"/>
          <w:szCs w:val="28"/>
          <w:lang w:eastAsia="zh-CN"/>
        </w:rPr>
        <w:t>5</w:t>
      </w:r>
      <w:r w:rsidRPr="00BA20B8">
        <w:rPr>
          <w:rFonts w:asciiTheme="minorEastAsia" w:eastAsiaTheme="minorEastAsia" w:hAnsiTheme="minorEastAsia" w:cs="Arial" w:hint="eastAsia"/>
          <w:sz w:val="28"/>
          <w:szCs w:val="28"/>
          <w:lang w:eastAsia="zh-CN"/>
        </w:rPr>
        <w:t>）乙方应对数字化交付文件采用统一的命名规则。</w:t>
      </w:r>
    </w:p>
    <w:p w14:paraId="1074B8B6" w14:textId="77777777" w:rsidR="00BA20B8" w:rsidRPr="00BA20B8" w:rsidRDefault="00BA20B8" w:rsidP="00BA20B8">
      <w:pPr>
        <w:spacing w:line="360" w:lineRule="auto"/>
        <w:ind w:firstLineChars="177" w:firstLine="496"/>
        <w:rPr>
          <w:rFonts w:asciiTheme="minorEastAsia" w:eastAsiaTheme="minorEastAsia" w:hAnsiTheme="minorEastAsia" w:cs="Arial"/>
          <w:sz w:val="28"/>
          <w:szCs w:val="28"/>
          <w:lang w:eastAsia="zh-CN"/>
        </w:rPr>
      </w:pPr>
      <w:r w:rsidRPr="00BA20B8">
        <w:rPr>
          <w:rFonts w:asciiTheme="minorEastAsia" w:eastAsiaTheme="minorEastAsia" w:hAnsiTheme="minorEastAsia" w:cs="Arial" w:hint="eastAsia"/>
          <w:sz w:val="28"/>
          <w:szCs w:val="28"/>
          <w:lang w:eastAsia="zh-CN"/>
        </w:rPr>
        <w:t>（6）工程数字化交付的为最终交付，内容包括设计文档、文档清单及关联关系、等。</w:t>
      </w:r>
    </w:p>
    <w:p w14:paraId="68DED6FC" w14:textId="77777777" w:rsidR="00BA20B8" w:rsidRPr="00BA20B8" w:rsidRDefault="00BA20B8" w:rsidP="00BA20B8">
      <w:pPr>
        <w:spacing w:line="360" w:lineRule="auto"/>
        <w:ind w:firstLineChars="177" w:firstLine="496"/>
        <w:rPr>
          <w:rFonts w:asciiTheme="minorEastAsia" w:eastAsiaTheme="minorEastAsia" w:hAnsiTheme="minorEastAsia" w:cs="Arial"/>
          <w:sz w:val="28"/>
          <w:szCs w:val="28"/>
          <w:lang w:eastAsia="zh-CN"/>
        </w:rPr>
      </w:pPr>
      <w:r w:rsidRPr="00BA20B8">
        <w:rPr>
          <w:rFonts w:asciiTheme="minorEastAsia" w:eastAsiaTheme="minorEastAsia" w:hAnsiTheme="minorEastAsia" w:cs="Arial" w:hint="eastAsia"/>
          <w:sz w:val="28"/>
          <w:szCs w:val="28"/>
          <w:lang w:eastAsia="zh-CN"/>
        </w:rPr>
        <w:t>（7）乙方负责将按照数字化交付统一规定要求组织的数字化交付</w:t>
      </w:r>
      <w:r w:rsidRPr="00BA20B8">
        <w:rPr>
          <w:rFonts w:asciiTheme="minorEastAsia" w:eastAsiaTheme="minorEastAsia" w:hAnsiTheme="minorEastAsia" w:cs="Arial" w:hint="eastAsia"/>
          <w:sz w:val="28"/>
          <w:szCs w:val="28"/>
          <w:lang w:eastAsia="zh-CN"/>
        </w:rPr>
        <w:lastRenderedPageBreak/>
        <w:t>物上传至甲方数字化交付平台上，并消除所有不合格项，时间按照交付进度计划执行。乙方对承包范围内的数字化交付质量负责。</w:t>
      </w:r>
    </w:p>
    <w:p w14:paraId="09BA1D59" w14:textId="066858D5" w:rsidR="00BA20B8" w:rsidRPr="00BA20B8" w:rsidRDefault="00BA20B8" w:rsidP="00BA20B8">
      <w:pPr>
        <w:spacing w:line="360" w:lineRule="auto"/>
        <w:ind w:firstLineChars="59" w:firstLine="165"/>
        <w:outlineLvl w:val="0"/>
        <w:rPr>
          <w:rFonts w:asciiTheme="minorEastAsia" w:eastAsiaTheme="minorEastAsia" w:hAnsiTheme="minorEastAsia" w:cs="Arial"/>
          <w:sz w:val="28"/>
          <w:szCs w:val="28"/>
          <w:lang w:eastAsia="zh-CN"/>
        </w:rPr>
      </w:pPr>
      <w:r w:rsidRPr="00BA20B8">
        <w:rPr>
          <w:rFonts w:asciiTheme="minorEastAsia" w:eastAsiaTheme="minorEastAsia" w:hAnsiTheme="minorEastAsia" w:cs="Arial" w:hint="eastAsia"/>
          <w:sz w:val="28"/>
          <w:szCs w:val="28"/>
          <w:lang w:eastAsia="zh-CN"/>
        </w:rPr>
        <w:t>附件：</w:t>
      </w:r>
      <w:r w:rsidRPr="00BA20B8">
        <w:rPr>
          <w:rFonts w:asciiTheme="minorEastAsia" w:eastAsiaTheme="minorEastAsia" w:hAnsiTheme="minorEastAsia" w:cs="Arial"/>
          <w:sz w:val="28"/>
          <w:szCs w:val="28"/>
          <w:lang w:eastAsia="zh-CN"/>
        </w:rPr>
        <w:t>PTA现场人员用房（兼具控制室功能）项目建设</w:t>
      </w:r>
      <w:r w:rsidRPr="00BA20B8">
        <w:rPr>
          <w:rFonts w:asciiTheme="minorEastAsia" w:eastAsiaTheme="minorEastAsia" w:hAnsiTheme="minorEastAsia" w:cs="Arial" w:hint="eastAsia"/>
          <w:sz w:val="28"/>
          <w:szCs w:val="28"/>
          <w:lang w:eastAsia="zh-CN"/>
        </w:rPr>
        <w:t>草</w:t>
      </w:r>
      <w:r w:rsidRPr="00BA20B8">
        <w:rPr>
          <w:rFonts w:asciiTheme="minorEastAsia" w:eastAsiaTheme="minorEastAsia" w:hAnsiTheme="minorEastAsia" w:cs="Arial"/>
          <w:sz w:val="28"/>
          <w:szCs w:val="28"/>
          <w:lang w:eastAsia="zh-CN"/>
        </w:rPr>
        <w:t>案</w:t>
      </w:r>
    </w:p>
    <w:p w14:paraId="382E51B8" w14:textId="758975EF" w:rsidR="00C6491F" w:rsidRPr="00BA20B8" w:rsidRDefault="00C6491F">
      <w:pPr>
        <w:pStyle w:val="10"/>
      </w:pPr>
    </w:p>
    <w:p w14:paraId="6401E273" w14:textId="77777777" w:rsidR="00C6491F" w:rsidRDefault="00C6491F">
      <w:pPr>
        <w:pStyle w:val="10"/>
      </w:pPr>
    </w:p>
    <w:p w14:paraId="3759311E" w14:textId="77777777" w:rsidR="00C6491F" w:rsidRDefault="00C6491F">
      <w:pPr>
        <w:pStyle w:val="10"/>
      </w:pPr>
    </w:p>
    <w:p w14:paraId="01C321AA" w14:textId="77777777" w:rsidR="000922B8" w:rsidRDefault="000922B8">
      <w:pPr>
        <w:pStyle w:val="10"/>
      </w:pPr>
    </w:p>
    <w:p w14:paraId="35EF1F98" w14:textId="77777777" w:rsidR="000922B8" w:rsidRDefault="000922B8">
      <w:pPr>
        <w:pStyle w:val="10"/>
      </w:pPr>
    </w:p>
    <w:p w14:paraId="319BE3D6" w14:textId="77777777" w:rsidR="000922B8" w:rsidRDefault="000922B8">
      <w:pPr>
        <w:pStyle w:val="10"/>
      </w:pPr>
    </w:p>
    <w:p w14:paraId="44805C83" w14:textId="77777777" w:rsidR="000922B8" w:rsidRDefault="000922B8">
      <w:pPr>
        <w:pStyle w:val="10"/>
      </w:pPr>
    </w:p>
    <w:p w14:paraId="0B69EA48" w14:textId="77777777" w:rsidR="000922B8" w:rsidRDefault="000922B8">
      <w:pPr>
        <w:pStyle w:val="10"/>
      </w:pPr>
    </w:p>
    <w:p w14:paraId="794D73B7" w14:textId="77777777" w:rsidR="000922B8" w:rsidRDefault="000922B8">
      <w:pPr>
        <w:pStyle w:val="10"/>
      </w:pPr>
    </w:p>
    <w:p w14:paraId="2B5D3016" w14:textId="77777777" w:rsidR="000922B8" w:rsidRDefault="000922B8">
      <w:pPr>
        <w:pStyle w:val="10"/>
      </w:pPr>
    </w:p>
    <w:p w14:paraId="310A9888" w14:textId="77777777" w:rsidR="000922B8" w:rsidRDefault="000922B8">
      <w:pPr>
        <w:pStyle w:val="10"/>
      </w:pPr>
    </w:p>
    <w:p w14:paraId="7E8A5964" w14:textId="77777777" w:rsidR="000922B8" w:rsidRDefault="000922B8">
      <w:pPr>
        <w:pStyle w:val="10"/>
      </w:pPr>
    </w:p>
    <w:p w14:paraId="1C94562E" w14:textId="77777777" w:rsidR="000922B8" w:rsidRDefault="000922B8">
      <w:pPr>
        <w:pStyle w:val="10"/>
      </w:pPr>
    </w:p>
    <w:p w14:paraId="73BE0F7B" w14:textId="77777777" w:rsidR="00C6491F" w:rsidRDefault="00C6491F">
      <w:pPr>
        <w:pStyle w:val="10"/>
      </w:pPr>
    </w:p>
    <w:p w14:paraId="5D64DBBE" w14:textId="77777777" w:rsidR="00C6491F" w:rsidRDefault="00C6491F">
      <w:pPr>
        <w:pStyle w:val="10"/>
      </w:pPr>
    </w:p>
    <w:p w14:paraId="161BD72C" w14:textId="77777777" w:rsidR="00324308" w:rsidRDefault="00324308">
      <w:pPr>
        <w:pStyle w:val="10"/>
      </w:pPr>
    </w:p>
    <w:p w14:paraId="451A6077" w14:textId="77777777" w:rsidR="00324308" w:rsidRDefault="00324308">
      <w:pPr>
        <w:pStyle w:val="10"/>
      </w:pPr>
    </w:p>
    <w:p w14:paraId="014EDDD2" w14:textId="77777777" w:rsidR="00C6491F" w:rsidRDefault="00C6491F">
      <w:pPr>
        <w:pStyle w:val="10"/>
      </w:pPr>
    </w:p>
    <w:p w14:paraId="02DBFF83" w14:textId="77777777" w:rsidR="00A8326D" w:rsidRPr="00A8326D" w:rsidRDefault="00A8326D">
      <w:pPr>
        <w:pStyle w:val="10"/>
      </w:pPr>
    </w:p>
    <w:p w14:paraId="49A073F1" w14:textId="77777777" w:rsidR="00C6491F" w:rsidRPr="00C6491F" w:rsidRDefault="00C6491F">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3F2F3AEC" w14:textId="77777777" w:rsidR="00A8326D" w:rsidRPr="00A8326D" w:rsidRDefault="00A8326D">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A8326D">
        <w:rPr>
          <w:rFonts w:ascii="方正小标宋简体" w:eastAsia="方正小标宋简体" w:hAnsi="方正小标宋简体" w:cs="方正小标宋简体"/>
          <w:b/>
          <w:color w:val="000000" w:themeColor="text1"/>
          <w:sz w:val="44"/>
          <w:szCs w:val="44"/>
          <w:lang w:eastAsia="zh-CN"/>
        </w:rPr>
        <w:t>PTA现场人员用房设计</w:t>
      </w:r>
    </w:p>
    <w:p w14:paraId="385EE69F" w14:textId="11F4418F"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6283CBE9" w14:textId="77777777" w:rsidR="00A8326D" w:rsidRDefault="00A8326D">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74BAEEF9"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8326D">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年</w:t>
      </w:r>
      <w:r w:rsidR="00A8326D">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Default="00A97BAC" w:rsidP="0084007B">
      <w:pPr>
        <w:pStyle w:val="10"/>
      </w:pPr>
    </w:p>
    <w:p w14:paraId="426EC0F7" w14:textId="77777777" w:rsidR="00A8326D" w:rsidRPr="0084007B" w:rsidRDefault="00A8326D"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0D335140" w14:textId="77777777" w:rsidR="00A8326D" w:rsidRPr="003355C7" w:rsidRDefault="00A8326D" w:rsidP="00A8326D">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04C0ACA4" w14:textId="77777777" w:rsidR="00A8326D" w:rsidRPr="003355C7" w:rsidRDefault="00A8326D" w:rsidP="00A8326D">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6EABBF61" w14:textId="77777777" w:rsidR="00A8326D" w:rsidRPr="003355C7" w:rsidRDefault="00A8326D" w:rsidP="00A8326D">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3.提交参选文件封口处均需加盖骑缝章。商务参选文件和技术参选文件盖章扫描P</w:t>
      </w:r>
      <w:r w:rsidRPr="003355C7">
        <w:rPr>
          <w:rFonts w:cs="Times New Roman"/>
          <w:bCs w:val="0"/>
          <w:color w:val="C00000"/>
          <w:sz w:val="24"/>
          <w:szCs w:val="24"/>
          <w:lang w:eastAsia="zh-CN"/>
        </w:rPr>
        <w:t>DF版本（需有相应页码）</w:t>
      </w:r>
      <w:r w:rsidRPr="003355C7">
        <w:rPr>
          <w:rFonts w:cs="Times New Roman" w:hint="eastAsia"/>
          <w:bCs w:val="0"/>
          <w:color w:val="C00000"/>
          <w:sz w:val="24"/>
          <w:szCs w:val="24"/>
          <w:lang w:eastAsia="zh-CN"/>
        </w:rPr>
        <w:t>电子拷贝一份（随参选文件包装）。</w:t>
      </w:r>
    </w:p>
    <w:p w14:paraId="4DD9E818" w14:textId="77777777" w:rsidR="00A8326D" w:rsidRPr="003355C7" w:rsidRDefault="00A8326D" w:rsidP="00A8326D">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3BA9C44D" w14:textId="77777777" w:rsidR="00A8326D" w:rsidRPr="003355C7" w:rsidRDefault="00A8326D" w:rsidP="00A8326D">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7ADC80CE" w14:textId="77777777" w:rsidR="00A8326D" w:rsidRPr="003355C7" w:rsidRDefault="00A8326D" w:rsidP="00A8326D">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4F1CC3DE" w14:textId="77777777" w:rsidR="009A6FD0" w:rsidRPr="00A76FF1" w:rsidRDefault="004E69C0" w:rsidP="009A6FD0">
      <w:pPr>
        <w:rPr>
          <w:szCs w:val="21"/>
          <w:lang w:eastAsia="zh-CN"/>
        </w:rPr>
      </w:pPr>
      <w:r>
        <w:rPr>
          <w:rFonts w:ascii="Calibri"/>
          <w:noProof/>
        </w:rPr>
        <w:pict w14:anchorId="3641092A">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2873E7" w:rsidRPr="0033277A" w:rsidRDefault="002873E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2873E7" w:rsidRPr="0033277A" w:rsidRDefault="002873E7"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2873E7" w:rsidRPr="0033277A" w:rsidRDefault="002873E7"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2873E7" w:rsidRPr="0033277A" w:rsidRDefault="002873E7"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2873E7" w:rsidRPr="0033277A" w:rsidRDefault="002873E7"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2873E7" w:rsidRPr="0033277A" w:rsidRDefault="002873E7"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2873E7" w:rsidRPr="0033277A" w:rsidRDefault="002873E7"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78465FEF" w14:textId="77777777" w:rsidR="00A8326D" w:rsidRDefault="00A8326D"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F41A4B" w14:paraId="37CBADEA" w14:textId="77777777" w:rsidTr="003B3C4F">
        <w:trPr>
          <w:jc w:val="center"/>
        </w:trPr>
        <w:tc>
          <w:tcPr>
            <w:tcW w:w="971" w:type="dxa"/>
          </w:tcPr>
          <w:p w14:paraId="41B6CA10" w14:textId="02DBB8C2" w:rsidR="00F41A4B" w:rsidRDefault="00F41A4B" w:rsidP="00F41A4B">
            <w:pPr>
              <w:spacing w:line="500" w:lineRule="exact"/>
              <w:jc w:val="center"/>
              <w:rPr>
                <w:b/>
                <w:bCs/>
                <w:sz w:val="24"/>
              </w:rPr>
            </w:pPr>
            <w:r>
              <w:rPr>
                <w:rFonts w:hint="eastAsia"/>
                <w:b/>
                <w:bCs/>
                <w:sz w:val="24"/>
              </w:rPr>
              <w:t>序号</w:t>
            </w:r>
          </w:p>
        </w:tc>
        <w:tc>
          <w:tcPr>
            <w:tcW w:w="6023" w:type="dxa"/>
          </w:tcPr>
          <w:p w14:paraId="1C72997D" w14:textId="680061F2" w:rsidR="00F41A4B" w:rsidRDefault="00F41A4B" w:rsidP="00F41A4B">
            <w:pPr>
              <w:spacing w:line="500" w:lineRule="exact"/>
              <w:jc w:val="center"/>
              <w:rPr>
                <w:b/>
                <w:bCs/>
                <w:sz w:val="24"/>
              </w:rPr>
            </w:pPr>
            <w:r>
              <w:rPr>
                <w:rFonts w:hint="eastAsia"/>
                <w:b/>
                <w:bCs/>
                <w:sz w:val="24"/>
              </w:rPr>
              <w:t>内容</w:t>
            </w:r>
          </w:p>
        </w:tc>
        <w:tc>
          <w:tcPr>
            <w:tcW w:w="1843" w:type="dxa"/>
          </w:tcPr>
          <w:p w14:paraId="7377036F" w14:textId="1771962E" w:rsidR="00F41A4B" w:rsidRDefault="00F41A4B" w:rsidP="00F41A4B">
            <w:pPr>
              <w:spacing w:line="500" w:lineRule="exact"/>
              <w:jc w:val="center"/>
              <w:rPr>
                <w:b/>
                <w:bCs/>
                <w:sz w:val="24"/>
              </w:rPr>
            </w:pPr>
            <w:r>
              <w:rPr>
                <w:rFonts w:hint="eastAsia"/>
                <w:b/>
                <w:bCs/>
                <w:sz w:val="24"/>
              </w:rPr>
              <w:t>页码</w:t>
            </w:r>
          </w:p>
        </w:tc>
      </w:tr>
      <w:tr w:rsidR="00F41A4B" w:rsidRPr="009A6FD0" w14:paraId="3E49B0B8" w14:textId="77777777" w:rsidTr="003B3C4F">
        <w:trPr>
          <w:jc w:val="center"/>
        </w:trPr>
        <w:tc>
          <w:tcPr>
            <w:tcW w:w="971" w:type="dxa"/>
          </w:tcPr>
          <w:p w14:paraId="1BDBB5C3" w14:textId="0BD0D185" w:rsidR="00F41A4B" w:rsidRPr="009A6FD0" w:rsidRDefault="00F41A4B" w:rsidP="00F41A4B">
            <w:pPr>
              <w:spacing w:line="500" w:lineRule="exact"/>
              <w:jc w:val="center"/>
              <w:rPr>
                <w:sz w:val="24"/>
              </w:rPr>
            </w:pPr>
            <w:r w:rsidRPr="009A6FD0">
              <w:rPr>
                <w:rFonts w:hint="eastAsia"/>
                <w:sz w:val="24"/>
              </w:rPr>
              <w:t>1</w:t>
            </w:r>
          </w:p>
        </w:tc>
        <w:tc>
          <w:tcPr>
            <w:tcW w:w="6023" w:type="dxa"/>
          </w:tcPr>
          <w:p w14:paraId="56D8C5D1" w14:textId="30D334E6" w:rsidR="00F41A4B" w:rsidRPr="009A6FD0" w:rsidRDefault="00F41A4B" w:rsidP="00F41A4B">
            <w:pPr>
              <w:spacing w:line="500" w:lineRule="exact"/>
              <w:rPr>
                <w:sz w:val="24"/>
              </w:rPr>
            </w:pPr>
            <w:r w:rsidRPr="009A6FD0">
              <w:rPr>
                <w:rFonts w:hint="eastAsia"/>
                <w:sz w:val="24"/>
              </w:rPr>
              <w:t>参选书</w:t>
            </w:r>
          </w:p>
        </w:tc>
        <w:tc>
          <w:tcPr>
            <w:tcW w:w="1843" w:type="dxa"/>
          </w:tcPr>
          <w:p w14:paraId="5529C3CF" w14:textId="77777777" w:rsidR="00F41A4B" w:rsidRPr="009A6FD0" w:rsidRDefault="00F41A4B" w:rsidP="00F41A4B">
            <w:pPr>
              <w:spacing w:line="500" w:lineRule="exact"/>
              <w:jc w:val="center"/>
              <w:rPr>
                <w:sz w:val="24"/>
              </w:rPr>
            </w:pPr>
          </w:p>
        </w:tc>
      </w:tr>
      <w:tr w:rsidR="00F41A4B" w:rsidRPr="009A6FD0" w14:paraId="026437AB" w14:textId="77777777" w:rsidTr="003B3C4F">
        <w:trPr>
          <w:jc w:val="center"/>
        </w:trPr>
        <w:tc>
          <w:tcPr>
            <w:tcW w:w="971" w:type="dxa"/>
          </w:tcPr>
          <w:p w14:paraId="2C0D587D" w14:textId="0E738D6C" w:rsidR="00F41A4B" w:rsidRPr="009A6FD0" w:rsidRDefault="00F41A4B" w:rsidP="00F41A4B">
            <w:pPr>
              <w:spacing w:line="500" w:lineRule="exact"/>
              <w:jc w:val="center"/>
              <w:rPr>
                <w:sz w:val="24"/>
              </w:rPr>
            </w:pPr>
            <w:r w:rsidRPr="009A6FD0">
              <w:rPr>
                <w:rFonts w:hint="eastAsia"/>
                <w:sz w:val="24"/>
              </w:rPr>
              <w:t>2</w:t>
            </w:r>
          </w:p>
        </w:tc>
        <w:tc>
          <w:tcPr>
            <w:tcW w:w="6023" w:type="dxa"/>
          </w:tcPr>
          <w:p w14:paraId="17087E7E" w14:textId="18D6E8DC" w:rsidR="00F41A4B" w:rsidRPr="009A6FD0" w:rsidRDefault="00F41A4B" w:rsidP="00F41A4B">
            <w:pPr>
              <w:spacing w:line="500" w:lineRule="exact"/>
              <w:rPr>
                <w:sz w:val="24"/>
              </w:rPr>
            </w:pPr>
            <w:r w:rsidRPr="009A6FD0">
              <w:rPr>
                <w:rFonts w:hint="eastAsia"/>
                <w:sz w:val="24"/>
              </w:rPr>
              <w:t>法定代表人授权书</w:t>
            </w:r>
          </w:p>
        </w:tc>
        <w:tc>
          <w:tcPr>
            <w:tcW w:w="1843" w:type="dxa"/>
          </w:tcPr>
          <w:p w14:paraId="3BE95B66" w14:textId="77777777" w:rsidR="00F41A4B" w:rsidRPr="009A6FD0" w:rsidRDefault="00F41A4B" w:rsidP="00F41A4B">
            <w:pPr>
              <w:spacing w:line="500" w:lineRule="exact"/>
              <w:jc w:val="center"/>
              <w:rPr>
                <w:sz w:val="24"/>
              </w:rPr>
            </w:pPr>
          </w:p>
        </w:tc>
      </w:tr>
      <w:tr w:rsidR="00F41A4B" w:rsidRPr="009A6FD0" w14:paraId="0D276D5E" w14:textId="77777777" w:rsidTr="003B3C4F">
        <w:trPr>
          <w:jc w:val="center"/>
        </w:trPr>
        <w:tc>
          <w:tcPr>
            <w:tcW w:w="971" w:type="dxa"/>
          </w:tcPr>
          <w:p w14:paraId="59B845E7" w14:textId="082A09EB" w:rsidR="00F41A4B" w:rsidRPr="009A6FD0" w:rsidRDefault="00F41A4B" w:rsidP="00F41A4B">
            <w:pPr>
              <w:spacing w:line="500" w:lineRule="exact"/>
              <w:jc w:val="center"/>
              <w:rPr>
                <w:sz w:val="24"/>
              </w:rPr>
            </w:pPr>
            <w:r w:rsidRPr="009A6FD0">
              <w:rPr>
                <w:rFonts w:hint="eastAsia"/>
                <w:sz w:val="24"/>
              </w:rPr>
              <w:t>3</w:t>
            </w:r>
          </w:p>
        </w:tc>
        <w:tc>
          <w:tcPr>
            <w:tcW w:w="6023" w:type="dxa"/>
          </w:tcPr>
          <w:p w14:paraId="0D5EA443" w14:textId="4031126D" w:rsidR="00F41A4B" w:rsidRPr="009A6FD0" w:rsidRDefault="00F41A4B" w:rsidP="00F41A4B">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F41A4B" w:rsidRPr="009A6FD0" w:rsidRDefault="00F41A4B" w:rsidP="00F41A4B">
            <w:pPr>
              <w:spacing w:line="500" w:lineRule="exact"/>
              <w:jc w:val="center"/>
              <w:rPr>
                <w:sz w:val="24"/>
                <w:lang w:eastAsia="zh-CN"/>
              </w:rPr>
            </w:pPr>
          </w:p>
        </w:tc>
      </w:tr>
      <w:tr w:rsidR="00F41A4B" w:rsidRPr="009A6FD0" w14:paraId="63FED366" w14:textId="77777777" w:rsidTr="003B3C4F">
        <w:trPr>
          <w:jc w:val="center"/>
        </w:trPr>
        <w:tc>
          <w:tcPr>
            <w:tcW w:w="971" w:type="dxa"/>
          </w:tcPr>
          <w:p w14:paraId="3C9B6E3E" w14:textId="5AD014D9" w:rsidR="00F41A4B" w:rsidRPr="009A6FD0" w:rsidRDefault="00F41A4B" w:rsidP="00F41A4B">
            <w:pPr>
              <w:spacing w:line="500" w:lineRule="exact"/>
              <w:jc w:val="center"/>
              <w:rPr>
                <w:sz w:val="24"/>
              </w:rPr>
            </w:pPr>
            <w:r w:rsidRPr="009A6FD0">
              <w:rPr>
                <w:rFonts w:hint="eastAsia"/>
                <w:sz w:val="24"/>
              </w:rPr>
              <w:t>4</w:t>
            </w:r>
          </w:p>
        </w:tc>
        <w:tc>
          <w:tcPr>
            <w:tcW w:w="6023" w:type="dxa"/>
          </w:tcPr>
          <w:p w14:paraId="31E108BF" w14:textId="0E88945C" w:rsidR="00F41A4B" w:rsidRPr="009A6FD0" w:rsidRDefault="00F41A4B" w:rsidP="00F41A4B">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F41A4B" w:rsidRPr="009A6FD0" w:rsidRDefault="00F41A4B" w:rsidP="00F41A4B">
            <w:pPr>
              <w:spacing w:line="500" w:lineRule="exact"/>
              <w:jc w:val="center"/>
              <w:rPr>
                <w:sz w:val="24"/>
                <w:lang w:eastAsia="zh-CN"/>
              </w:rPr>
            </w:pPr>
          </w:p>
        </w:tc>
      </w:tr>
      <w:tr w:rsidR="00F41A4B" w:rsidRPr="009A6FD0" w14:paraId="77F5D5EB" w14:textId="77777777" w:rsidTr="003B3C4F">
        <w:trPr>
          <w:jc w:val="center"/>
        </w:trPr>
        <w:tc>
          <w:tcPr>
            <w:tcW w:w="971" w:type="dxa"/>
          </w:tcPr>
          <w:p w14:paraId="4200D608" w14:textId="0BA85563" w:rsidR="00F41A4B" w:rsidRPr="009A6FD0" w:rsidRDefault="00F41A4B" w:rsidP="00F41A4B">
            <w:pPr>
              <w:spacing w:line="500" w:lineRule="exact"/>
              <w:jc w:val="center"/>
              <w:rPr>
                <w:sz w:val="24"/>
              </w:rPr>
            </w:pPr>
            <w:r w:rsidRPr="009A6FD0">
              <w:rPr>
                <w:rFonts w:hint="eastAsia"/>
                <w:sz w:val="24"/>
              </w:rPr>
              <w:t>5</w:t>
            </w:r>
          </w:p>
        </w:tc>
        <w:tc>
          <w:tcPr>
            <w:tcW w:w="6023" w:type="dxa"/>
          </w:tcPr>
          <w:p w14:paraId="351FD2EA" w14:textId="63DEBD08" w:rsidR="00F41A4B" w:rsidRPr="009A6FD0" w:rsidRDefault="00F41A4B" w:rsidP="00F41A4B">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F41A4B" w:rsidRPr="009A6FD0" w:rsidRDefault="00F41A4B" w:rsidP="00F41A4B">
            <w:pPr>
              <w:spacing w:line="500" w:lineRule="exact"/>
              <w:jc w:val="center"/>
              <w:rPr>
                <w:sz w:val="24"/>
                <w:lang w:eastAsia="zh-CN"/>
              </w:rPr>
            </w:pPr>
          </w:p>
        </w:tc>
      </w:tr>
      <w:tr w:rsidR="00F41A4B" w:rsidRPr="009A6FD0" w14:paraId="10003FA1" w14:textId="77777777" w:rsidTr="003B3C4F">
        <w:trPr>
          <w:jc w:val="center"/>
        </w:trPr>
        <w:tc>
          <w:tcPr>
            <w:tcW w:w="971" w:type="dxa"/>
          </w:tcPr>
          <w:p w14:paraId="2D1C8F6F" w14:textId="64F860BA" w:rsidR="00F41A4B" w:rsidRPr="009A6FD0" w:rsidRDefault="00F41A4B" w:rsidP="00F41A4B">
            <w:pPr>
              <w:spacing w:line="500" w:lineRule="exact"/>
              <w:jc w:val="center"/>
              <w:rPr>
                <w:sz w:val="24"/>
              </w:rPr>
            </w:pPr>
            <w:r w:rsidRPr="009A6FD0">
              <w:rPr>
                <w:rFonts w:hint="eastAsia"/>
                <w:sz w:val="24"/>
              </w:rPr>
              <w:t>6</w:t>
            </w:r>
          </w:p>
        </w:tc>
        <w:tc>
          <w:tcPr>
            <w:tcW w:w="6023" w:type="dxa"/>
          </w:tcPr>
          <w:p w14:paraId="3BB760ED" w14:textId="4DAAFB80" w:rsidR="00F41A4B" w:rsidRPr="009A6FD0" w:rsidRDefault="00F41A4B" w:rsidP="00F41A4B">
            <w:pPr>
              <w:spacing w:line="500" w:lineRule="exact"/>
              <w:rPr>
                <w:sz w:val="24"/>
              </w:rPr>
            </w:pPr>
            <w:r w:rsidRPr="009A6FD0">
              <w:rPr>
                <w:rFonts w:hint="eastAsia"/>
                <w:sz w:val="24"/>
              </w:rPr>
              <w:t>营业执照复印件</w:t>
            </w:r>
          </w:p>
        </w:tc>
        <w:tc>
          <w:tcPr>
            <w:tcW w:w="1843" w:type="dxa"/>
          </w:tcPr>
          <w:p w14:paraId="050E4881" w14:textId="77777777" w:rsidR="00F41A4B" w:rsidRPr="009A6FD0" w:rsidRDefault="00F41A4B" w:rsidP="00F41A4B">
            <w:pPr>
              <w:spacing w:line="500" w:lineRule="exact"/>
              <w:jc w:val="center"/>
              <w:rPr>
                <w:sz w:val="24"/>
              </w:rPr>
            </w:pPr>
          </w:p>
        </w:tc>
      </w:tr>
      <w:tr w:rsidR="00F41A4B" w:rsidRPr="009A6FD0" w14:paraId="6A7D45DE" w14:textId="77777777" w:rsidTr="003B3C4F">
        <w:trPr>
          <w:jc w:val="center"/>
        </w:trPr>
        <w:tc>
          <w:tcPr>
            <w:tcW w:w="971" w:type="dxa"/>
          </w:tcPr>
          <w:p w14:paraId="7495B0E4" w14:textId="3463804B" w:rsidR="00F41A4B" w:rsidRPr="009A6FD0" w:rsidRDefault="00F41A4B" w:rsidP="00F41A4B">
            <w:pPr>
              <w:spacing w:line="500" w:lineRule="exact"/>
              <w:jc w:val="center"/>
              <w:rPr>
                <w:sz w:val="24"/>
              </w:rPr>
            </w:pPr>
            <w:r w:rsidRPr="009A6FD0">
              <w:rPr>
                <w:rFonts w:hint="eastAsia"/>
                <w:sz w:val="24"/>
              </w:rPr>
              <w:t>7</w:t>
            </w:r>
          </w:p>
        </w:tc>
        <w:tc>
          <w:tcPr>
            <w:tcW w:w="6023" w:type="dxa"/>
          </w:tcPr>
          <w:p w14:paraId="2DB01DE1" w14:textId="1C478AC6" w:rsidR="00F41A4B" w:rsidRPr="009A6FD0" w:rsidRDefault="00F41A4B" w:rsidP="00F41A4B">
            <w:pPr>
              <w:spacing w:line="500" w:lineRule="exact"/>
              <w:rPr>
                <w:sz w:val="24"/>
                <w:lang w:eastAsia="zh-CN"/>
              </w:rPr>
            </w:pPr>
            <w:r w:rsidRPr="009A6FD0">
              <w:rPr>
                <w:rFonts w:hint="eastAsia"/>
                <w:sz w:val="24"/>
              </w:rPr>
              <w:t>资质</w:t>
            </w:r>
            <w:r w:rsidRPr="009A6FD0">
              <w:rPr>
                <w:rFonts w:hint="eastAsia"/>
                <w:sz w:val="24"/>
                <w:lang w:eastAsia="zh-CN"/>
              </w:rPr>
              <w:t>文件</w:t>
            </w:r>
          </w:p>
        </w:tc>
        <w:tc>
          <w:tcPr>
            <w:tcW w:w="1843" w:type="dxa"/>
          </w:tcPr>
          <w:p w14:paraId="58770EBD" w14:textId="77777777" w:rsidR="00F41A4B" w:rsidRPr="009A6FD0" w:rsidRDefault="00F41A4B" w:rsidP="00F41A4B">
            <w:pPr>
              <w:spacing w:line="500" w:lineRule="exact"/>
              <w:jc w:val="center"/>
              <w:rPr>
                <w:sz w:val="24"/>
              </w:rPr>
            </w:pPr>
          </w:p>
        </w:tc>
      </w:tr>
      <w:tr w:rsidR="00F41A4B" w:rsidRPr="009A6FD0" w14:paraId="309EF4E1" w14:textId="77777777" w:rsidTr="003B3C4F">
        <w:trPr>
          <w:jc w:val="center"/>
        </w:trPr>
        <w:tc>
          <w:tcPr>
            <w:tcW w:w="971" w:type="dxa"/>
          </w:tcPr>
          <w:p w14:paraId="62EE545A" w14:textId="3ED082A5" w:rsidR="00F41A4B" w:rsidRPr="009A6FD0" w:rsidRDefault="00F41A4B" w:rsidP="00F41A4B">
            <w:pPr>
              <w:spacing w:line="500" w:lineRule="exact"/>
              <w:jc w:val="center"/>
              <w:rPr>
                <w:sz w:val="24"/>
                <w:lang w:eastAsia="zh-CN"/>
              </w:rPr>
            </w:pPr>
            <w:r>
              <w:rPr>
                <w:rFonts w:hint="eastAsia"/>
                <w:sz w:val="24"/>
                <w:lang w:eastAsia="zh-CN"/>
              </w:rPr>
              <w:t>8</w:t>
            </w:r>
          </w:p>
        </w:tc>
        <w:tc>
          <w:tcPr>
            <w:tcW w:w="6023" w:type="dxa"/>
          </w:tcPr>
          <w:p w14:paraId="6C26E074" w14:textId="485C6578" w:rsidR="00F41A4B" w:rsidRPr="009A6FD0" w:rsidRDefault="00F41A4B" w:rsidP="00F41A4B">
            <w:pPr>
              <w:spacing w:line="500" w:lineRule="exact"/>
              <w:rPr>
                <w:sz w:val="24"/>
                <w:lang w:eastAsia="zh-CN"/>
              </w:rPr>
            </w:pPr>
            <w:r w:rsidRPr="0011079D">
              <w:rPr>
                <w:rFonts w:hint="eastAsia"/>
                <w:lang w:eastAsia="zh-CN"/>
              </w:rPr>
              <w:t>项目人员简历及相关资格证书。</w:t>
            </w:r>
          </w:p>
        </w:tc>
        <w:tc>
          <w:tcPr>
            <w:tcW w:w="1843" w:type="dxa"/>
          </w:tcPr>
          <w:p w14:paraId="2A7DA13A" w14:textId="77777777" w:rsidR="00F41A4B" w:rsidRPr="009A6FD0" w:rsidRDefault="00F41A4B" w:rsidP="00F41A4B">
            <w:pPr>
              <w:spacing w:line="500" w:lineRule="exact"/>
              <w:jc w:val="center"/>
              <w:rPr>
                <w:sz w:val="24"/>
                <w:lang w:eastAsia="zh-CN"/>
              </w:rPr>
            </w:pPr>
          </w:p>
        </w:tc>
      </w:tr>
      <w:tr w:rsidR="00F41A4B" w:rsidRPr="009A6FD0" w14:paraId="0462D359" w14:textId="77777777" w:rsidTr="003B3C4F">
        <w:trPr>
          <w:jc w:val="center"/>
        </w:trPr>
        <w:tc>
          <w:tcPr>
            <w:tcW w:w="971" w:type="dxa"/>
          </w:tcPr>
          <w:p w14:paraId="5D25282A" w14:textId="6D0ACAF9" w:rsidR="00F41A4B" w:rsidRPr="009A6FD0" w:rsidRDefault="00F41A4B" w:rsidP="00F41A4B">
            <w:pPr>
              <w:spacing w:line="500" w:lineRule="exact"/>
              <w:jc w:val="center"/>
              <w:rPr>
                <w:sz w:val="24"/>
                <w:lang w:eastAsia="zh-CN"/>
              </w:rPr>
            </w:pPr>
            <w:r>
              <w:rPr>
                <w:sz w:val="24"/>
                <w:lang w:eastAsia="zh-CN"/>
              </w:rPr>
              <w:t>9</w:t>
            </w:r>
          </w:p>
        </w:tc>
        <w:tc>
          <w:tcPr>
            <w:tcW w:w="6023" w:type="dxa"/>
          </w:tcPr>
          <w:p w14:paraId="7582B795" w14:textId="3E2457F0" w:rsidR="00F41A4B" w:rsidRPr="009A6FD0" w:rsidRDefault="00F41A4B" w:rsidP="00F41A4B">
            <w:pPr>
              <w:spacing w:line="500" w:lineRule="exact"/>
              <w:rPr>
                <w:sz w:val="24"/>
              </w:rPr>
            </w:pPr>
            <w:r w:rsidRPr="009A6FD0">
              <w:rPr>
                <w:rFonts w:hint="eastAsia"/>
                <w:sz w:val="24"/>
                <w:szCs w:val="28"/>
              </w:rPr>
              <w:t>业绩的证明</w:t>
            </w:r>
          </w:p>
        </w:tc>
        <w:tc>
          <w:tcPr>
            <w:tcW w:w="1843" w:type="dxa"/>
          </w:tcPr>
          <w:p w14:paraId="32C9D7A6" w14:textId="77777777" w:rsidR="00F41A4B" w:rsidRPr="009A6FD0" w:rsidRDefault="00F41A4B" w:rsidP="00F41A4B">
            <w:pPr>
              <w:spacing w:line="500" w:lineRule="exact"/>
              <w:jc w:val="center"/>
              <w:rPr>
                <w:sz w:val="24"/>
              </w:rPr>
            </w:pPr>
          </w:p>
        </w:tc>
      </w:tr>
      <w:tr w:rsidR="00F41A4B" w:rsidRPr="009A6FD0" w14:paraId="08D2040D" w14:textId="77777777" w:rsidTr="003B3C4F">
        <w:trPr>
          <w:jc w:val="center"/>
        </w:trPr>
        <w:tc>
          <w:tcPr>
            <w:tcW w:w="971" w:type="dxa"/>
          </w:tcPr>
          <w:p w14:paraId="5E52C137" w14:textId="3F8DDD01" w:rsidR="00F41A4B" w:rsidRDefault="00F41A4B" w:rsidP="00F41A4B">
            <w:pPr>
              <w:spacing w:line="500" w:lineRule="exact"/>
              <w:jc w:val="center"/>
              <w:rPr>
                <w:sz w:val="24"/>
                <w:lang w:eastAsia="zh-CN"/>
              </w:rPr>
            </w:pPr>
            <w:r>
              <w:rPr>
                <w:sz w:val="24"/>
                <w:lang w:eastAsia="zh-CN"/>
              </w:rPr>
              <w:t>10</w:t>
            </w:r>
          </w:p>
        </w:tc>
        <w:tc>
          <w:tcPr>
            <w:tcW w:w="6023" w:type="dxa"/>
          </w:tcPr>
          <w:p w14:paraId="27CB4A8D" w14:textId="61AF8931" w:rsidR="00F41A4B" w:rsidRPr="009A6FD0" w:rsidRDefault="00F41A4B" w:rsidP="00F41A4B">
            <w:pPr>
              <w:spacing w:line="500" w:lineRule="exact"/>
              <w:rPr>
                <w:sz w:val="24"/>
                <w:szCs w:val="28"/>
              </w:rPr>
            </w:pPr>
            <w:r w:rsidRPr="009A6FD0">
              <w:rPr>
                <w:rFonts w:hint="eastAsia"/>
                <w:sz w:val="24"/>
              </w:rPr>
              <w:t>参选报价单</w:t>
            </w:r>
          </w:p>
        </w:tc>
        <w:tc>
          <w:tcPr>
            <w:tcW w:w="1843" w:type="dxa"/>
          </w:tcPr>
          <w:p w14:paraId="3CF7C875" w14:textId="77777777" w:rsidR="00F41A4B" w:rsidRPr="009A6FD0" w:rsidRDefault="00F41A4B" w:rsidP="00F41A4B">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6858B871" w14:textId="77777777" w:rsidR="000477DF" w:rsidRDefault="000477DF">
      <w:pPr>
        <w:pStyle w:val="10"/>
        <w:rPr>
          <w:b/>
          <w:bCs/>
          <w:sz w:val="36"/>
          <w:szCs w:val="36"/>
        </w:rPr>
      </w:pPr>
    </w:p>
    <w:p w14:paraId="2EA8C2C2" w14:textId="77777777" w:rsidR="000477DF" w:rsidRDefault="000477DF">
      <w:pPr>
        <w:pStyle w:val="10"/>
        <w:rPr>
          <w:b/>
          <w:bCs/>
          <w:sz w:val="36"/>
          <w:szCs w:val="36"/>
        </w:rPr>
      </w:pPr>
    </w:p>
    <w:p w14:paraId="1B44620C" w14:textId="77777777" w:rsidR="000477DF" w:rsidRDefault="000477DF">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1D24F04E"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0477DF">
        <w:rPr>
          <w:rFonts w:hint="eastAsia"/>
          <w:sz w:val="24"/>
          <w:lang w:eastAsia="zh-CN"/>
        </w:rPr>
        <w:t>福建福海创石油化工有限公司</w:t>
      </w:r>
      <w:r w:rsidR="000477DF" w:rsidRPr="000477DF">
        <w:rPr>
          <w:sz w:val="24"/>
          <w:lang w:eastAsia="zh-CN"/>
        </w:rPr>
        <w:t>PTA现场人员用房设计</w:t>
      </w:r>
      <w:r>
        <w:rPr>
          <w:rFonts w:hint="eastAsia"/>
          <w:sz w:val="24"/>
          <w:lang w:eastAsia="zh-CN"/>
        </w:rPr>
        <w:t>公开自主比选，以本公司名义参与报价、合同执行并处理与之有关的其他事务，相关责任及后果由本公司承担。</w:t>
      </w:r>
    </w:p>
    <w:p w14:paraId="4DB8D9A5" w14:textId="42F377E1"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0477DF">
        <w:rPr>
          <w:rFonts w:cs="Times New Roman"/>
          <w:color w:val="00B050"/>
          <w:sz w:val="28"/>
          <w:szCs w:val="28"/>
          <w:u w:val="single"/>
          <w:lang w:eastAsia="zh-CN"/>
        </w:rPr>
        <w:t>4</w:t>
      </w:r>
      <w:r>
        <w:rPr>
          <w:rFonts w:cs="Times New Roman" w:hint="eastAsia"/>
          <w:color w:val="00B050"/>
          <w:sz w:val="28"/>
          <w:szCs w:val="28"/>
          <w:u w:val="single"/>
          <w:lang w:eastAsia="zh-CN"/>
        </w:rPr>
        <w:t>年</w:t>
      </w:r>
      <w:r w:rsidR="000477DF">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114AD5DF" w14:textId="77777777" w:rsidR="000477DF" w:rsidRDefault="000477DF">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77777777" w:rsidR="00FD0D54" w:rsidRPr="00FD0D54" w:rsidRDefault="00FD0D54" w:rsidP="00FD0D54">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lastRenderedPageBreak/>
        <w:t>项目负责人及其他人员相关资格证书复印件</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6E3EDC4F"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0477DF" w:rsidRPr="00333114">
        <w:rPr>
          <w:rFonts w:ascii="Times New Roman" w:hAnsi="ˎ̥"/>
          <w:color w:val="000000" w:themeColor="text1"/>
          <w:sz w:val="28"/>
          <w:szCs w:val="28"/>
          <w:u w:val="single"/>
          <w:lang w:eastAsia="zh-CN"/>
        </w:rPr>
        <w:t>PTA</w:t>
      </w:r>
      <w:r w:rsidR="000477DF" w:rsidRPr="00333114">
        <w:rPr>
          <w:rFonts w:ascii="Times New Roman" w:hAnsi="ˎ̥"/>
          <w:color w:val="000000" w:themeColor="text1"/>
          <w:sz w:val="28"/>
          <w:szCs w:val="28"/>
          <w:u w:val="single"/>
          <w:lang w:eastAsia="zh-CN"/>
        </w:rPr>
        <w:t>现场人员用房设计</w:t>
      </w:r>
      <w:r w:rsidRPr="00333114">
        <w:rPr>
          <w:rFonts w:ascii="Times New Roman" w:hAnsi="ˎ̥" w:hint="eastAsia"/>
          <w:color w:val="000000" w:themeColor="text1"/>
          <w:sz w:val="28"/>
          <w:szCs w:val="28"/>
          <w:lang w:eastAsia="zh-CN"/>
        </w:rPr>
        <w:t>比选</w:t>
      </w:r>
      <w:r w:rsidR="000C57EB" w:rsidRPr="00333114">
        <w:rPr>
          <w:rFonts w:ascii="Times New Roman" w:hAnsi="ˎ̥" w:hint="eastAsia"/>
          <w:color w:val="000000" w:themeColor="text1"/>
          <w:sz w:val="28"/>
          <w:szCs w:val="28"/>
          <w:lang w:eastAsia="zh-CN"/>
        </w:rPr>
        <w:t>文件</w:t>
      </w:r>
      <w:r w:rsidRPr="00333114">
        <w:rPr>
          <w:rFonts w:ascii="Times New Roman" w:hAnsi="ˎ̥" w:hint="eastAsia"/>
          <w:color w:val="000000" w:themeColor="text1"/>
          <w:sz w:val="28"/>
          <w:szCs w:val="28"/>
          <w:lang w:eastAsia="zh-CN"/>
        </w:rPr>
        <w:t>的全部内容后，我方愿以以下报价，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752F8385" w:rsidR="003355C7" w:rsidRPr="003355C7" w:rsidRDefault="003355C7" w:rsidP="003355C7">
                  <w:pPr>
                    <w:widowControl/>
                    <w:autoSpaceDE/>
                    <w:autoSpaceDN/>
                    <w:jc w:val="center"/>
                    <w:rPr>
                      <w:b/>
                      <w:bCs/>
                      <w:color w:val="FF0000"/>
                      <w:lang w:eastAsia="zh-CN"/>
                    </w:rPr>
                  </w:pP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6C9397B2" w:rsidR="003355C7" w:rsidRPr="003355C7" w:rsidRDefault="003355C7" w:rsidP="003355C7">
                  <w:pPr>
                    <w:widowControl/>
                    <w:autoSpaceDE/>
                    <w:autoSpaceDN/>
                    <w:jc w:val="center"/>
                    <w:rPr>
                      <w:b/>
                      <w:bCs/>
                      <w:color w:val="FF0000"/>
                      <w:lang w:eastAsia="zh-CN"/>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0B919F29" w:rsidR="003355C7" w:rsidRPr="003355C7" w:rsidRDefault="003355C7" w:rsidP="003355C7">
                  <w:pPr>
                    <w:widowControl/>
                    <w:autoSpaceDE/>
                    <w:autoSpaceDN/>
                    <w:jc w:val="center"/>
                    <w:rPr>
                      <w:b/>
                      <w:bCs/>
                      <w:color w:val="FF0000"/>
                      <w:lang w:eastAsia="zh-CN"/>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3A6D3B88" w:rsidR="003355C7" w:rsidRPr="003355C7" w:rsidRDefault="003355C7" w:rsidP="003355C7">
                  <w:pPr>
                    <w:widowControl/>
                    <w:autoSpaceDE/>
                    <w:autoSpaceDN/>
                    <w:jc w:val="center"/>
                    <w:rPr>
                      <w:b/>
                      <w:bCs/>
                      <w:color w:val="FF0000"/>
                      <w:lang w:eastAsia="zh-C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7C96A60D" w:rsidR="003355C7" w:rsidRPr="003355C7" w:rsidRDefault="003355C7" w:rsidP="003355C7">
                  <w:pPr>
                    <w:widowControl/>
                    <w:autoSpaceDE/>
                    <w:autoSpaceDN/>
                    <w:jc w:val="center"/>
                    <w:rPr>
                      <w:b/>
                      <w:bCs/>
                      <w:color w:val="FF0000"/>
                      <w:lang w:eastAsia="zh-CN"/>
                    </w:rPr>
                  </w:pP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17AE7BA2"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098325C" w14:textId="553970F0"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28260278"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3AD568E6" w:rsidR="003355C7" w:rsidRPr="003355C7" w:rsidRDefault="003355C7" w:rsidP="003355C7">
                  <w:pPr>
                    <w:widowControl/>
                    <w:autoSpaceDE/>
                    <w:autoSpaceDN/>
                    <w:jc w:val="center"/>
                    <w:rPr>
                      <w:b/>
                      <w:bCs/>
                      <w:color w:val="FF0000"/>
                      <w:lang w:eastAsia="zh-CN"/>
                    </w:rPr>
                  </w:pP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1AD8E3D9"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54E48B8" w14:textId="60B1AA23"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26853E3E"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1BC9C487" w:rsidR="003355C7" w:rsidRPr="003355C7" w:rsidRDefault="003355C7" w:rsidP="003355C7">
                  <w:pPr>
                    <w:widowControl/>
                    <w:autoSpaceDE/>
                    <w:autoSpaceDN/>
                    <w:jc w:val="center"/>
                    <w:rPr>
                      <w:b/>
                      <w:bCs/>
                      <w:color w:val="FF0000"/>
                      <w:lang w:eastAsia="zh-CN"/>
                    </w:rPr>
                  </w:pPr>
                </w:p>
              </w:tc>
            </w:tr>
            <w:tr w:rsidR="003355C7" w:rsidRPr="003355C7"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69F63061"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44820300" w14:textId="2B294985"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438046CF"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0DA9BB3A" w:rsidR="003355C7" w:rsidRPr="003355C7" w:rsidRDefault="003355C7" w:rsidP="003355C7">
                  <w:pPr>
                    <w:widowControl/>
                    <w:autoSpaceDE/>
                    <w:autoSpaceDN/>
                    <w:jc w:val="center"/>
                    <w:rPr>
                      <w:b/>
                      <w:bCs/>
                      <w:color w:val="FF0000"/>
                      <w:lang w:eastAsia="zh-CN"/>
                    </w:rPr>
                  </w:pPr>
                </w:p>
              </w:tc>
            </w:tr>
            <w:tr w:rsidR="003355C7" w:rsidRPr="003355C7" w14:paraId="1FA9D6E5"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433156A9"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AFFE6D5" w14:textId="59C3AF85"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64759A9" w14:textId="4E66D344"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24AAFADE" w:rsidR="003355C7" w:rsidRPr="003355C7" w:rsidRDefault="003355C7" w:rsidP="003355C7">
                  <w:pPr>
                    <w:widowControl/>
                    <w:autoSpaceDE/>
                    <w:autoSpaceDN/>
                    <w:jc w:val="center"/>
                    <w:rPr>
                      <w:b/>
                      <w:bCs/>
                      <w:color w:val="FF0000"/>
                      <w:lang w:eastAsia="zh-CN"/>
                    </w:rPr>
                  </w:pPr>
                </w:p>
              </w:tc>
            </w:tr>
            <w:tr w:rsidR="003355C7" w:rsidRPr="003355C7" w14:paraId="2D067AA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029A5838"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2D8C15F" w14:textId="71707736"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07F5046" w14:textId="7A38D5D6"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56D666F6" w:rsidR="003355C7" w:rsidRPr="003355C7" w:rsidRDefault="003355C7" w:rsidP="003355C7">
                  <w:pPr>
                    <w:widowControl/>
                    <w:autoSpaceDE/>
                    <w:autoSpaceDN/>
                    <w:jc w:val="center"/>
                    <w:rPr>
                      <w:b/>
                      <w:bCs/>
                      <w:color w:val="FF0000"/>
                      <w:lang w:eastAsia="zh-CN"/>
                    </w:rPr>
                  </w:pP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595F8F">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FE549" w14:textId="77777777" w:rsidR="00F24F26" w:rsidRDefault="00F24F26">
      <w:r>
        <w:separator/>
      </w:r>
    </w:p>
  </w:endnote>
  <w:endnote w:type="continuationSeparator" w:id="0">
    <w:p w14:paraId="5642031C" w14:textId="77777777" w:rsidR="00F24F26" w:rsidRDefault="00F2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2873E7" w:rsidRDefault="002873E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E69C0">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E69C0">
              <w:rPr>
                <w:b/>
                <w:bCs/>
                <w:noProof/>
              </w:rPr>
              <w:t>43</w:t>
            </w:r>
            <w:r>
              <w:rPr>
                <w:b/>
                <w:bCs/>
                <w:sz w:val="24"/>
                <w:szCs w:val="24"/>
              </w:rPr>
              <w:fldChar w:fldCharType="end"/>
            </w:r>
          </w:p>
        </w:sdtContent>
      </w:sdt>
    </w:sdtContent>
  </w:sdt>
  <w:p w14:paraId="7552A791" w14:textId="77777777" w:rsidR="002873E7" w:rsidRDefault="002873E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2873E7" w:rsidRDefault="002873E7">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E69C0">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E69C0">
              <w:rPr>
                <w:b/>
                <w:bCs/>
                <w:noProof/>
              </w:rPr>
              <w:t>43</w:t>
            </w:r>
            <w:r>
              <w:rPr>
                <w:b/>
                <w:bCs/>
                <w:sz w:val="24"/>
                <w:szCs w:val="24"/>
              </w:rPr>
              <w:fldChar w:fldCharType="end"/>
            </w:r>
          </w:p>
        </w:sdtContent>
      </w:sdt>
    </w:sdtContent>
  </w:sdt>
  <w:p w14:paraId="642D1A21" w14:textId="77777777" w:rsidR="002873E7" w:rsidRDefault="002873E7">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2873E7" w:rsidRDefault="004E69C0">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2873E7" w:rsidRDefault="002873E7">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174950"/>
      <w:docPartObj>
        <w:docPartGallery w:val="Page Numbers (Bottom of Page)"/>
        <w:docPartUnique/>
      </w:docPartObj>
    </w:sdtPr>
    <w:sdtEndPr/>
    <w:sdtContent>
      <w:p w14:paraId="29941E1C" w14:textId="77777777" w:rsidR="00210E62" w:rsidRDefault="00210E62">
        <w:pPr>
          <w:pStyle w:val="a8"/>
          <w:jc w:val="center"/>
        </w:pPr>
        <w:r>
          <w:fldChar w:fldCharType="begin"/>
        </w:r>
        <w:r>
          <w:instrText>PAGE   \* MERGEFORMAT</w:instrText>
        </w:r>
        <w:r>
          <w:fldChar w:fldCharType="separate"/>
        </w:r>
        <w:r w:rsidR="004E69C0" w:rsidRPr="004E69C0">
          <w:rPr>
            <w:noProof/>
            <w:lang w:val="zh-CN"/>
          </w:rPr>
          <w:t>13</w:t>
        </w:r>
        <w:r>
          <w:fldChar w:fldCharType="end"/>
        </w:r>
      </w:p>
    </w:sdtContent>
  </w:sdt>
  <w:p w14:paraId="3253E619" w14:textId="77777777" w:rsidR="00210E62" w:rsidRDefault="00210E62">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2873E7" w:rsidRDefault="002873E7">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8551C" w14:textId="77777777" w:rsidR="00F24F26" w:rsidRDefault="00F24F26">
      <w:r>
        <w:separator/>
      </w:r>
    </w:p>
  </w:footnote>
  <w:footnote w:type="continuationSeparator" w:id="0">
    <w:p w14:paraId="27DE1329" w14:textId="77777777" w:rsidR="00F24F26" w:rsidRDefault="00F24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8BF83" w14:textId="77777777" w:rsidR="00210E62" w:rsidRDefault="00210E62">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D1C1586"/>
    <w:multiLevelType w:val="multilevel"/>
    <w:tmpl w:val="0D1C1586"/>
    <w:lvl w:ilvl="0">
      <w:start w:val="3"/>
      <w:numFmt w:val="decimal"/>
      <w:lvlText w:val="%1."/>
      <w:lvlJc w:val="left"/>
      <w:pPr>
        <w:ind w:left="360" w:hanging="360"/>
      </w:pPr>
      <w:rPr>
        <w:rFonts w:ascii="Arial" w:hAnsi="Arial" w:cs="Arial" w:hint="default"/>
        <w:b w:val="0"/>
      </w:rPr>
    </w:lvl>
    <w:lvl w:ilvl="1">
      <w:start w:val="1"/>
      <w:numFmt w:val="decimal"/>
      <w:lvlText w:val="4.%2"/>
      <w:lvlJc w:val="left"/>
      <w:pPr>
        <w:ind w:left="450" w:hanging="450"/>
      </w:pPr>
      <w:rPr>
        <w:rFonts w:hint="eastAsia"/>
      </w:rPr>
    </w:lvl>
    <w:lvl w:ilvl="2">
      <w:start w:val="1"/>
      <w:numFmt w:val="decimal"/>
      <w:isLgl/>
      <w:lvlText w:val="%1.%2.%3"/>
      <w:lvlJc w:val="left"/>
      <w:pPr>
        <w:ind w:left="720" w:hanging="720"/>
      </w:pPr>
      <w:rPr>
        <w:rFonts w:ascii="Arial" w:eastAsia="黑体" w:hAnsi="Arial" w:cs="Arial"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179D284C"/>
    <w:multiLevelType w:val="multilevel"/>
    <w:tmpl w:val="7CC4DBFC"/>
    <w:lvl w:ilvl="0">
      <w:start w:val="1"/>
      <w:numFmt w:val="decimal"/>
      <w:lvlText w:val="%1."/>
      <w:lvlJc w:val="left"/>
      <w:pPr>
        <w:ind w:left="360" w:hanging="360"/>
      </w:pPr>
      <w:rPr>
        <w:rFonts w:ascii="Arial" w:hAnsi="Arial" w:cs="Arial" w:hint="default"/>
        <w:b w:val="0"/>
      </w:rPr>
    </w:lvl>
    <w:lvl w:ilvl="1">
      <w:start w:val="1"/>
      <w:numFmt w:val="decimal"/>
      <w:isLgl/>
      <w:lvlText w:val="%1.%2"/>
      <w:lvlJc w:val="left"/>
      <w:pPr>
        <w:ind w:left="450" w:hanging="450"/>
      </w:pPr>
      <w:rPr>
        <w:rFonts w:hint="default"/>
      </w:rPr>
    </w:lvl>
    <w:lvl w:ilvl="2">
      <w:start w:val="1"/>
      <w:numFmt w:val="decimal"/>
      <w:isLgl/>
      <w:lvlText w:val="%1.%2.%3"/>
      <w:lvlJc w:val="left"/>
      <w:pPr>
        <w:ind w:left="1855" w:hanging="720"/>
      </w:pPr>
      <w:rPr>
        <w:rFonts w:ascii="Arial" w:eastAsia="黑体" w:hAnsi="Arial" w:cs="Arial"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5">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9">
    <w:nsid w:val="4B44014A"/>
    <w:multiLevelType w:val="singleLevel"/>
    <w:tmpl w:val="4B44014A"/>
    <w:lvl w:ilvl="0">
      <w:start w:val="9"/>
      <w:numFmt w:val="chineseCounting"/>
      <w:pStyle w:val="40"/>
      <w:suff w:val="nothing"/>
      <w:lvlText w:val="%1、"/>
      <w:lvlJc w:val="left"/>
      <w:rPr>
        <w:rFonts w:hint="eastAsia"/>
      </w:rPr>
    </w:lvl>
  </w:abstractNum>
  <w:abstractNum w:abstractNumId="1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nsid w:val="54D401B9"/>
    <w:multiLevelType w:val="multilevel"/>
    <w:tmpl w:val="54D401B9"/>
    <w:lvl w:ilvl="0">
      <w:start w:val="3"/>
      <w:numFmt w:val="decimal"/>
      <w:lvlText w:val="%1."/>
      <w:lvlJc w:val="left"/>
      <w:pPr>
        <w:ind w:left="360" w:hanging="360"/>
      </w:pPr>
      <w:rPr>
        <w:rFonts w:ascii="Arial" w:hAnsi="Arial" w:cs="Arial" w:hint="default"/>
        <w:b w:val="0"/>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ascii="Arial" w:eastAsia="黑体" w:hAnsi="Arial" w:cs="Arial"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570D5D14"/>
    <w:multiLevelType w:val="multilevel"/>
    <w:tmpl w:val="570D5D14"/>
    <w:lvl w:ilvl="0">
      <w:start w:val="3"/>
      <w:numFmt w:val="decimal"/>
      <w:lvlText w:val="%1."/>
      <w:lvlJc w:val="left"/>
      <w:pPr>
        <w:ind w:left="360" w:hanging="360"/>
      </w:pPr>
      <w:rPr>
        <w:rFonts w:ascii="Arial" w:hAnsi="Arial" w:cs="Arial" w:hint="default"/>
        <w:b w:val="0"/>
      </w:rPr>
    </w:lvl>
    <w:lvl w:ilvl="1">
      <w:start w:val="1"/>
      <w:numFmt w:val="decimal"/>
      <w:lvlText w:val="9.%2"/>
      <w:lvlJc w:val="left"/>
      <w:pPr>
        <w:ind w:left="450" w:hanging="450"/>
      </w:pPr>
      <w:rPr>
        <w:rFonts w:hint="eastAsia"/>
      </w:rPr>
    </w:lvl>
    <w:lvl w:ilvl="2">
      <w:start w:val="1"/>
      <w:numFmt w:val="decimal"/>
      <w:isLgl/>
      <w:lvlText w:val="%1.%2.%3"/>
      <w:lvlJc w:val="left"/>
      <w:pPr>
        <w:ind w:left="720" w:hanging="720"/>
      </w:pPr>
      <w:rPr>
        <w:rFonts w:ascii="Arial" w:eastAsia="黑体" w:hAnsi="Arial" w:cs="Arial"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4">
    <w:nsid w:val="5B4664B2"/>
    <w:multiLevelType w:val="hybridMultilevel"/>
    <w:tmpl w:val="BEDA338A"/>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7">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9">
    <w:nsid w:val="718D7466"/>
    <w:multiLevelType w:val="multilevel"/>
    <w:tmpl w:val="718D7466"/>
    <w:lvl w:ilvl="0">
      <w:start w:val="3"/>
      <w:numFmt w:val="decimal"/>
      <w:lvlText w:val="%1."/>
      <w:lvlJc w:val="left"/>
      <w:pPr>
        <w:ind w:left="360" w:hanging="360"/>
      </w:pPr>
      <w:rPr>
        <w:rFonts w:ascii="Arial" w:hAnsi="Arial" w:cs="Arial" w:hint="default"/>
        <w:b w:val="0"/>
      </w:rPr>
    </w:lvl>
    <w:lvl w:ilvl="1">
      <w:start w:val="1"/>
      <w:numFmt w:val="decimal"/>
      <w:lvlText w:val="7.%2"/>
      <w:lvlJc w:val="left"/>
      <w:pPr>
        <w:ind w:left="450" w:hanging="450"/>
      </w:pPr>
      <w:rPr>
        <w:rFonts w:hint="eastAsia"/>
      </w:rPr>
    </w:lvl>
    <w:lvl w:ilvl="2">
      <w:start w:val="1"/>
      <w:numFmt w:val="decimal"/>
      <w:isLgl/>
      <w:lvlText w:val="%1.%2.%3"/>
      <w:lvlJc w:val="left"/>
      <w:pPr>
        <w:ind w:left="720" w:hanging="720"/>
      </w:pPr>
      <w:rPr>
        <w:rFonts w:ascii="Arial" w:eastAsia="黑体" w:hAnsi="Arial" w:cs="Arial"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nsid w:val="752856F2"/>
    <w:multiLevelType w:val="multilevel"/>
    <w:tmpl w:val="752856F2"/>
    <w:lvl w:ilvl="0">
      <w:start w:val="3"/>
      <w:numFmt w:val="decimal"/>
      <w:lvlText w:val="%1."/>
      <w:lvlJc w:val="left"/>
      <w:pPr>
        <w:ind w:left="360" w:hanging="360"/>
      </w:pPr>
      <w:rPr>
        <w:rFonts w:ascii="Arial" w:hAnsi="Arial" w:cs="Arial" w:hint="default"/>
        <w:b w:val="0"/>
      </w:rPr>
    </w:lvl>
    <w:lvl w:ilvl="1">
      <w:start w:val="1"/>
      <w:numFmt w:val="decimal"/>
      <w:lvlText w:val="5.%2"/>
      <w:lvlJc w:val="left"/>
      <w:pPr>
        <w:ind w:left="450" w:hanging="450"/>
      </w:pPr>
      <w:rPr>
        <w:rFonts w:hint="eastAsia"/>
      </w:rPr>
    </w:lvl>
    <w:lvl w:ilvl="2">
      <w:start w:val="1"/>
      <w:numFmt w:val="decimal"/>
      <w:isLgl/>
      <w:lvlText w:val="%1.%2.%3"/>
      <w:lvlJc w:val="left"/>
      <w:pPr>
        <w:ind w:left="720" w:hanging="720"/>
      </w:pPr>
      <w:rPr>
        <w:rFonts w:ascii="Arial" w:eastAsia="黑体" w:hAnsi="Arial" w:cs="Arial"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3"/>
  </w:num>
  <w:num w:numId="3">
    <w:abstractNumId w:val="9"/>
  </w:num>
  <w:num w:numId="4">
    <w:abstractNumId w:val="5"/>
  </w:num>
  <w:num w:numId="5">
    <w:abstractNumId w:val="6"/>
  </w:num>
  <w:num w:numId="6">
    <w:abstractNumId w:val="7"/>
  </w:num>
  <w:num w:numId="7">
    <w:abstractNumId w:val="18"/>
  </w:num>
  <w:num w:numId="8">
    <w:abstractNumId w:val="17"/>
  </w:num>
  <w:num w:numId="9">
    <w:abstractNumId w:val="2"/>
  </w:num>
  <w:num w:numId="10">
    <w:abstractNumId w:val="8"/>
  </w:num>
  <w:num w:numId="11">
    <w:abstractNumId w:val="4"/>
  </w:num>
  <w:num w:numId="12">
    <w:abstractNumId w:val="10"/>
  </w:num>
  <w:num w:numId="13">
    <w:abstractNumId w:val="16"/>
  </w:num>
  <w:num w:numId="14">
    <w:abstractNumId w:val="1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 w:numId="18">
    <w:abstractNumId w:val="1"/>
  </w:num>
  <w:num w:numId="19">
    <w:abstractNumId w:val="20"/>
  </w:num>
  <w:num w:numId="20">
    <w:abstractNumId w:val="19"/>
  </w:num>
  <w:num w:numId="21">
    <w:abstractNumId w:val="12"/>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8"/>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4C8E"/>
    <w:rsid w:val="000367ED"/>
    <w:rsid w:val="00037D7F"/>
    <w:rsid w:val="000477DF"/>
    <w:rsid w:val="00052C0E"/>
    <w:rsid w:val="00057E4C"/>
    <w:rsid w:val="00060DB7"/>
    <w:rsid w:val="00061BA3"/>
    <w:rsid w:val="00065E22"/>
    <w:rsid w:val="000674E3"/>
    <w:rsid w:val="00074760"/>
    <w:rsid w:val="00085CA2"/>
    <w:rsid w:val="000866C9"/>
    <w:rsid w:val="00092243"/>
    <w:rsid w:val="000922B8"/>
    <w:rsid w:val="0009500D"/>
    <w:rsid w:val="000962C0"/>
    <w:rsid w:val="000A1C86"/>
    <w:rsid w:val="000A6182"/>
    <w:rsid w:val="000B0914"/>
    <w:rsid w:val="000B2F35"/>
    <w:rsid w:val="000C57EB"/>
    <w:rsid w:val="000C629C"/>
    <w:rsid w:val="000D1175"/>
    <w:rsid w:val="000D1AB8"/>
    <w:rsid w:val="000D35CF"/>
    <w:rsid w:val="000D51F3"/>
    <w:rsid w:val="000E43E9"/>
    <w:rsid w:val="000E505B"/>
    <w:rsid w:val="000F0350"/>
    <w:rsid w:val="000F116F"/>
    <w:rsid w:val="000F15E9"/>
    <w:rsid w:val="000F27AD"/>
    <w:rsid w:val="000F39C1"/>
    <w:rsid w:val="000F4255"/>
    <w:rsid w:val="0010097A"/>
    <w:rsid w:val="00101100"/>
    <w:rsid w:val="0011079D"/>
    <w:rsid w:val="00111D19"/>
    <w:rsid w:val="001150C5"/>
    <w:rsid w:val="00122E24"/>
    <w:rsid w:val="0012681B"/>
    <w:rsid w:val="00130886"/>
    <w:rsid w:val="00135AC9"/>
    <w:rsid w:val="00142384"/>
    <w:rsid w:val="00142830"/>
    <w:rsid w:val="00142DD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0E62"/>
    <w:rsid w:val="00227556"/>
    <w:rsid w:val="002305DA"/>
    <w:rsid w:val="00230F10"/>
    <w:rsid w:val="002318C1"/>
    <w:rsid w:val="00233571"/>
    <w:rsid w:val="002336A1"/>
    <w:rsid w:val="00241E6B"/>
    <w:rsid w:val="00242301"/>
    <w:rsid w:val="002427A9"/>
    <w:rsid w:val="002431E7"/>
    <w:rsid w:val="002451B2"/>
    <w:rsid w:val="0024625A"/>
    <w:rsid w:val="00251A13"/>
    <w:rsid w:val="0025699E"/>
    <w:rsid w:val="00256C23"/>
    <w:rsid w:val="002578E6"/>
    <w:rsid w:val="00263085"/>
    <w:rsid w:val="002648A2"/>
    <w:rsid w:val="00270CE4"/>
    <w:rsid w:val="00273DCB"/>
    <w:rsid w:val="00281D87"/>
    <w:rsid w:val="002855A5"/>
    <w:rsid w:val="002859D4"/>
    <w:rsid w:val="00285F4F"/>
    <w:rsid w:val="002873E7"/>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308"/>
    <w:rsid w:val="00331810"/>
    <w:rsid w:val="0033277A"/>
    <w:rsid w:val="00333114"/>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1DFB"/>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0214"/>
    <w:rsid w:val="004D6A19"/>
    <w:rsid w:val="004E69C0"/>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0699"/>
    <w:rsid w:val="00662C51"/>
    <w:rsid w:val="006631EB"/>
    <w:rsid w:val="00664A57"/>
    <w:rsid w:val="00664E56"/>
    <w:rsid w:val="00675255"/>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0045"/>
    <w:rsid w:val="007C2B12"/>
    <w:rsid w:val="007C440F"/>
    <w:rsid w:val="007C6297"/>
    <w:rsid w:val="007C7F5F"/>
    <w:rsid w:val="007D17EF"/>
    <w:rsid w:val="007D2272"/>
    <w:rsid w:val="007D2D34"/>
    <w:rsid w:val="007D3398"/>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386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87B92"/>
    <w:rsid w:val="009928C9"/>
    <w:rsid w:val="00992DC8"/>
    <w:rsid w:val="00995066"/>
    <w:rsid w:val="00995F84"/>
    <w:rsid w:val="0099730F"/>
    <w:rsid w:val="009A39F0"/>
    <w:rsid w:val="009A5EA2"/>
    <w:rsid w:val="009A6FD0"/>
    <w:rsid w:val="009B054A"/>
    <w:rsid w:val="009B2DE5"/>
    <w:rsid w:val="009B34B8"/>
    <w:rsid w:val="009D49AE"/>
    <w:rsid w:val="009D501D"/>
    <w:rsid w:val="009D7449"/>
    <w:rsid w:val="009E1058"/>
    <w:rsid w:val="009F0778"/>
    <w:rsid w:val="009F6299"/>
    <w:rsid w:val="00A149E5"/>
    <w:rsid w:val="00A1534A"/>
    <w:rsid w:val="00A153FC"/>
    <w:rsid w:val="00A2542D"/>
    <w:rsid w:val="00A278D7"/>
    <w:rsid w:val="00A3205F"/>
    <w:rsid w:val="00A33603"/>
    <w:rsid w:val="00A367C8"/>
    <w:rsid w:val="00A37693"/>
    <w:rsid w:val="00A45F18"/>
    <w:rsid w:val="00A614C8"/>
    <w:rsid w:val="00A62247"/>
    <w:rsid w:val="00A6610B"/>
    <w:rsid w:val="00A70480"/>
    <w:rsid w:val="00A7270C"/>
    <w:rsid w:val="00A819AC"/>
    <w:rsid w:val="00A82B0B"/>
    <w:rsid w:val="00A8326D"/>
    <w:rsid w:val="00A878E0"/>
    <w:rsid w:val="00A87B9C"/>
    <w:rsid w:val="00A9577B"/>
    <w:rsid w:val="00A9762D"/>
    <w:rsid w:val="00A97BAC"/>
    <w:rsid w:val="00AA7BF7"/>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20B8"/>
    <w:rsid w:val="00BA3909"/>
    <w:rsid w:val="00BA4E15"/>
    <w:rsid w:val="00BA5C95"/>
    <w:rsid w:val="00BA76D8"/>
    <w:rsid w:val="00BB028C"/>
    <w:rsid w:val="00BB3520"/>
    <w:rsid w:val="00BB56DE"/>
    <w:rsid w:val="00BB7853"/>
    <w:rsid w:val="00BC11B8"/>
    <w:rsid w:val="00BC1268"/>
    <w:rsid w:val="00BD29AB"/>
    <w:rsid w:val="00BD5816"/>
    <w:rsid w:val="00BD607C"/>
    <w:rsid w:val="00BD77D8"/>
    <w:rsid w:val="00BE3FD4"/>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2266"/>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C1602"/>
    <w:rsid w:val="00DD3B90"/>
    <w:rsid w:val="00DD56C2"/>
    <w:rsid w:val="00DD6EB5"/>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4B4F"/>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4F26"/>
    <w:rsid w:val="00F2580C"/>
    <w:rsid w:val="00F264D9"/>
    <w:rsid w:val="00F33B6B"/>
    <w:rsid w:val="00F37425"/>
    <w:rsid w:val="00F418B2"/>
    <w:rsid w:val="00F41A4B"/>
    <w:rsid w:val="00F43F82"/>
    <w:rsid w:val="00F516DF"/>
    <w:rsid w:val="00F51F3C"/>
    <w:rsid w:val="00F53D9C"/>
    <w:rsid w:val="00F5592F"/>
    <w:rsid w:val="00F62DD0"/>
    <w:rsid w:val="00F6409E"/>
    <w:rsid w:val="00F67332"/>
    <w:rsid w:val="00F73211"/>
    <w:rsid w:val="00F77283"/>
    <w:rsid w:val="00F772C3"/>
    <w:rsid w:val="00F80338"/>
    <w:rsid w:val="00F81A93"/>
    <w:rsid w:val="00F84F93"/>
    <w:rsid w:val="00F8501D"/>
    <w:rsid w:val="00F97E67"/>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99"/>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2D7DBE-9D78-4E2A-8F03-645DC50B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6967</TotalTime>
  <Pages>43</Pages>
  <Words>2832</Words>
  <Characters>16145</Characters>
  <Application>Microsoft Office Word</Application>
  <DocSecurity>0</DocSecurity>
  <Lines>134</Lines>
  <Paragraphs>37</Paragraphs>
  <ScaleCrop>false</ScaleCrop>
  <Company>福化环保</Company>
  <LinksUpToDate>false</LinksUpToDate>
  <CharactersWithSpaces>18940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435</cp:revision>
  <dcterms:created xsi:type="dcterms:W3CDTF">2019-03-28T11:18:00Z</dcterms:created>
  <dcterms:modified xsi:type="dcterms:W3CDTF">2024-06-07T06:05:00Z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