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1A51B9" w:rsidRDefault="001A51B9" w:rsidP="004675FA">
      <w:pPr>
        <w:spacing w:line="360" w:lineRule="auto"/>
        <w:ind w:firstLineChars="500" w:firstLine="2200"/>
        <w:rPr>
          <w:rFonts w:ascii="微软雅黑" w:eastAsia="微软雅黑" w:hAnsi="微软雅黑"/>
          <w:b/>
          <w:sz w:val="44"/>
          <w:szCs w:val="44"/>
          <w:lang w:eastAsia="zh-CN"/>
        </w:rPr>
      </w:pPr>
    </w:p>
    <w:p w:rsidR="008D347B" w:rsidRPr="001A51B9" w:rsidRDefault="001A51B9" w:rsidP="00C26FE1">
      <w:pPr>
        <w:spacing w:line="360" w:lineRule="auto"/>
        <w:ind w:firstLineChars="350" w:firstLine="1540"/>
        <w:rPr>
          <w:rFonts w:ascii="微软雅黑" w:eastAsia="微软雅黑" w:hAnsi="微软雅黑"/>
          <w:b/>
          <w:sz w:val="44"/>
          <w:szCs w:val="44"/>
          <w:lang w:eastAsia="zh-CN"/>
        </w:rPr>
      </w:pPr>
      <w:r w:rsidRPr="001A51B9">
        <w:rPr>
          <w:rFonts w:ascii="微软雅黑" w:eastAsia="微软雅黑" w:hAnsi="微软雅黑" w:hint="eastAsia"/>
          <w:b/>
          <w:sz w:val="44"/>
          <w:szCs w:val="44"/>
          <w:lang w:eastAsia="zh-CN"/>
        </w:rPr>
        <w:t>防静电工作服</w:t>
      </w:r>
      <w:r w:rsidR="008D347B" w:rsidRPr="001A51B9">
        <w:rPr>
          <w:rFonts w:ascii="微软雅黑" w:eastAsia="微软雅黑" w:hAnsi="微软雅黑" w:hint="eastAsia"/>
          <w:b/>
          <w:sz w:val="44"/>
          <w:szCs w:val="44"/>
          <w:lang w:eastAsia="zh-CN"/>
        </w:rPr>
        <w:t>采购比选文件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1A51B9" w:rsidRDefault="001A51B9"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C26FE1">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C0664">
        <w:rPr>
          <w:rFonts w:ascii="微软雅黑" w:eastAsia="微软雅黑" w:hAnsi="微软雅黑"/>
          <w:b/>
          <w:color w:val="000000" w:themeColor="text1"/>
          <w:sz w:val="30"/>
          <w:szCs w:val="30"/>
          <w:shd w:val="clear" w:color="auto" w:fill="FFFFFF"/>
        </w:rPr>
        <w:t>FHC-PTCG</w:t>
      </w:r>
      <w:r w:rsidR="00EC0664">
        <w:rPr>
          <w:rFonts w:ascii="微软雅黑" w:eastAsia="微软雅黑" w:hAnsi="微软雅黑" w:hint="eastAsia"/>
          <w:b/>
          <w:color w:val="000000" w:themeColor="text1"/>
          <w:sz w:val="30"/>
          <w:szCs w:val="30"/>
          <w:shd w:val="clear" w:color="auto" w:fill="FFFFFF"/>
        </w:rPr>
        <w:t>202303</w:t>
      </w:r>
      <w:r w:rsidR="001A51B9">
        <w:rPr>
          <w:rFonts w:ascii="微软雅黑" w:eastAsia="微软雅黑" w:hAnsi="微软雅黑" w:hint="eastAsia"/>
          <w:b/>
          <w:color w:val="000000" w:themeColor="text1"/>
          <w:sz w:val="30"/>
          <w:szCs w:val="30"/>
          <w:shd w:val="clear" w:color="auto" w:fill="FFFFFF"/>
        </w:rPr>
        <w:t>30002</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1A51B9">
        <w:rPr>
          <w:rFonts w:ascii="微软雅黑" w:eastAsia="微软雅黑" w:hint="eastAsia"/>
          <w:b/>
          <w:w w:val="95"/>
          <w:sz w:val="32"/>
          <w:lang w:eastAsia="zh-CN"/>
        </w:rPr>
        <w:t>二〇二三年四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1A51B9" w:rsidRDefault="00910F2B" w:rsidP="001A51B9">
      <w:pPr>
        <w:snapToGrid w:val="0"/>
        <w:spacing w:line="360" w:lineRule="auto"/>
        <w:ind w:firstLineChars="200" w:firstLine="480"/>
        <w:rPr>
          <w:rFonts w:asciiTheme="minorEastAsia" w:eastAsiaTheme="minorEastAsia" w:hAnsiTheme="minorEastAsia"/>
          <w:sz w:val="24"/>
          <w:szCs w:val="24"/>
          <w:lang w:eastAsia="zh-CN"/>
        </w:rPr>
      </w:pPr>
      <w:r w:rsidRPr="001A51B9">
        <w:rPr>
          <w:rFonts w:asciiTheme="minorEastAsia" w:eastAsiaTheme="minorEastAsia" w:hAnsiTheme="minorEastAsia" w:hint="eastAsia"/>
          <w:sz w:val="24"/>
          <w:szCs w:val="24"/>
          <w:lang w:eastAsia="zh-CN"/>
        </w:rPr>
        <w:t>附件四：</w:t>
      </w:r>
      <w:r w:rsidR="001A51B9" w:rsidRPr="001A51B9">
        <w:rPr>
          <w:rFonts w:asciiTheme="minorEastAsia" w:eastAsiaTheme="minorEastAsia" w:hAnsiTheme="minorEastAsia" w:hint="eastAsia"/>
          <w:sz w:val="24"/>
          <w:szCs w:val="24"/>
          <w:lang w:eastAsia="zh-CN"/>
        </w:rPr>
        <w:t>防静电工作服</w:t>
      </w:r>
      <w:r w:rsidR="00EC0664" w:rsidRPr="001A51B9">
        <w:rPr>
          <w:rFonts w:asciiTheme="minorEastAsia" w:eastAsiaTheme="minorEastAsia" w:hAnsiTheme="minorEastAsia" w:hint="eastAsia"/>
          <w:sz w:val="24"/>
          <w:szCs w:val="24"/>
          <w:lang w:eastAsia="zh-CN"/>
        </w:rPr>
        <w:t>技术参数</w:t>
      </w:r>
      <w:r w:rsidR="001A51B9">
        <w:rPr>
          <w:rFonts w:asciiTheme="minorEastAsia" w:eastAsiaTheme="minorEastAsia" w:hAnsiTheme="minorEastAsia" w:hint="eastAsia"/>
          <w:sz w:val="24"/>
          <w:szCs w:val="24"/>
          <w:lang w:eastAsia="zh-CN"/>
        </w:rPr>
        <w:t>文件</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234FF3">
      <w:pPr>
        <w:spacing w:line="420" w:lineRule="exact"/>
        <w:ind w:firstLineChars="200" w:firstLine="480"/>
        <w:rPr>
          <w:rFonts w:asciiTheme="minorEastAsia" w:eastAsiaTheme="minorEastAsia" w:hAnsiTheme="minorEastAsia"/>
          <w:bCs/>
          <w:spacing w:val="-2"/>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26FE1">
        <w:rPr>
          <w:rFonts w:asciiTheme="minorEastAsia" w:eastAsiaTheme="minorEastAsia" w:hAnsiTheme="minorEastAsia" w:hint="eastAsia"/>
          <w:sz w:val="24"/>
          <w:szCs w:val="24"/>
          <w:lang w:eastAsia="zh-CN"/>
        </w:rPr>
        <w:t>防静电工作服采购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E5395" w:rsidRPr="00FD51DB">
        <w:rPr>
          <w:bCs/>
          <w:color w:val="000000" w:themeColor="text1"/>
          <w:sz w:val="24"/>
          <w:szCs w:val="24"/>
          <w:shd w:val="clear" w:color="auto" w:fill="FFFFFF"/>
          <w:lang w:eastAsia="zh-CN"/>
        </w:rPr>
        <w:t>FHC-PTC</w:t>
      </w:r>
      <w:r w:rsidR="000E5395" w:rsidRPr="00FD51DB">
        <w:rPr>
          <w:rFonts w:asciiTheme="minorEastAsia" w:eastAsiaTheme="minorEastAsia" w:hAnsiTheme="minorEastAsia"/>
          <w:bCs/>
          <w:color w:val="000000" w:themeColor="text1"/>
          <w:sz w:val="24"/>
          <w:szCs w:val="24"/>
          <w:shd w:val="clear" w:color="auto" w:fill="FFFFFF"/>
          <w:lang w:eastAsia="zh-CN"/>
        </w:rPr>
        <w:t>G</w:t>
      </w:r>
      <w:r w:rsidR="00FD51DB" w:rsidRPr="00FD51DB">
        <w:rPr>
          <w:rFonts w:asciiTheme="minorEastAsia" w:eastAsiaTheme="minorEastAsia" w:hAnsiTheme="minorEastAsia" w:hint="eastAsia"/>
          <w:bCs/>
          <w:color w:val="000000" w:themeColor="text1"/>
          <w:sz w:val="24"/>
          <w:szCs w:val="24"/>
          <w:shd w:val="clear" w:color="auto" w:fill="FFFFFF"/>
          <w:lang w:eastAsia="zh-CN"/>
        </w:rPr>
        <w:t>20230330002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070A1" w:rsidRPr="008070A1" w:rsidRDefault="008070A1" w:rsidP="008070A1">
      <w:pPr>
        <w:pStyle w:val="1"/>
        <w:spacing w:line="420" w:lineRule="exact"/>
        <w:ind w:firstLineChars="100" w:firstLine="241"/>
        <w:jc w:val="left"/>
        <w:rPr>
          <w:rFonts w:asciiTheme="minorEastAsia" w:eastAsiaTheme="minorEastAsia" w:hAnsiTheme="minorEastAsia"/>
          <w:b/>
          <w:bCs/>
          <w:sz w:val="24"/>
          <w:szCs w:val="24"/>
        </w:rPr>
      </w:pPr>
      <w:r w:rsidRPr="008070A1">
        <w:rPr>
          <w:rFonts w:hint="eastAsia"/>
          <w:b/>
          <w:bCs/>
          <w:sz w:val="24"/>
          <w:szCs w:val="24"/>
        </w:rPr>
        <w:t>一、项目</w:t>
      </w:r>
      <w:r w:rsidRPr="008070A1">
        <w:rPr>
          <w:rFonts w:asciiTheme="minorEastAsia" w:eastAsiaTheme="minorEastAsia" w:hAnsiTheme="minorEastAsia" w:hint="eastAsia"/>
          <w:b/>
          <w:bCs/>
          <w:sz w:val="24"/>
          <w:szCs w:val="24"/>
        </w:rPr>
        <w:t>概况</w:t>
      </w:r>
    </w:p>
    <w:p w:rsidR="008D347B" w:rsidRPr="008070A1" w:rsidRDefault="008D347B" w:rsidP="00234FF3">
      <w:pPr>
        <w:pStyle w:val="1"/>
        <w:numPr>
          <w:ilvl w:val="0"/>
          <w:numId w:val="38"/>
        </w:numPr>
        <w:spacing w:line="42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FD51DB">
        <w:rPr>
          <w:rFonts w:asciiTheme="minorEastAsia" w:eastAsiaTheme="minorEastAsia" w:hAnsiTheme="minorEastAsia" w:hint="eastAsia"/>
          <w:sz w:val="24"/>
          <w:szCs w:val="24"/>
        </w:rPr>
        <w:t>防静电工作服采购</w:t>
      </w:r>
      <w:r>
        <w:rPr>
          <w:rFonts w:asciiTheme="minorEastAsia" w:eastAsiaTheme="minorEastAsia" w:hAnsiTheme="minorEastAsia" w:hint="eastAsia"/>
          <w:sz w:val="24"/>
          <w:szCs w:val="24"/>
        </w:rPr>
        <w:t>。</w:t>
      </w:r>
    </w:p>
    <w:p w:rsidR="008D347B" w:rsidRPr="008070A1" w:rsidRDefault="008D347B" w:rsidP="008070A1">
      <w:pPr>
        <w:pStyle w:val="1"/>
        <w:numPr>
          <w:ilvl w:val="0"/>
          <w:numId w:val="38"/>
        </w:numPr>
        <w:spacing w:line="420" w:lineRule="exact"/>
        <w:rPr>
          <w:rFonts w:asciiTheme="minorEastAsia" w:eastAsiaTheme="minorEastAsia" w:hAnsiTheme="minorEastAsia"/>
          <w:bCs/>
          <w:sz w:val="24"/>
          <w:szCs w:val="24"/>
        </w:rPr>
      </w:pPr>
      <w:r w:rsidRPr="008070A1">
        <w:rPr>
          <w:rFonts w:hint="eastAsia"/>
          <w:sz w:val="24"/>
        </w:rPr>
        <w:t>比选项目简要说明：</w:t>
      </w:r>
      <w:r w:rsidRPr="008070A1">
        <w:rPr>
          <w:sz w:val="24"/>
        </w:rPr>
        <w:t>按固定单价</w:t>
      </w:r>
      <w:r w:rsidRPr="008070A1">
        <w:rPr>
          <w:rFonts w:hint="eastAsia"/>
          <w:sz w:val="24"/>
        </w:rPr>
        <w:t>采购</w:t>
      </w:r>
      <w:r w:rsidRPr="008070A1">
        <w:rPr>
          <w:sz w:val="24"/>
        </w:rPr>
        <w:t>发包，</w:t>
      </w:r>
      <w:r w:rsidRPr="008070A1">
        <w:rPr>
          <w:rFonts w:hint="eastAsia"/>
          <w:sz w:val="24"/>
        </w:rPr>
        <w:t>具体</w:t>
      </w:r>
      <w:r w:rsidR="00EC0664" w:rsidRPr="008070A1">
        <w:rPr>
          <w:rFonts w:hint="eastAsia"/>
          <w:sz w:val="24"/>
        </w:rPr>
        <w:t>参数</w:t>
      </w:r>
      <w:r w:rsidRPr="008070A1">
        <w:rPr>
          <w:rFonts w:hint="eastAsia"/>
          <w:sz w:val="24"/>
        </w:rPr>
        <w:t>要求详见附件4</w:t>
      </w:r>
      <w:r w:rsidRPr="008070A1">
        <w:rPr>
          <w:rFonts w:asciiTheme="minorEastAsia" w:eastAsiaTheme="minorEastAsia" w:hAnsiTheme="minorEastAsia" w:hint="eastAsia"/>
          <w:sz w:val="24"/>
          <w:szCs w:val="24"/>
        </w:rPr>
        <w:t>《</w:t>
      </w:r>
      <w:r w:rsidR="00FD51DB" w:rsidRPr="008070A1">
        <w:rPr>
          <w:rFonts w:asciiTheme="minorEastAsia" w:eastAsiaTheme="minorEastAsia" w:hAnsiTheme="minorEastAsia" w:hint="eastAsia"/>
          <w:sz w:val="24"/>
          <w:szCs w:val="24"/>
        </w:rPr>
        <w:t>防静电工作服</w:t>
      </w:r>
      <w:r w:rsidR="00EC0664" w:rsidRPr="008070A1">
        <w:rPr>
          <w:rFonts w:asciiTheme="minorEastAsia" w:eastAsiaTheme="minorEastAsia" w:hAnsiTheme="minorEastAsia" w:hint="eastAsia"/>
          <w:bCs/>
          <w:sz w:val="24"/>
          <w:szCs w:val="24"/>
        </w:rPr>
        <w:t>技术参数</w:t>
      </w:r>
      <w:r w:rsidRPr="008070A1">
        <w:rPr>
          <w:rFonts w:asciiTheme="majorEastAsia" w:eastAsiaTheme="majorEastAsia" w:hAnsiTheme="majorEastAsia" w:hint="eastAsia"/>
          <w:sz w:val="24"/>
          <w:szCs w:val="24"/>
        </w:rPr>
        <w:t>说明</w:t>
      </w:r>
      <w:r w:rsidRPr="008070A1">
        <w:rPr>
          <w:rFonts w:asciiTheme="minorEastAsia" w:eastAsiaTheme="minorEastAsia" w:hAnsiTheme="minorEastAsia" w:hint="eastAsia"/>
          <w:sz w:val="24"/>
          <w:szCs w:val="24"/>
        </w:rPr>
        <w:t>》。</w:t>
      </w:r>
    </w:p>
    <w:p w:rsidR="008070A1" w:rsidRPr="008070A1" w:rsidRDefault="008070A1" w:rsidP="008070A1">
      <w:pPr>
        <w:pStyle w:val="1"/>
        <w:ind w:firstLineChars="100" w:firstLine="241"/>
        <w:rPr>
          <w:b/>
          <w:bCs/>
          <w:sz w:val="24"/>
          <w:szCs w:val="24"/>
        </w:rPr>
      </w:pPr>
      <w:r w:rsidRPr="008070A1">
        <w:rPr>
          <w:rFonts w:hint="eastAsia"/>
          <w:b/>
          <w:bCs/>
          <w:sz w:val="24"/>
          <w:szCs w:val="24"/>
        </w:rPr>
        <w:t>二、参选人资格要求</w:t>
      </w:r>
    </w:p>
    <w:p w:rsidR="008D347B" w:rsidRPr="008070A1" w:rsidRDefault="008070A1" w:rsidP="008070A1">
      <w:pPr>
        <w:tabs>
          <w:tab w:val="left" w:pos="360"/>
          <w:tab w:val="left" w:pos="540"/>
          <w:tab w:val="left" w:pos="720"/>
        </w:tabs>
        <w:autoSpaceDE/>
        <w:spacing w:line="420" w:lineRule="exact"/>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008D347B" w:rsidRPr="008070A1">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234FF3">
      <w:pPr>
        <w:autoSpaceDE/>
        <w:autoSpaceDN/>
        <w:spacing w:line="42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8D347B" w:rsidRDefault="00910F2B" w:rsidP="00234FF3">
      <w:pPr>
        <w:autoSpaceDE/>
        <w:autoSpaceDN/>
        <w:spacing w:line="42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FD51DB" w:rsidRDefault="00FD51DB" w:rsidP="00234FF3">
      <w:pPr>
        <w:pStyle w:val="1"/>
        <w:spacing w:line="420" w:lineRule="exact"/>
        <w:ind w:firstLineChars="150" w:firstLine="360"/>
        <w:rPr>
          <w:rFonts w:asciiTheme="minorEastAsia" w:hAnsiTheme="minorEastAsia"/>
          <w:color w:val="000000"/>
          <w:sz w:val="24"/>
          <w:szCs w:val="24"/>
          <w:shd w:val="clear" w:color="auto" w:fill="FFFFFF"/>
        </w:rPr>
      </w:pPr>
      <w:r w:rsidRPr="00FD51DB">
        <w:rPr>
          <w:rFonts w:hint="eastAsia"/>
          <w:sz w:val="24"/>
          <w:szCs w:val="24"/>
        </w:rPr>
        <w:t>4、参选人</w:t>
      </w:r>
      <w:r w:rsidRPr="00FD51DB">
        <w:rPr>
          <w:rFonts w:asciiTheme="minorEastAsia" w:hAnsiTheme="minorEastAsia"/>
          <w:color w:val="000000"/>
          <w:sz w:val="24"/>
          <w:szCs w:val="24"/>
          <w:shd w:val="clear" w:color="auto" w:fill="FFFFFF"/>
        </w:rPr>
        <w:t>需出具使用</w:t>
      </w:r>
      <w:r w:rsidRPr="00FD51DB">
        <w:rPr>
          <w:rFonts w:asciiTheme="minorEastAsia" w:hAnsiTheme="minorEastAsia" w:hint="eastAsia"/>
          <w:color w:val="000000"/>
          <w:sz w:val="24"/>
          <w:szCs w:val="24"/>
          <w:shd w:val="clear" w:color="auto" w:fill="FFFFFF"/>
        </w:rPr>
        <w:t>防静电面料的检测报告。</w:t>
      </w:r>
    </w:p>
    <w:p w:rsidR="00FD51DB" w:rsidRDefault="00FD51DB" w:rsidP="00234FF3">
      <w:pPr>
        <w:pStyle w:val="1"/>
        <w:spacing w:line="420" w:lineRule="exact"/>
        <w:ind w:firstLineChars="150" w:firstLine="360"/>
        <w:rPr>
          <w:rFonts w:asciiTheme="minorEastAsia" w:hAnsiTheme="minorEastAsia"/>
          <w:color w:val="000000"/>
          <w:sz w:val="24"/>
          <w:szCs w:val="24"/>
          <w:shd w:val="clear" w:color="auto" w:fill="FFFFFF"/>
        </w:rPr>
      </w:pPr>
      <w:r w:rsidRPr="00FD51DB">
        <w:rPr>
          <w:rFonts w:asciiTheme="minorEastAsia" w:hAnsiTheme="minorEastAsia" w:hint="eastAsia"/>
          <w:color w:val="000000"/>
          <w:sz w:val="24"/>
          <w:szCs w:val="24"/>
          <w:shd w:val="clear" w:color="auto" w:fill="FFFFFF"/>
        </w:rPr>
        <w:t>5、参选人需有石油石化行业内相同或类似型号产品业绩情况。</w:t>
      </w:r>
    </w:p>
    <w:p w:rsidR="00FD51DB" w:rsidRPr="00FD51DB" w:rsidRDefault="00FD51DB" w:rsidP="00234FF3">
      <w:pPr>
        <w:pStyle w:val="1"/>
        <w:spacing w:line="420" w:lineRule="exact"/>
        <w:ind w:firstLineChars="150" w:firstLine="360"/>
        <w:rPr>
          <w:sz w:val="24"/>
          <w:szCs w:val="24"/>
        </w:rPr>
      </w:pPr>
      <w:r>
        <w:rPr>
          <w:rFonts w:asciiTheme="minorEastAsia" w:hAnsiTheme="minorEastAsia" w:hint="eastAsia"/>
          <w:color w:val="000000"/>
          <w:sz w:val="24"/>
          <w:szCs w:val="24"/>
          <w:shd w:val="clear" w:color="auto" w:fill="FFFFFF"/>
        </w:rPr>
        <w:t>6、参选人需</w:t>
      </w:r>
      <w:r w:rsidRPr="00FD51DB">
        <w:rPr>
          <w:rFonts w:asciiTheme="minorEastAsia" w:hAnsiTheme="minorEastAsia"/>
          <w:color w:val="000000"/>
          <w:sz w:val="24"/>
          <w:szCs w:val="24"/>
          <w:shd w:val="clear" w:color="auto" w:fill="FFFFFF"/>
        </w:rPr>
        <w:t>为生产商，</w:t>
      </w:r>
      <w:r w:rsidRPr="00FD51DB">
        <w:rPr>
          <w:rFonts w:asciiTheme="minorEastAsia" w:hAnsiTheme="minorEastAsia" w:hint="eastAsia"/>
          <w:color w:val="000000"/>
          <w:sz w:val="24"/>
          <w:szCs w:val="24"/>
          <w:shd w:val="clear" w:color="auto" w:fill="FFFFFF"/>
        </w:rPr>
        <w:t>不接受经销商或代理商。</w:t>
      </w:r>
    </w:p>
    <w:p w:rsidR="00C55147" w:rsidRPr="00C55147" w:rsidRDefault="00E47C60" w:rsidP="00234FF3">
      <w:pPr>
        <w:pStyle w:val="1"/>
        <w:spacing w:line="420" w:lineRule="exact"/>
        <w:ind w:left="680" w:hangingChars="200" w:hanging="680"/>
        <w:rPr>
          <w:rFonts w:asciiTheme="minorEastAsia" w:eastAsiaTheme="minorEastAsia" w:hAnsiTheme="minorEastAsia"/>
          <w:sz w:val="24"/>
          <w:szCs w:val="24"/>
        </w:rPr>
      </w:pPr>
      <w:r>
        <w:rPr>
          <w:rFonts w:hint="eastAsia"/>
        </w:rPr>
        <w:t xml:space="preserve"> </w:t>
      </w:r>
      <w:r w:rsidR="00BE45CB">
        <w:rPr>
          <w:rFonts w:hint="eastAsia"/>
        </w:rPr>
        <w:t xml:space="preserve"> </w:t>
      </w:r>
      <w:r w:rsidR="00FD51DB">
        <w:rPr>
          <w:rFonts w:hint="eastAsia"/>
          <w:sz w:val="24"/>
          <w:szCs w:val="24"/>
        </w:rPr>
        <w:t>7</w:t>
      </w:r>
      <w:r w:rsidRPr="00E47C60">
        <w:rPr>
          <w:rFonts w:hint="eastAsia"/>
          <w:sz w:val="24"/>
          <w:szCs w:val="24"/>
        </w:rPr>
        <w:t>、</w:t>
      </w:r>
      <w:r w:rsidR="00DD0E04">
        <w:rPr>
          <w:rFonts w:asciiTheme="minorEastAsia" w:eastAsiaTheme="minorEastAsia" w:hAnsiTheme="minorEastAsia"/>
          <w:sz w:val="24"/>
          <w:szCs w:val="24"/>
        </w:rPr>
        <w:t>拟参选人寄送标书文件时需同时</w:t>
      </w:r>
      <w:r w:rsidR="00DD0E04">
        <w:rPr>
          <w:rFonts w:asciiTheme="minorEastAsia" w:eastAsiaTheme="minorEastAsia" w:hAnsiTheme="minorEastAsia" w:hint="eastAsia"/>
          <w:sz w:val="24"/>
          <w:szCs w:val="24"/>
        </w:rPr>
        <w:t>附上“</w:t>
      </w:r>
      <w:r w:rsidR="00FD51DB">
        <w:rPr>
          <w:rFonts w:asciiTheme="minorEastAsia" w:eastAsiaTheme="minorEastAsia" w:hAnsiTheme="minorEastAsia" w:hint="eastAsia"/>
          <w:sz w:val="24"/>
          <w:szCs w:val="24"/>
        </w:rPr>
        <w:t>防静电工作服</w:t>
      </w:r>
      <w:r w:rsidR="00DD0E04">
        <w:rPr>
          <w:rFonts w:asciiTheme="minorEastAsia" w:eastAsiaTheme="minorEastAsia" w:hAnsiTheme="minorEastAsia" w:hint="eastAsia"/>
          <w:sz w:val="24"/>
          <w:szCs w:val="24"/>
        </w:rPr>
        <w:t>”</w:t>
      </w:r>
      <w:r w:rsidR="00DB3D7C">
        <w:rPr>
          <w:rFonts w:asciiTheme="minorEastAsia" w:eastAsiaTheme="minorEastAsia" w:hAnsiTheme="minorEastAsia"/>
          <w:sz w:val="24"/>
          <w:szCs w:val="24"/>
        </w:rPr>
        <w:t>样</w:t>
      </w:r>
      <w:r w:rsidR="00DB3D7C">
        <w:rPr>
          <w:rFonts w:asciiTheme="minorEastAsia" w:eastAsiaTheme="minorEastAsia" w:hAnsiTheme="minorEastAsia" w:hint="eastAsia"/>
          <w:sz w:val="24"/>
          <w:szCs w:val="24"/>
        </w:rPr>
        <w:t>衣</w:t>
      </w:r>
      <w:r w:rsidRPr="00E47C60">
        <w:rPr>
          <w:rFonts w:asciiTheme="minorEastAsia" w:eastAsiaTheme="minorEastAsia" w:hAnsiTheme="minorEastAsia"/>
          <w:sz w:val="24"/>
          <w:szCs w:val="24"/>
        </w:rPr>
        <w:t>，以便比选人对样衣进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w:t>
      </w:r>
      <w:r w:rsidR="00BE45CB">
        <w:rPr>
          <w:rFonts w:asciiTheme="minorEastAsia" w:eastAsiaTheme="minorEastAsia" w:hAnsiTheme="minorEastAsia" w:hint="eastAsia"/>
          <w:sz w:val="24"/>
          <w:szCs w:val="24"/>
        </w:rPr>
        <w:t>评选</w:t>
      </w:r>
      <w:r w:rsidR="00DB3D7C">
        <w:rPr>
          <w:rFonts w:asciiTheme="minorEastAsia" w:eastAsiaTheme="minorEastAsia" w:hAnsiTheme="minorEastAsia"/>
          <w:sz w:val="24"/>
          <w:szCs w:val="24"/>
        </w:rPr>
        <w:t>，评选后，无论中选与否，所有样衣均</w:t>
      </w:r>
      <w:r w:rsidRPr="00E47C60">
        <w:rPr>
          <w:rFonts w:asciiTheme="minorEastAsia" w:eastAsiaTheme="minorEastAsia" w:hAnsiTheme="minorEastAsia"/>
          <w:sz w:val="24"/>
          <w:szCs w:val="24"/>
        </w:rPr>
        <w:t>退回处理，中选商的样衣将作为将来供货时验收对比样品</w:t>
      </w:r>
      <w:r w:rsidR="001D5FF0">
        <w:rPr>
          <w:rFonts w:asciiTheme="minorEastAsia" w:eastAsiaTheme="minorEastAsia" w:hAnsiTheme="minorEastAsia" w:hint="eastAsia"/>
          <w:sz w:val="24"/>
          <w:szCs w:val="24"/>
        </w:rPr>
        <w:t>。</w:t>
      </w:r>
    </w:p>
    <w:p w:rsidR="008D347B" w:rsidRPr="0016205A" w:rsidRDefault="008D347B" w:rsidP="008070A1">
      <w:pPr>
        <w:pStyle w:val="1"/>
        <w:spacing w:line="420" w:lineRule="exact"/>
        <w:ind w:firstLineChars="50" w:firstLine="120"/>
        <w:rPr>
          <w:rFonts w:asciiTheme="minorEastAsia" w:eastAsiaTheme="minorEastAsia" w:hAnsiTheme="minorEastAsia"/>
          <w:b/>
          <w:bCs/>
          <w:sz w:val="24"/>
          <w:szCs w:val="24"/>
        </w:rPr>
      </w:pPr>
      <w:r w:rsidRPr="008070A1">
        <w:rPr>
          <w:rFonts w:asciiTheme="minorEastAsia" w:eastAsiaTheme="minorEastAsia" w:hAnsiTheme="minorEastAsia" w:hint="eastAsia"/>
          <w:b/>
          <w:bCs/>
          <w:sz w:val="24"/>
          <w:szCs w:val="24"/>
        </w:rPr>
        <w:t>三</w:t>
      </w:r>
      <w:r w:rsidRPr="0016205A">
        <w:rPr>
          <w:rFonts w:asciiTheme="minorEastAsia" w:eastAsiaTheme="minorEastAsia" w:hAnsiTheme="minorEastAsia" w:hint="eastAsia"/>
          <w:b/>
          <w:bCs/>
          <w:sz w:val="24"/>
          <w:szCs w:val="24"/>
        </w:rPr>
        <w:t>、获取比选文件</w:t>
      </w:r>
    </w:p>
    <w:p w:rsidR="008D347B" w:rsidRPr="00711057" w:rsidRDefault="008D347B" w:rsidP="008070A1">
      <w:pPr>
        <w:pStyle w:val="1"/>
        <w:spacing w:line="420" w:lineRule="exact"/>
        <w:ind w:leftChars="100" w:left="220" w:firstLineChars="150" w:firstLine="36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8070A1" w:rsidRDefault="008070A1" w:rsidP="008070A1">
      <w:pPr>
        <w:pStyle w:val="af1"/>
        <w:spacing w:before="0" w:beforeAutospacing="0" w:after="0" w:afterAutospacing="0" w:line="420" w:lineRule="exact"/>
        <w:ind w:firstLineChars="50" w:firstLine="120"/>
        <w:textAlignment w:val="baseline"/>
        <w:rPr>
          <w:rFonts w:asciiTheme="minorEastAsia" w:eastAsiaTheme="minorEastAsia" w:hAnsiTheme="minorEastAsia"/>
          <w:b/>
          <w:iCs/>
          <w:color w:val="333333"/>
        </w:rPr>
      </w:pPr>
      <w:r w:rsidRPr="008070A1">
        <w:rPr>
          <w:rFonts w:asciiTheme="minorEastAsia" w:eastAsiaTheme="minorEastAsia" w:hAnsiTheme="minorEastAsia" w:hint="eastAsia"/>
          <w:b/>
          <w:iCs/>
          <w:color w:val="333333"/>
        </w:rPr>
        <w:t>四</w:t>
      </w:r>
      <w:r w:rsidR="008D347B" w:rsidRPr="008070A1">
        <w:rPr>
          <w:rFonts w:asciiTheme="minorEastAsia" w:eastAsiaTheme="minorEastAsia" w:hAnsiTheme="minorEastAsia" w:hint="eastAsia"/>
          <w:b/>
          <w:iCs/>
          <w:color w:val="333333"/>
        </w:rPr>
        <w:t>、参选文件递交要求时间、地点：</w:t>
      </w:r>
    </w:p>
    <w:p w:rsidR="008D347B" w:rsidRPr="00711057" w:rsidRDefault="008D347B" w:rsidP="00234FF3">
      <w:pPr>
        <w:pStyle w:val="af1"/>
        <w:spacing w:before="0" w:beforeAutospacing="0" w:after="0" w:afterAutospacing="0" w:line="42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234FF3">
      <w:pPr>
        <w:autoSpaceDE/>
        <w:autoSpaceDN/>
        <w:spacing w:line="42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EC0664">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FD51DB">
        <w:rPr>
          <w:rFonts w:asciiTheme="minorEastAsia" w:eastAsiaTheme="minorEastAsia" w:hAnsiTheme="minorEastAsia" w:hint="eastAsia"/>
          <w:bCs/>
          <w:color w:val="000000" w:themeColor="text1"/>
          <w:sz w:val="24"/>
          <w:szCs w:val="24"/>
          <w:lang w:eastAsia="zh-CN"/>
        </w:rPr>
        <w:t>4</w:t>
      </w:r>
      <w:r w:rsidR="00910F2B">
        <w:rPr>
          <w:rFonts w:asciiTheme="minorEastAsia" w:eastAsiaTheme="minorEastAsia" w:hAnsiTheme="minorEastAsia" w:hint="eastAsia"/>
          <w:bCs/>
          <w:color w:val="000000" w:themeColor="text1"/>
          <w:sz w:val="24"/>
          <w:szCs w:val="24"/>
          <w:lang w:eastAsia="zh-CN"/>
        </w:rPr>
        <w:t>月</w:t>
      </w:r>
      <w:r w:rsidR="001D5FF0">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日</w:t>
      </w:r>
      <w:r w:rsidR="001D5FF0">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8070A1" w:rsidRDefault="008070A1" w:rsidP="008070A1">
      <w:pPr>
        <w:pStyle w:val="af1"/>
        <w:spacing w:before="0" w:beforeAutospacing="0" w:after="0" w:afterAutospacing="0" w:line="420" w:lineRule="exact"/>
        <w:ind w:firstLineChars="50" w:firstLine="120"/>
        <w:textAlignment w:val="baseline"/>
        <w:rPr>
          <w:rFonts w:asciiTheme="minorEastAsia" w:eastAsiaTheme="minorEastAsia" w:hAnsiTheme="minorEastAsia"/>
          <w:b/>
          <w:bCs/>
        </w:rPr>
      </w:pPr>
      <w:r w:rsidRPr="008070A1">
        <w:rPr>
          <w:rFonts w:asciiTheme="minorEastAsia" w:eastAsiaTheme="minorEastAsia" w:hAnsiTheme="minorEastAsia" w:hint="eastAsia"/>
          <w:b/>
          <w:bCs/>
        </w:rPr>
        <w:t>五</w:t>
      </w:r>
      <w:r w:rsidR="008D347B" w:rsidRPr="008070A1">
        <w:rPr>
          <w:rFonts w:asciiTheme="minorEastAsia" w:eastAsiaTheme="minorEastAsia" w:hAnsiTheme="minorEastAsia" w:hint="eastAsia"/>
          <w:b/>
          <w:bCs/>
        </w:rPr>
        <w:t>、联系方式：</w:t>
      </w:r>
    </w:p>
    <w:p w:rsidR="008D347B" w:rsidRPr="00711057" w:rsidRDefault="008D347B" w:rsidP="00234FF3">
      <w:pPr>
        <w:pStyle w:val="a0"/>
        <w:snapToGrid w:val="0"/>
        <w:spacing w:line="42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234FF3">
      <w:pPr>
        <w:pStyle w:val="a0"/>
        <w:snapToGrid w:val="0"/>
        <w:spacing w:line="42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FD51DB">
        <w:rPr>
          <w:rFonts w:asciiTheme="minorEastAsia" w:eastAsiaTheme="minorEastAsia" w:hAnsiTheme="minorEastAsia" w:cs="宋体" w:hint="eastAsia"/>
          <w:bCs/>
          <w:color w:val="000000" w:themeColor="text1"/>
          <w:szCs w:val="24"/>
        </w:rPr>
        <w:t>黄小玲</w:t>
      </w:r>
      <w:r>
        <w:rPr>
          <w:rFonts w:asciiTheme="minorEastAsia" w:eastAsiaTheme="minorEastAsia" w:hAnsiTheme="minorEastAsia" w:cs="宋体" w:hint="eastAsia"/>
          <w:bCs/>
          <w:color w:val="000000" w:themeColor="text1"/>
          <w:szCs w:val="24"/>
        </w:rPr>
        <w:t xml:space="preserve"> </w:t>
      </w:r>
      <w:r w:rsidR="0016205A">
        <w:rPr>
          <w:rFonts w:asciiTheme="minorEastAsia" w:eastAsiaTheme="minorEastAsia" w:hAnsiTheme="minorEastAsia" w:cs="宋体" w:hint="eastAsia"/>
          <w:bCs/>
          <w:color w:val="000000" w:themeColor="text1"/>
          <w:szCs w:val="24"/>
        </w:rPr>
        <w:t xml:space="preserve"> 电话：</w:t>
      </w:r>
      <w:r w:rsidR="00FD51DB">
        <w:rPr>
          <w:rFonts w:asciiTheme="minorEastAsia" w:eastAsiaTheme="minorEastAsia" w:hAnsiTheme="minorEastAsia" w:cs="宋体" w:hint="eastAsia"/>
          <w:bCs/>
          <w:color w:val="000000" w:themeColor="text1"/>
          <w:szCs w:val="24"/>
        </w:rPr>
        <w:t>0596-6311102</w:t>
      </w:r>
    </w:p>
    <w:p w:rsidR="008D347B" w:rsidRPr="00711057" w:rsidRDefault="008D347B" w:rsidP="00234FF3">
      <w:pPr>
        <w:pStyle w:val="a0"/>
        <w:snapToGrid w:val="0"/>
        <w:spacing w:line="42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234FF3">
      <w:pPr>
        <w:pStyle w:val="a0"/>
        <w:snapToGrid w:val="0"/>
        <w:spacing w:line="42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16205A">
      <w:pPr>
        <w:spacing w:before="15" w:line="440" w:lineRule="exact"/>
        <w:rPr>
          <w:b/>
          <w:sz w:val="24"/>
          <w:szCs w:val="24"/>
          <w:lang w:eastAsia="zh-CN"/>
        </w:rPr>
      </w:pPr>
      <w:r>
        <w:rPr>
          <w:b/>
          <w:w w:val="95"/>
          <w:sz w:val="24"/>
          <w:szCs w:val="24"/>
          <w:lang w:eastAsia="zh-CN"/>
        </w:rPr>
        <w:t>一、比选内容</w:t>
      </w:r>
    </w:p>
    <w:p w:rsidR="008D347B" w:rsidRPr="00AD4D84" w:rsidRDefault="0016205A" w:rsidP="0016205A">
      <w:pPr>
        <w:pStyle w:val="1"/>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FD51DB">
        <w:rPr>
          <w:rFonts w:asciiTheme="minorEastAsia" w:eastAsiaTheme="minorEastAsia" w:hAnsiTheme="minorEastAsia" w:hint="eastAsia"/>
          <w:sz w:val="24"/>
          <w:szCs w:val="24"/>
        </w:rPr>
        <w:t>防静电工作服采购</w:t>
      </w:r>
      <w:r w:rsidR="00F42D77">
        <w:rPr>
          <w:rFonts w:asciiTheme="minorEastAsia" w:eastAsiaTheme="minorEastAsia" w:hAnsiTheme="minorEastAsia" w:hint="eastAsia"/>
          <w:bCs/>
          <w:sz w:val="24"/>
          <w:szCs w:val="24"/>
        </w:rPr>
        <w:t>。</w:t>
      </w:r>
    </w:p>
    <w:p w:rsidR="008D347B" w:rsidRPr="00ED1CC0" w:rsidRDefault="0016205A" w:rsidP="0016205A">
      <w:pPr>
        <w:pStyle w:val="a9"/>
        <w:spacing w:line="440" w:lineRule="exact"/>
        <w:ind w:right="121" w:firstLineChars="200" w:firstLine="480"/>
        <w:jc w:val="both"/>
        <w:rPr>
          <w:lang w:eastAsia="zh-CN"/>
        </w:rPr>
      </w:pPr>
      <w:r>
        <w:rPr>
          <w:rFonts w:hint="eastAsia"/>
          <w:lang w:eastAsia="zh-CN"/>
        </w:rPr>
        <w:t>2、</w:t>
      </w:r>
      <w:r w:rsidR="008D347B" w:rsidRPr="00335435">
        <w:rPr>
          <w:lang w:eastAsia="zh-CN"/>
        </w:rPr>
        <w:t>发</w:t>
      </w:r>
      <w:r w:rsidR="008D347B" w:rsidRPr="00335435">
        <w:rPr>
          <w:rFonts w:hint="eastAsia"/>
          <w:lang w:eastAsia="zh-CN"/>
        </w:rPr>
        <w:t>包方式：</w:t>
      </w:r>
      <w:r w:rsidR="008D347B">
        <w:rPr>
          <w:rFonts w:hint="eastAsia"/>
          <w:lang w:eastAsia="zh-CN"/>
        </w:rPr>
        <w:t>本</w:t>
      </w:r>
      <w:r w:rsidR="008D347B">
        <w:rPr>
          <w:lang w:eastAsia="zh-CN"/>
        </w:rPr>
        <w:t>项目按</w:t>
      </w:r>
      <w:r w:rsidR="008D347B">
        <w:rPr>
          <w:rFonts w:hint="eastAsia"/>
          <w:lang w:eastAsia="zh-CN"/>
        </w:rPr>
        <w:t>固定单价发包，据实结算。</w:t>
      </w:r>
      <w:r w:rsidR="008D347B" w:rsidRPr="00ED1CC0">
        <w:rPr>
          <w:lang w:eastAsia="zh-CN"/>
        </w:rPr>
        <w:t xml:space="preserve"> </w:t>
      </w:r>
    </w:p>
    <w:p w:rsidR="00EC0664" w:rsidRPr="00CE3B10" w:rsidRDefault="008D347B" w:rsidP="0016205A">
      <w:pPr>
        <w:pStyle w:val="a9"/>
        <w:spacing w:line="440" w:lineRule="exact"/>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FD51DB">
        <w:rPr>
          <w:rFonts w:asciiTheme="minorEastAsia" w:eastAsiaTheme="minorEastAsia" w:hAnsiTheme="minorEastAsia" w:hint="eastAsia"/>
          <w:lang w:eastAsia="zh-CN"/>
        </w:rPr>
        <w:t>黄小玲</w:t>
      </w:r>
      <w:r w:rsidR="00EC0664" w:rsidRPr="00CE3B10">
        <w:rPr>
          <w:rFonts w:asciiTheme="minorEastAsia" w:eastAsiaTheme="minorEastAsia" w:hAnsiTheme="minorEastAsia" w:hint="eastAsia"/>
          <w:lang w:eastAsia="zh-CN"/>
        </w:rPr>
        <w:t xml:space="preserve"> </w:t>
      </w:r>
      <w:r w:rsidR="00FD51DB">
        <w:rPr>
          <w:rFonts w:asciiTheme="minorEastAsia" w:eastAsiaTheme="minorEastAsia" w:hAnsiTheme="minorEastAsia" w:hint="eastAsia"/>
          <w:lang w:eastAsia="zh-CN"/>
        </w:rPr>
        <w:t xml:space="preserve">  </w:t>
      </w:r>
      <w:r w:rsidR="00EC0664" w:rsidRPr="00CE3B10">
        <w:rPr>
          <w:rFonts w:asciiTheme="minorEastAsia" w:eastAsiaTheme="minorEastAsia" w:hAnsiTheme="minorEastAsia" w:hint="eastAsia"/>
          <w:lang w:eastAsia="zh-CN"/>
        </w:rPr>
        <w:t xml:space="preserve"> </w:t>
      </w:r>
      <w:r w:rsidR="00FD51DB">
        <w:rPr>
          <w:rFonts w:asciiTheme="minorEastAsia" w:eastAsiaTheme="minorEastAsia" w:hAnsiTheme="minorEastAsia" w:hint="eastAsia"/>
          <w:lang w:eastAsia="zh-CN"/>
        </w:rPr>
        <w:t>0596-6311102</w:t>
      </w:r>
    </w:p>
    <w:p w:rsidR="008D347B" w:rsidRDefault="008D347B" w:rsidP="0016205A">
      <w:pPr>
        <w:pStyle w:val="a9"/>
        <w:spacing w:line="440" w:lineRule="exact"/>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16205A">
      <w:pPr>
        <w:pStyle w:val="a9"/>
        <w:spacing w:line="440" w:lineRule="exact"/>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FD51DB">
        <w:rPr>
          <w:rFonts w:asciiTheme="minorEastAsia" w:eastAsiaTheme="minorEastAsia" w:hAnsiTheme="minorEastAsia" w:hint="eastAsia"/>
          <w:lang w:eastAsia="zh-CN"/>
        </w:rPr>
        <w:t>100</w:t>
      </w:r>
      <w:r w:rsidR="00CE3B10">
        <w:rPr>
          <w:rFonts w:asciiTheme="minorEastAsia" w:eastAsiaTheme="minorEastAsia" w:hAnsiTheme="minorEastAsia" w:hint="eastAsia"/>
          <w:lang w:eastAsia="zh-CN"/>
        </w:rPr>
        <w:t>套。</w:t>
      </w:r>
    </w:p>
    <w:p w:rsidR="00C55147" w:rsidRPr="00C55147" w:rsidRDefault="008D347B" w:rsidP="0016205A">
      <w:pPr>
        <w:spacing w:line="440" w:lineRule="exact"/>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16205A">
      <w:pPr>
        <w:spacing w:line="440" w:lineRule="exact"/>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16205A">
      <w:pPr>
        <w:pStyle w:val="a9"/>
        <w:spacing w:line="44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16205A">
      <w:pPr>
        <w:pStyle w:val="a9"/>
        <w:spacing w:line="44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16205A">
      <w:pPr>
        <w:pStyle w:val="a9"/>
        <w:spacing w:line="44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16205A">
      <w:pPr>
        <w:spacing w:before="15" w:line="440" w:lineRule="exact"/>
        <w:rPr>
          <w:b/>
          <w:w w:val="95"/>
          <w:sz w:val="24"/>
          <w:szCs w:val="24"/>
          <w:lang w:eastAsia="zh-CN"/>
        </w:rPr>
      </w:pPr>
      <w:r>
        <w:rPr>
          <w:b/>
          <w:w w:val="95"/>
          <w:sz w:val="24"/>
          <w:szCs w:val="24"/>
          <w:lang w:eastAsia="zh-CN"/>
        </w:rPr>
        <w:t>三、比选文件组成</w:t>
      </w:r>
    </w:p>
    <w:p w:rsidR="008D347B" w:rsidRDefault="008D347B" w:rsidP="0016205A">
      <w:pPr>
        <w:pStyle w:val="a9"/>
        <w:spacing w:line="44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16205A">
      <w:pPr>
        <w:pStyle w:val="a9"/>
        <w:spacing w:line="44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16205A">
      <w:pPr>
        <w:pStyle w:val="a9"/>
        <w:spacing w:line="44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16205A">
      <w:pPr>
        <w:spacing w:before="15" w:line="440" w:lineRule="exact"/>
        <w:rPr>
          <w:b/>
          <w:w w:val="95"/>
          <w:sz w:val="24"/>
          <w:szCs w:val="24"/>
          <w:lang w:eastAsia="zh-CN"/>
        </w:rPr>
      </w:pPr>
      <w:r>
        <w:rPr>
          <w:b/>
          <w:w w:val="95"/>
          <w:sz w:val="24"/>
          <w:szCs w:val="24"/>
          <w:lang w:eastAsia="zh-CN"/>
        </w:rPr>
        <w:t>四、比选文件的澄清</w:t>
      </w:r>
    </w:p>
    <w:p w:rsidR="008D347B" w:rsidRDefault="008D347B" w:rsidP="0016205A">
      <w:pPr>
        <w:pStyle w:val="a9"/>
        <w:spacing w:line="44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16205A">
      <w:pPr>
        <w:spacing w:before="15" w:line="440" w:lineRule="exact"/>
        <w:rPr>
          <w:b/>
          <w:w w:val="95"/>
          <w:sz w:val="24"/>
          <w:szCs w:val="24"/>
          <w:lang w:eastAsia="zh-CN"/>
        </w:rPr>
      </w:pPr>
      <w:r>
        <w:rPr>
          <w:b/>
          <w:w w:val="95"/>
          <w:sz w:val="24"/>
          <w:szCs w:val="24"/>
          <w:lang w:eastAsia="zh-CN"/>
        </w:rPr>
        <w:t>五、比选文件的修改、补充</w:t>
      </w:r>
    </w:p>
    <w:p w:rsidR="008D347B" w:rsidRDefault="008D347B" w:rsidP="0016205A">
      <w:pPr>
        <w:pStyle w:val="a9"/>
        <w:spacing w:line="44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Pr>
          <w:lang w:eastAsia="zh-CN"/>
        </w:rPr>
        <w:lastRenderedPageBreak/>
        <w:t>视比选通知已收到。</w:t>
      </w:r>
    </w:p>
    <w:p w:rsidR="008D347B" w:rsidRDefault="008D347B" w:rsidP="0016205A">
      <w:pPr>
        <w:pStyle w:val="a9"/>
        <w:spacing w:line="44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16205A">
      <w:pPr>
        <w:pStyle w:val="a9"/>
        <w:spacing w:line="44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16205A">
      <w:pPr>
        <w:pStyle w:val="a9"/>
        <w:spacing w:line="440" w:lineRule="exact"/>
        <w:ind w:right="121"/>
        <w:jc w:val="both"/>
        <w:rPr>
          <w:b/>
          <w:w w:val="95"/>
          <w:lang w:eastAsia="zh-CN"/>
        </w:rPr>
      </w:pPr>
      <w:r>
        <w:rPr>
          <w:b/>
          <w:w w:val="95"/>
          <w:lang w:eastAsia="zh-CN"/>
        </w:rPr>
        <w:t>六、参选人资格</w:t>
      </w:r>
    </w:p>
    <w:p w:rsidR="003F687C" w:rsidRDefault="003F687C" w:rsidP="0016205A">
      <w:pPr>
        <w:pStyle w:val="afc"/>
        <w:numPr>
          <w:ilvl w:val="0"/>
          <w:numId w:val="36"/>
        </w:numPr>
        <w:tabs>
          <w:tab w:val="left" w:pos="360"/>
          <w:tab w:val="left" w:pos="540"/>
          <w:tab w:val="left" w:pos="720"/>
        </w:tabs>
        <w:autoSpaceDE/>
        <w:spacing w:line="440" w:lineRule="exact"/>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3F687C" w:rsidRPr="00711057" w:rsidRDefault="003F687C" w:rsidP="0016205A">
      <w:pPr>
        <w:autoSpaceDE/>
        <w:autoSpaceDN/>
        <w:spacing w:line="44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3F687C" w:rsidRDefault="003F687C" w:rsidP="0016205A">
      <w:pPr>
        <w:autoSpaceDE/>
        <w:autoSpaceDN/>
        <w:spacing w:line="44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3F687C" w:rsidRDefault="003F687C" w:rsidP="0016205A">
      <w:pPr>
        <w:pStyle w:val="1"/>
        <w:spacing w:line="440" w:lineRule="exact"/>
        <w:ind w:firstLineChars="150" w:firstLine="360"/>
        <w:rPr>
          <w:rFonts w:asciiTheme="minorEastAsia" w:hAnsiTheme="minorEastAsia"/>
          <w:color w:val="000000"/>
          <w:sz w:val="24"/>
          <w:szCs w:val="24"/>
          <w:shd w:val="clear" w:color="auto" w:fill="FFFFFF"/>
        </w:rPr>
      </w:pPr>
      <w:r w:rsidRPr="00FD51DB">
        <w:rPr>
          <w:rFonts w:hint="eastAsia"/>
          <w:sz w:val="24"/>
          <w:szCs w:val="24"/>
        </w:rPr>
        <w:t>4、参选人</w:t>
      </w:r>
      <w:r w:rsidRPr="00FD51DB">
        <w:rPr>
          <w:rFonts w:asciiTheme="minorEastAsia" w:hAnsiTheme="minorEastAsia"/>
          <w:color w:val="000000"/>
          <w:sz w:val="24"/>
          <w:szCs w:val="24"/>
          <w:shd w:val="clear" w:color="auto" w:fill="FFFFFF"/>
        </w:rPr>
        <w:t>需出具使用</w:t>
      </w:r>
      <w:r w:rsidRPr="00FD51DB">
        <w:rPr>
          <w:rFonts w:asciiTheme="minorEastAsia" w:hAnsiTheme="minorEastAsia" w:hint="eastAsia"/>
          <w:color w:val="000000"/>
          <w:sz w:val="24"/>
          <w:szCs w:val="24"/>
          <w:shd w:val="clear" w:color="auto" w:fill="FFFFFF"/>
        </w:rPr>
        <w:t>防静电面料的检测报告。</w:t>
      </w:r>
    </w:p>
    <w:p w:rsidR="003F687C" w:rsidRDefault="003F687C" w:rsidP="0016205A">
      <w:pPr>
        <w:pStyle w:val="1"/>
        <w:spacing w:line="440" w:lineRule="exact"/>
        <w:ind w:firstLineChars="150" w:firstLine="360"/>
        <w:rPr>
          <w:rFonts w:asciiTheme="minorEastAsia" w:hAnsiTheme="minorEastAsia"/>
          <w:color w:val="000000"/>
          <w:sz w:val="24"/>
          <w:szCs w:val="24"/>
          <w:shd w:val="clear" w:color="auto" w:fill="FFFFFF"/>
        </w:rPr>
      </w:pPr>
      <w:r w:rsidRPr="00FD51DB">
        <w:rPr>
          <w:rFonts w:asciiTheme="minorEastAsia" w:hAnsiTheme="minorEastAsia" w:hint="eastAsia"/>
          <w:color w:val="000000"/>
          <w:sz w:val="24"/>
          <w:szCs w:val="24"/>
          <w:shd w:val="clear" w:color="auto" w:fill="FFFFFF"/>
        </w:rPr>
        <w:t>5、参选人需有石油石化行业内相同或类似型号产品业绩情况。</w:t>
      </w:r>
    </w:p>
    <w:p w:rsidR="003F687C" w:rsidRPr="00FD51DB" w:rsidRDefault="003F687C" w:rsidP="0016205A">
      <w:pPr>
        <w:pStyle w:val="1"/>
        <w:spacing w:line="440" w:lineRule="exact"/>
        <w:ind w:firstLineChars="150" w:firstLine="360"/>
        <w:rPr>
          <w:sz w:val="24"/>
          <w:szCs w:val="24"/>
        </w:rPr>
      </w:pPr>
      <w:r>
        <w:rPr>
          <w:rFonts w:asciiTheme="minorEastAsia" w:hAnsiTheme="minorEastAsia" w:hint="eastAsia"/>
          <w:color w:val="000000"/>
          <w:sz w:val="24"/>
          <w:szCs w:val="24"/>
          <w:shd w:val="clear" w:color="auto" w:fill="FFFFFF"/>
        </w:rPr>
        <w:t>6、参选人需</w:t>
      </w:r>
      <w:r w:rsidRPr="00FD51DB">
        <w:rPr>
          <w:rFonts w:asciiTheme="minorEastAsia" w:hAnsiTheme="minorEastAsia"/>
          <w:color w:val="000000"/>
          <w:sz w:val="24"/>
          <w:szCs w:val="24"/>
          <w:shd w:val="clear" w:color="auto" w:fill="FFFFFF"/>
        </w:rPr>
        <w:t>为生产商，</w:t>
      </w:r>
      <w:r w:rsidRPr="00FD51DB">
        <w:rPr>
          <w:rFonts w:asciiTheme="minorEastAsia" w:hAnsiTheme="minorEastAsia" w:hint="eastAsia"/>
          <w:color w:val="000000"/>
          <w:sz w:val="24"/>
          <w:szCs w:val="24"/>
          <w:shd w:val="clear" w:color="auto" w:fill="FFFFFF"/>
        </w:rPr>
        <w:t>不接受经销商或代理商。</w:t>
      </w:r>
    </w:p>
    <w:p w:rsidR="003F687C" w:rsidRPr="00C55147" w:rsidRDefault="003F687C" w:rsidP="0016205A">
      <w:pPr>
        <w:pStyle w:val="1"/>
        <w:spacing w:line="440" w:lineRule="exact"/>
        <w:ind w:left="680" w:hangingChars="200" w:hanging="680"/>
        <w:rPr>
          <w:rFonts w:asciiTheme="minorEastAsia" w:eastAsiaTheme="minorEastAsia" w:hAnsiTheme="minorEastAsia"/>
          <w:sz w:val="24"/>
          <w:szCs w:val="24"/>
        </w:rPr>
      </w:pPr>
      <w:r>
        <w:rPr>
          <w:rFonts w:hint="eastAsia"/>
        </w:rPr>
        <w:t xml:space="preserve">  </w:t>
      </w:r>
      <w:r>
        <w:rPr>
          <w:rFonts w:hint="eastAsia"/>
          <w:sz w:val="24"/>
          <w:szCs w:val="24"/>
        </w:rPr>
        <w:t>7</w:t>
      </w:r>
      <w:r w:rsidRPr="00E47C60">
        <w:rPr>
          <w:rFonts w:hint="eastAsia"/>
          <w:sz w:val="24"/>
          <w:szCs w:val="24"/>
        </w:rPr>
        <w:t>、</w:t>
      </w:r>
      <w:r>
        <w:rPr>
          <w:rFonts w:asciiTheme="minorEastAsia" w:eastAsiaTheme="minorEastAsia" w:hAnsiTheme="minorEastAsia"/>
          <w:sz w:val="24"/>
          <w:szCs w:val="24"/>
        </w:rPr>
        <w:t>拟参选人寄送标书文件时需同时</w:t>
      </w:r>
      <w:r>
        <w:rPr>
          <w:rFonts w:asciiTheme="minorEastAsia" w:eastAsiaTheme="minorEastAsia" w:hAnsiTheme="minorEastAsia" w:hint="eastAsia"/>
          <w:sz w:val="24"/>
          <w:szCs w:val="24"/>
        </w:rPr>
        <w:t>附上“防静电工作服”</w:t>
      </w:r>
      <w:r>
        <w:rPr>
          <w:rFonts w:asciiTheme="minorEastAsia" w:eastAsiaTheme="minorEastAsia" w:hAnsiTheme="minorEastAsia"/>
          <w:sz w:val="24"/>
          <w:szCs w:val="24"/>
        </w:rPr>
        <w:t>样</w:t>
      </w:r>
      <w:r>
        <w:rPr>
          <w:rFonts w:asciiTheme="minorEastAsia" w:eastAsiaTheme="minorEastAsia" w:hAnsiTheme="minorEastAsia" w:hint="eastAsia"/>
          <w:sz w:val="24"/>
          <w:szCs w:val="24"/>
        </w:rPr>
        <w:t>衣</w:t>
      </w:r>
      <w:r w:rsidRPr="00E47C60">
        <w:rPr>
          <w:rFonts w:asciiTheme="minorEastAsia" w:eastAsiaTheme="minorEastAsia" w:hAnsiTheme="minorEastAsia"/>
          <w:sz w:val="24"/>
          <w:szCs w:val="24"/>
        </w:rPr>
        <w:t>，以便比选人对样衣进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材质评选</w:t>
      </w:r>
      <w:r>
        <w:rPr>
          <w:rFonts w:asciiTheme="minorEastAsia" w:eastAsiaTheme="minorEastAsia" w:hAnsiTheme="minorEastAsia"/>
          <w:sz w:val="24"/>
          <w:szCs w:val="24"/>
        </w:rPr>
        <w:t>，评选后，无论中选与否，所有样衣均</w:t>
      </w:r>
      <w:r w:rsidRPr="00E47C60">
        <w:rPr>
          <w:rFonts w:asciiTheme="minorEastAsia" w:eastAsiaTheme="minorEastAsia" w:hAnsiTheme="minorEastAsia"/>
          <w:sz w:val="24"/>
          <w:szCs w:val="24"/>
        </w:rPr>
        <w:t>退回处理，中选商的样衣将作为将来供货时验收对比样品，未中选商的样衣将由比选人</w:t>
      </w:r>
      <w:r>
        <w:rPr>
          <w:rFonts w:asciiTheme="minorEastAsia" w:eastAsiaTheme="minorEastAsia" w:hAnsiTheme="minorEastAsia" w:hint="eastAsia"/>
          <w:sz w:val="24"/>
          <w:szCs w:val="24"/>
        </w:rPr>
        <w:t>邮寄退回</w:t>
      </w:r>
      <w:r w:rsidRPr="00711057">
        <w:rPr>
          <w:rFonts w:asciiTheme="minorEastAsia" w:eastAsiaTheme="minorEastAsia" w:hAnsiTheme="minorEastAsia"/>
          <w:sz w:val="24"/>
          <w:szCs w:val="24"/>
        </w:rPr>
        <w:t>。</w:t>
      </w:r>
    </w:p>
    <w:p w:rsidR="008D347B" w:rsidRDefault="008D347B" w:rsidP="0016205A">
      <w:pPr>
        <w:pStyle w:val="1"/>
        <w:spacing w:line="440" w:lineRule="exact"/>
        <w:rPr>
          <w:b/>
          <w:w w:val="95"/>
          <w:sz w:val="24"/>
          <w:szCs w:val="24"/>
        </w:rPr>
      </w:pPr>
      <w:r>
        <w:rPr>
          <w:b/>
          <w:w w:val="95"/>
          <w:sz w:val="24"/>
          <w:szCs w:val="24"/>
        </w:rPr>
        <w:t>七、参选保证金</w:t>
      </w:r>
    </w:p>
    <w:p w:rsidR="00BE45CB" w:rsidRPr="00BA2C3C" w:rsidRDefault="00BE45CB" w:rsidP="0016205A">
      <w:pPr>
        <w:pStyle w:val="1"/>
        <w:spacing w:line="440" w:lineRule="exact"/>
        <w:ind w:leftChars="100" w:left="460" w:hangingChars="100" w:hanging="240"/>
        <w:rPr>
          <w:sz w:val="24"/>
          <w:szCs w:val="24"/>
        </w:rPr>
      </w:pPr>
      <w:r w:rsidRPr="00BA2C3C">
        <w:rPr>
          <w:rFonts w:hint="eastAsia"/>
          <w:sz w:val="24"/>
          <w:szCs w:val="24"/>
        </w:rPr>
        <w:t>本项目不适用。</w:t>
      </w:r>
    </w:p>
    <w:p w:rsidR="008D347B" w:rsidRDefault="008D347B" w:rsidP="0016205A">
      <w:pPr>
        <w:pStyle w:val="a9"/>
        <w:spacing w:line="440" w:lineRule="exact"/>
        <w:ind w:right="121"/>
        <w:jc w:val="both"/>
        <w:rPr>
          <w:b/>
          <w:w w:val="95"/>
          <w:lang w:eastAsia="zh-CN"/>
        </w:rPr>
      </w:pPr>
      <w:r>
        <w:rPr>
          <w:b/>
          <w:w w:val="95"/>
          <w:lang w:eastAsia="zh-CN"/>
        </w:rPr>
        <w:t>八、参选文件的递交</w:t>
      </w:r>
    </w:p>
    <w:p w:rsidR="008D347B" w:rsidRPr="0016205A" w:rsidRDefault="008D347B" w:rsidP="0016205A">
      <w:pPr>
        <w:pStyle w:val="2"/>
        <w:tabs>
          <w:tab w:val="left" w:pos="6879"/>
        </w:tabs>
        <w:spacing w:before="107" w:line="440" w:lineRule="exact"/>
        <w:ind w:left="0" w:right="108" w:firstLineChars="196" w:firstLine="470"/>
        <w:rPr>
          <w:b w:val="0"/>
          <w:bCs w:val="0"/>
          <w:lang w:eastAsia="zh-CN"/>
        </w:rPr>
      </w:pPr>
      <w:r w:rsidRPr="0016205A">
        <w:rPr>
          <w:b w:val="0"/>
          <w:bCs w:val="0"/>
          <w:lang w:eastAsia="zh-CN"/>
        </w:rPr>
        <w:t>1</w:t>
      </w:r>
      <w:r w:rsidRPr="0016205A">
        <w:rPr>
          <w:rFonts w:hint="eastAsia"/>
          <w:b w:val="0"/>
          <w:bCs w:val="0"/>
          <w:lang w:eastAsia="zh-CN"/>
        </w:rPr>
        <w:t>、</w:t>
      </w:r>
      <w:r w:rsidRPr="0016205A">
        <w:rPr>
          <w:b w:val="0"/>
          <w:bCs w:val="0"/>
          <w:lang w:eastAsia="zh-CN"/>
        </w:rPr>
        <w:t>参选文件递交的截止时间：</w:t>
      </w:r>
      <w:r w:rsidRPr="0016205A">
        <w:rPr>
          <w:b w:val="0"/>
          <w:bCs w:val="0"/>
          <w:color w:val="000000" w:themeColor="text1"/>
          <w:lang w:eastAsia="zh-CN"/>
        </w:rPr>
        <w:t>202</w:t>
      </w:r>
      <w:r w:rsidR="00630AD6" w:rsidRPr="0016205A">
        <w:rPr>
          <w:rFonts w:hint="eastAsia"/>
          <w:b w:val="0"/>
          <w:bCs w:val="0"/>
          <w:color w:val="000000" w:themeColor="text1"/>
          <w:lang w:eastAsia="zh-CN"/>
        </w:rPr>
        <w:t>3</w:t>
      </w:r>
      <w:r w:rsidRPr="0016205A">
        <w:rPr>
          <w:rFonts w:hint="eastAsia"/>
          <w:b w:val="0"/>
          <w:bCs w:val="0"/>
          <w:color w:val="000000" w:themeColor="text1"/>
          <w:lang w:eastAsia="zh-CN"/>
        </w:rPr>
        <w:t>年</w:t>
      </w:r>
      <w:r w:rsidR="00FD51DB" w:rsidRPr="0016205A">
        <w:rPr>
          <w:rFonts w:hint="eastAsia"/>
          <w:b w:val="0"/>
          <w:bCs w:val="0"/>
          <w:color w:val="000000" w:themeColor="text1"/>
          <w:lang w:eastAsia="zh-CN"/>
        </w:rPr>
        <w:t>4</w:t>
      </w:r>
      <w:r w:rsidRPr="0016205A">
        <w:rPr>
          <w:rFonts w:hint="eastAsia"/>
          <w:b w:val="0"/>
          <w:bCs w:val="0"/>
          <w:color w:val="000000" w:themeColor="text1"/>
          <w:lang w:eastAsia="zh-CN"/>
        </w:rPr>
        <w:t>月</w:t>
      </w:r>
      <w:r w:rsidR="001D5FF0">
        <w:rPr>
          <w:rFonts w:hint="eastAsia"/>
          <w:b w:val="0"/>
          <w:bCs w:val="0"/>
          <w:color w:val="000000" w:themeColor="text1"/>
          <w:lang w:eastAsia="zh-CN"/>
        </w:rPr>
        <w:t>17</w:t>
      </w:r>
      <w:r w:rsidRPr="0016205A">
        <w:rPr>
          <w:rFonts w:hint="eastAsia"/>
          <w:b w:val="0"/>
          <w:bCs w:val="0"/>
          <w:color w:val="000000" w:themeColor="text1"/>
          <w:lang w:eastAsia="zh-CN"/>
        </w:rPr>
        <w:t>日</w:t>
      </w:r>
      <w:r w:rsidR="000D5FB3" w:rsidRPr="0016205A">
        <w:rPr>
          <w:rFonts w:hint="eastAsia"/>
          <w:b w:val="0"/>
          <w:bCs w:val="0"/>
          <w:color w:val="000000" w:themeColor="text1"/>
          <w:lang w:eastAsia="zh-CN"/>
        </w:rPr>
        <w:t>17</w:t>
      </w:r>
      <w:r w:rsidRPr="0016205A">
        <w:rPr>
          <w:rFonts w:hint="eastAsia"/>
          <w:b w:val="0"/>
          <w:bCs w:val="0"/>
          <w:color w:val="000000" w:themeColor="text1"/>
          <w:lang w:eastAsia="zh-CN"/>
        </w:rPr>
        <w:t>时00分</w:t>
      </w:r>
      <w:r w:rsidRPr="0016205A">
        <w:rPr>
          <w:rFonts w:hint="eastAsia"/>
          <w:b w:val="0"/>
          <w:bCs w:val="0"/>
          <w:lang w:eastAsia="zh-CN"/>
        </w:rPr>
        <w:t>。</w:t>
      </w:r>
    </w:p>
    <w:p w:rsidR="008D347B" w:rsidRPr="0016205A" w:rsidRDefault="008D347B" w:rsidP="0016205A">
      <w:pPr>
        <w:pStyle w:val="2"/>
        <w:tabs>
          <w:tab w:val="left" w:pos="6879"/>
        </w:tabs>
        <w:spacing w:before="107" w:line="440" w:lineRule="exact"/>
        <w:ind w:leftChars="215" w:left="473" w:right="108"/>
        <w:rPr>
          <w:b w:val="0"/>
          <w:bCs w:val="0"/>
          <w:spacing w:val="-4"/>
          <w:lang w:eastAsia="zh-CN"/>
        </w:rPr>
      </w:pPr>
      <w:r w:rsidRPr="0016205A">
        <w:rPr>
          <w:b w:val="0"/>
          <w:bCs w:val="0"/>
          <w:lang w:eastAsia="zh-CN"/>
        </w:rPr>
        <w:t>2</w:t>
      </w:r>
      <w:r w:rsidRPr="0016205A">
        <w:rPr>
          <w:rFonts w:hint="eastAsia"/>
          <w:b w:val="0"/>
          <w:bCs w:val="0"/>
          <w:lang w:eastAsia="zh-CN"/>
        </w:rPr>
        <w:t>、</w:t>
      </w:r>
      <w:r w:rsidRPr="0016205A">
        <w:rPr>
          <w:b w:val="0"/>
          <w:bCs w:val="0"/>
          <w:spacing w:val="4"/>
          <w:lang w:eastAsia="zh-CN"/>
        </w:rPr>
        <w:t>递交</w:t>
      </w:r>
      <w:r w:rsidRPr="0016205A">
        <w:rPr>
          <w:b w:val="0"/>
          <w:bCs w:val="0"/>
          <w:lang w:eastAsia="zh-CN"/>
        </w:rPr>
        <w:t>参</w:t>
      </w:r>
      <w:r w:rsidRPr="0016205A">
        <w:rPr>
          <w:b w:val="0"/>
          <w:bCs w:val="0"/>
          <w:spacing w:val="4"/>
          <w:lang w:eastAsia="zh-CN"/>
        </w:rPr>
        <w:t>选文件的地</w:t>
      </w:r>
      <w:r w:rsidRPr="0016205A">
        <w:rPr>
          <w:b w:val="0"/>
          <w:bCs w:val="0"/>
          <w:lang w:eastAsia="zh-CN"/>
        </w:rPr>
        <w:t>点</w:t>
      </w:r>
      <w:r w:rsidRPr="0016205A">
        <w:rPr>
          <w:b w:val="0"/>
          <w:bCs w:val="0"/>
          <w:spacing w:val="4"/>
          <w:lang w:eastAsia="zh-CN"/>
        </w:rPr>
        <w:t>为：</w:t>
      </w:r>
      <w:r w:rsidRPr="0016205A">
        <w:rPr>
          <w:rFonts w:hint="eastAsia"/>
          <w:b w:val="0"/>
          <w:bCs w:val="0"/>
          <w:spacing w:val="4"/>
          <w:lang w:eastAsia="zh-CN"/>
        </w:rPr>
        <w:t>福建福海创石油化工有限公司办公楼</w:t>
      </w:r>
      <w:r w:rsidRPr="0016205A">
        <w:rPr>
          <w:rFonts w:hint="eastAsia"/>
          <w:b w:val="0"/>
          <w:bCs w:val="0"/>
          <w:iCs/>
          <w:color w:val="333333"/>
          <w:lang w:eastAsia="zh-CN"/>
        </w:rPr>
        <w:t>三楼设备及服务团队</w:t>
      </w:r>
      <w:r w:rsidRPr="0016205A">
        <w:rPr>
          <w:b w:val="0"/>
          <w:bCs w:val="0"/>
          <w:spacing w:val="4"/>
          <w:lang w:eastAsia="zh-CN"/>
        </w:rPr>
        <w:t>（</w:t>
      </w:r>
      <w:r w:rsidRPr="0016205A">
        <w:rPr>
          <w:rFonts w:hint="eastAsia"/>
          <w:b w:val="0"/>
          <w:bCs w:val="0"/>
          <w:spacing w:val="4"/>
          <w:lang w:eastAsia="zh-CN"/>
        </w:rPr>
        <w:t>漳州市漳浦县杜浔镇杜昌路9号</w:t>
      </w:r>
      <w:r w:rsidRPr="0016205A">
        <w:rPr>
          <w:b w:val="0"/>
          <w:bCs w:val="0"/>
          <w:spacing w:val="4"/>
          <w:lang w:eastAsia="zh-CN"/>
        </w:rPr>
        <w:t>）</w:t>
      </w:r>
      <w:r w:rsidRPr="0016205A">
        <w:rPr>
          <w:b w:val="0"/>
          <w:bCs w:val="0"/>
          <w:spacing w:val="-57"/>
          <w:lang w:eastAsia="zh-CN"/>
        </w:rPr>
        <w:t>，</w:t>
      </w:r>
      <w:r w:rsidRPr="0016205A">
        <w:rPr>
          <w:b w:val="0"/>
          <w:bCs w:val="0"/>
          <w:lang w:eastAsia="zh-CN"/>
        </w:rPr>
        <w:t>联系人</w:t>
      </w:r>
      <w:r w:rsidRPr="0016205A">
        <w:rPr>
          <w:b w:val="0"/>
          <w:bCs w:val="0"/>
          <w:spacing w:val="-56"/>
          <w:lang w:eastAsia="zh-CN"/>
        </w:rPr>
        <w:t>：</w:t>
      </w:r>
      <w:r w:rsidRPr="0016205A">
        <w:rPr>
          <w:rFonts w:hint="eastAsia"/>
          <w:b w:val="0"/>
          <w:bCs w:val="0"/>
          <w:lang w:eastAsia="zh-CN"/>
        </w:rPr>
        <w:t xml:space="preserve">陈玉冰  </w:t>
      </w:r>
      <w:r w:rsidRPr="0016205A">
        <w:rPr>
          <w:b w:val="0"/>
          <w:bCs w:val="0"/>
          <w:spacing w:val="-6"/>
          <w:lang w:eastAsia="zh-CN"/>
        </w:rPr>
        <w:t xml:space="preserve"> </w:t>
      </w:r>
      <w:r w:rsidRPr="0016205A">
        <w:rPr>
          <w:b w:val="0"/>
          <w:bCs w:val="0"/>
          <w:lang w:eastAsia="zh-CN"/>
        </w:rPr>
        <w:t>联系电话</w:t>
      </w:r>
      <w:r w:rsidRPr="0016205A">
        <w:rPr>
          <w:b w:val="0"/>
          <w:bCs w:val="0"/>
          <w:spacing w:val="-4"/>
          <w:lang w:eastAsia="zh-CN"/>
        </w:rPr>
        <w:t>：</w:t>
      </w:r>
      <w:r w:rsidRPr="0016205A">
        <w:rPr>
          <w:rFonts w:hint="eastAsia"/>
          <w:b w:val="0"/>
          <w:bCs w:val="0"/>
          <w:spacing w:val="-4"/>
          <w:lang w:eastAsia="zh-CN"/>
        </w:rPr>
        <w:t>0596-6311839 。</w:t>
      </w:r>
    </w:p>
    <w:p w:rsidR="008D347B" w:rsidRPr="0016205A" w:rsidRDefault="008D347B" w:rsidP="0016205A">
      <w:pPr>
        <w:pStyle w:val="2"/>
        <w:tabs>
          <w:tab w:val="left" w:pos="6879"/>
        </w:tabs>
        <w:spacing w:before="107" w:line="440" w:lineRule="exact"/>
        <w:ind w:left="0" w:right="108"/>
        <w:rPr>
          <w:b w:val="0"/>
          <w:bCs w:val="0"/>
          <w:lang w:eastAsia="zh-CN"/>
        </w:rPr>
      </w:pPr>
      <w:r w:rsidRPr="0016205A">
        <w:rPr>
          <w:rFonts w:hint="eastAsia"/>
          <w:b w:val="0"/>
          <w:bCs w:val="0"/>
          <w:lang w:eastAsia="zh-CN"/>
        </w:rPr>
        <w:t xml:space="preserve">    </w:t>
      </w:r>
      <w:r w:rsidRPr="0016205A">
        <w:rPr>
          <w:b w:val="0"/>
          <w:bCs w:val="0"/>
          <w:lang w:eastAsia="zh-CN"/>
        </w:rPr>
        <w:t>注：请使用顺丰快递或中国邮政 EMS 快递，其他快递不能保证送达目的地。</w:t>
      </w:r>
    </w:p>
    <w:p w:rsidR="008D347B" w:rsidRDefault="008D347B" w:rsidP="0016205A">
      <w:pPr>
        <w:pStyle w:val="a9"/>
        <w:spacing w:line="44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16205A">
      <w:pPr>
        <w:pStyle w:val="a9"/>
        <w:spacing w:line="44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16205A">
      <w:pPr>
        <w:pStyle w:val="a9"/>
        <w:spacing w:line="44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16205A">
      <w:pPr>
        <w:pStyle w:val="a9"/>
        <w:spacing w:line="44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16205A" w:rsidRDefault="0016205A"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Pr="0016205A" w:rsidRDefault="008D347B" w:rsidP="0016205A">
      <w:pPr>
        <w:spacing w:before="15" w:line="440" w:lineRule="exact"/>
        <w:rPr>
          <w:b/>
          <w:w w:val="95"/>
          <w:sz w:val="24"/>
          <w:szCs w:val="24"/>
          <w:lang w:eastAsia="zh-CN"/>
        </w:rPr>
      </w:pPr>
      <w:r w:rsidRPr="0016205A">
        <w:rPr>
          <w:rFonts w:hint="eastAsia"/>
          <w:b/>
          <w:w w:val="95"/>
          <w:sz w:val="24"/>
          <w:szCs w:val="24"/>
          <w:lang w:eastAsia="zh-CN"/>
        </w:rPr>
        <w:t>一、</w:t>
      </w:r>
      <w:r w:rsidR="0016205A" w:rsidRPr="0016205A">
        <w:rPr>
          <w:b/>
          <w:w w:val="95"/>
          <w:sz w:val="24"/>
          <w:szCs w:val="24"/>
          <w:lang w:eastAsia="zh-CN"/>
        </w:rPr>
        <w:t>参选文件的组成</w:t>
      </w:r>
    </w:p>
    <w:p w:rsidR="008D347B" w:rsidRPr="00A26269" w:rsidRDefault="008D347B" w:rsidP="0016205A">
      <w:pPr>
        <w:spacing w:line="440" w:lineRule="exact"/>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58774F" w:rsidRDefault="003F687C" w:rsidP="0016205A">
      <w:pPr>
        <w:spacing w:line="440" w:lineRule="exact"/>
        <w:ind w:leftChars="150" w:left="330" w:firstLineChars="50" w:firstLine="120"/>
        <w:rPr>
          <w:rFonts w:asciiTheme="majorEastAsia" w:eastAsiaTheme="majorEastAsia" w:hAnsiTheme="majorEastAsia"/>
          <w:sz w:val="24"/>
          <w:szCs w:val="24"/>
          <w:lang w:eastAsia="zh-CN"/>
        </w:rPr>
      </w:pPr>
      <w:r w:rsidRPr="0058774F">
        <w:rPr>
          <w:rFonts w:asciiTheme="majorEastAsia" w:eastAsiaTheme="majorEastAsia" w:hAnsiTheme="majorEastAsia" w:hint="eastAsia"/>
          <w:sz w:val="24"/>
          <w:szCs w:val="24"/>
          <w:lang w:eastAsia="zh-CN"/>
        </w:rPr>
        <w:t>1</w:t>
      </w:r>
      <w:r w:rsidR="0016205A">
        <w:rPr>
          <w:rFonts w:asciiTheme="majorEastAsia" w:eastAsiaTheme="majorEastAsia" w:hAnsiTheme="majorEastAsia" w:hint="eastAsia"/>
          <w:sz w:val="24"/>
          <w:szCs w:val="24"/>
          <w:lang w:eastAsia="zh-CN"/>
        </w:rPr>
        <w:t>．</w:t>
      </w:r>
      <w:r w:rsidR="008D347B" w:rsidRPr="0058774F">
        <w:rPr>
          <w:rFonts w:asciiTheme="majorEastAsia" w:eastAsiaTheme="majorEastAsia" w:hAnsiTheme="majorEastAsia"/>
          <w:sz w:val="24"/>
          <w:szCs w:val="24"/>
          <w:lang w:eastAsia="zh-CN"/>
        </w:rPr>
        <w:t>参选单位企业概况（企业简介、经营状况、营业执照、组织机构代码证、税务登记证（经年检或年审合格的）</w:t>
      </w:r>
      <w:r w:rsidR="0058774F" w:rsidRPr="0058774F">
        <w:rPr>
          <w:rFonts w:asciiTheme="majorEastAsia" w:eastAsiaTheme="majorEastAsia" w:hAnsiTheme="majorEastAsia" w:hint="eastAsia"/>
          <w:sz w:val="24"/>
          <w:szCs w:val="24"/>
          <w:lang w:eastAsia="zh-CN"/>
        </w:rPr>
        <w:t>及</w:t>
      </w:r>
      <w:r w:rsidRPr="0058774F">
        <w:rPr>
          <w:rFonts w:asciiTheme="minorEastAsia" w:hAnsiTheme="minorEastAsia" w:hint="eastAsia"/>
          <w:color w:val="000000"/>
          <w:sz w:val="24"/>
          <w:szCs w:val="24"/>
          <w:shd w:val="clear" w:color="auto" w:fill="FFFFFF"/>
          <w:lang w:eastAsia="zh-CN"/>
        </w:rPr>
        <w:t>石油石化行业内相同或类似型号产品业绩情况</w:t>
      </w:r>
      <w:r w:rsidR="008D347B" w:rsidRPr="0058774F">
        <w:rPr>
          <w:rFonts w:asciiTheme="majorEastAsia" w:eastAsiaTheme="majorEastAsia" w:hAnsiTheme="majorEastAsia"/>
          <w:sz w:val="24"/>
          <w:szCs w:val="24"/>
          <w:lang w:eastAsia="zh-CN"/>
        </w:rPr>
        <w:t>等。</w:t>
      </w:r>
    </w:p>
    <w:p w:rsidR="008D347B" w:rsidRPr="0058774F" w:rsidRDefault="003F687C" w:rsidP="0016205A">
      <w:pPr>
        <w:spacing w:line="440" w:lineRule="exact"/>
        <w:ind w:leftChars="200" w:left="440"/>
        <w:rPr>
          <w:rFonts w:asciiTheme="majorEastAsia" w:eastAsiaTheme="majorEastAsia" w:hAnsiTheme="majorEastAsia"/>
          <w:sz w:val="24"/>
          <w:szCs w:val="24"/>
          <w:lang w:eastAsia="zh-CN"/>
        </w:rPr>
      </w:pPr>
      <w:r w:rsidRPr="0058774F">
        <w:rPr>
          <w:rFonts w:asciiTheme="majorEastAsia" w:eastAsiaTheme="majorEastAsia" w:hAnsiTheme="majorEastAsia" w:hint="eastAsia"/>
          <w:sz w:val="24"/>
          <w:szCs w:val="24"/>
          <w:lang w:eastAsia="zh-CN"/>
        </w:rPr>
        <w:t>2</w:t>
      </w:r>
      <w:r w:rsidR="0016205A">
        <w:rPr>
          <w:rFonts w:asciiTheme="majorEastAsia" w:eastAsiaTheme="majorEastAsia" w:hAnsiTheme="majorEastAsia" w:hint="eastAsia"/>
          <w:sz w:val="24"/>
          <w:szCs w:val="24"/>
          <w:lang w:eastAsia="zh-CN"/>
        </w:rPr>
        <w:t>．</w:t>
      </w:r>
      <w:r w:rsidR="008D347B" w:rsidRPr="0058774F">
        <w:rPr>
          <w:rFonts w:asciiTheme="majorEastAsia" w:eastAsiaTheme="majorEastAsia" w:hAnsiTheme="majorEastAsia" w:hint="eastAsia"/>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C55147" w:rsidRPr="0058774F" w:rsidRDefault="003F687C" w:rsidP="0016205A">
      <w:pPr>
        <w:spacing w:line="440" w:lineRule="exact"/>
        <w:ind w:firstLineChars="200" w:firstLine="480"/>
        <w:rPr>
          <w:rFonts w:asciiTheme="minorEastAsia" w:hAnsiTheme="minorEastAsia"/>
          <w:color w:val="000000"/>
          <w:sz w:val="24"/>
          <w:szCs w:val="24"/>
          <w:shd w:val="clear" w:color="auto" w:fill="FFFFFF"/>
          <w:lang w:eastAsia="zh-CN"/>
        </w:rPr>
      </w:pPr>
      <w:r w:rsidRPr="0058774F">
        <w:rPr>
          <w:rFonts w:asciiTheme="majorEastAsia" w:eastAsiaTheme="majorEastAsia" w:hAnsiTheme="majorEastAsia" w:hint="eastAsia"/>
          <w:sz w:val="24"/>
          <w:szCs w:val="24"/>
          <w:lang w:eastAsia="zh-CN"/>
        </w:rPr>
        <w:t>3</w:t>
      </w:r>
      <w:r w:rsidR="0016205A">
        <w:rPr>
          <w:rFonts w:asciiTheme="majorEastAsia" w:eastAsiaTheme="majorEastAsia" w:hAnsiTheme="majorEastAsia" w:hint="eastAsia"/>
          <w:sz w:val="24"/>
          <w:szCs w:val="24"/>
          <w:lang w:eastAsia="zh-CN"/>
        </w:rPr>
        <w:t>．</w:t>
      </w:r>
      <w:r w:rsidR="00790469" w:rsidRPr="0058774F">
        <w:rPr>
          <w:rFonts w:asciiTheme="majorEastAsia" w:eastAsiaTheme="majorEastAsia" w:hAnsiTheme="majorEastAsia" w:hint="eastAsia"/>
          <w:sz w:val="24"/>
          <w:szCs w:val="24"/>
          <w:lang w:eastAsia="zh-CN"/>
        </w:rPr>
        <w:t>参选单位需提供</w:t>
      </w:r>
      <w:r w:rsidRPr="0058774F">
        <w:rPr>
          <w:rFonts w:asciiTheme="minorEastAsia" w:hAnsiTheme="minorEastAsia"/>
          <w:color w:val="000000"/>
          <w:sz w:val="24"/>
          <w:szCs w:val="24"/>
          <w:shd w:val="clear" w:color="auto" w:fill="FFFFFF"/>
          <w:lang w:eastAsia="zh-CN"/>
        </w:rPr>
        <w:t>出具使用</w:t>
      </w:r>
      <w:r w:rsidRPr="0058774F">
        <w:rPr>
          <w:rFonts w:asciiTheme="minorEastAsia" w:hAnsiTheme="minorEastAsia" w:hint="eastAsia"/>
          <w:color w:val="000000"/>
          <w:sz w:val="24"/>
          <w:szCs w:val="24"/>
          <w:shd w:val="clear" w:color="auto" w:fill="FFFFFF"/>
          <w:lang w:eastAsia="zh-CN"/>
        </w:rPr>
        <w:t>防静电面料的检测报告</w:t>
      </w:r>
    </w:p>
    <w:p w:rsidR="008D347B" w:rsidRDefault="008D347B" w:rsidP="0016205A">
      <w:pPr>
        <w:pStyle w:val="a9"/>
        <w:spacing w:line="440" w:lineRule="exact"/>
        <w:ind w:right="121" w:firstLineChars="150" w:firstLine="360"/>
        <w:jc w:val="both"/>
        <w:rPr>
          <w:lang w:eastAsia="zh-CN"/>
        </w:rPr>
      </w:pPr>
      <w:r>
        <w:rPr>
          <w:rFonts w:hint="eastAsia"/>
          <w:lang w:eastAsia="zh-CN"/>
        </w:rPr>
        <w:t>2、商务参选文件</w:t>
      </w:r>
    </w:p>
    <w:p w:rsidR="008D347B" w:rsidRDefault="008D347B" w:rsidP="0016205A">
      <w:pPr>
        <w:pStyle w:val="a9"/>
        <w:spacing w:line="44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Pr="0016205A" w:rsidRDefault="008D347B" w:rsidP="008D347B">
      <w:pPr>
        <w:spacing w:before="15" w:line="480" w:lineRule="exact"/>
        <w:rPr>
          <w:b/>
          <w:w w:val="95"/>
          <w:sz w:val="24"/>
          <w:szCs w:val="24"/>
          <w:lang w:eastAsia="zh-CN"/>
        </w:rPr>
      </w:pPr>
      <w:r w:rsidRPr="0016205A">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Pr="0016205A" w:rsidRDefault="008D347B" w:rsidP="008D347B">
      <w:pPr>
        <w:spacing w:before="15" w:line="480" w:lineRule="exact"/>
        <w:rPr>
          <w:b/>
          <w:w w:val="95"/>
          <w:sz w:val="24"/>
          <w:szCs w:val="24"/>
          <w:lang w:eastAsia="zh-CN"/>
        </w:rPr>
      </w:pPr>
      <w:r w:rsidRPr="0016205A">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Pr="0016205A" w:rsidRDefault="008D347B" w:rsidP="008D347B">
      <w:pPr>
        <w:spacing w:before="15" w:line="480" w:lineRule="exact"/>
        <w:rPr>
          <w:b/>
          <w:w w:val="95"/>
          <w:sz w:val="24"/>
          <w:szCs w:val="24"/>
          <w:lang w:eastAsia="zh-CN"/>
        </w:rPr>
      </w:pPr>
      <w:r w:rsidRPr="0016205A">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sidR="0016205A">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sidR="0016205A">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sidR="0016205A">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58774F">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58774F">
        <w:rPr>
          <w:rFonts w:hint="eastAsia"/>
          <w:lang w:eastAsia="zh-CN"/>
        </w:rPr>
        <w:t>15,000.00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25"/>
      <w:permEnd w:id="26"/>
      <w:permEnd w:id="27"/>
      <w:permEnd w:id="28"/>
      <w:permEnd w:id="29"/>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58774F">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58774F">
        <w:rPr>
          <w:rFonts w:hint="eastAsia"/>
          <w:sz w:val="24"/>
          <w:u w:val="single"/>
          <w:lang w:eastAsia="zh-CN"/>
        </w:rPr>
        <w:t>100</w:t>
      </w:r>
      <w:r w:rsidR="00E41BA0">
        <w:rPr>
          <w:sz w:val="24"/>
          <w:u w:val="single"/>
          <w:lang w:eastAsia="zh-CN"/>
        </w:rPr>
        <w:t xml:space="preserve"> </w:t>
      </w:r>
      <w:r>
        <w:rPr>
          <w:rFonts w:hint="eastAsia"/>
          <w:sz w:val="24"/>
          <w:lang w:eastAsia="zh-CN"/>
        </w:rPr>
        <w:t>%，剩余合同价款总额的【  】%作为质量保证金，待质量保证期满且乙方无结欠甲方款项或债务的情况下无息退还。</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E42B98" w:rsidP="00140077">
      <w:pPr>
        <w:spacing w:line="360" w:lineRule="auto"/>
        <w:ind w:firstLineChars="200" w:firstLine="480"/>
        <w:rPr>
          <w:sz w:val="24"/>
          <w:u w:val="single"/>
          <w:lang w:eastAsia="zh-CN"/>
        </w:rPr>
      </w:pPr>
      <w:sdt>
        <w:sdtPr>
          <w:rPr>
            <w:rFonts w:hint="eastAsia"/>
            <w:sz w:val="24"/>
          </w:rPr>
          <w:id w:val="1109626108"/>
        </w:sdt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rsidR="00140077" w:rsidRDefault="00E42B98" w:rsidP="00140077">
      <w:pPr>
        <w:spacing w:line="360" w:lineRule="auto"/>
        <w:ind w:firstLineChars="200" w:firstLine="480"/>
        <w:rPr>
          <w:sz w:val="24"/>
          <w:lang w:eastAsia="zh-CN"/>
        </w:rPr>
      </w:pPr>
      <w:sdt>
        <w:sdtPr>
          <w:rPr>
            <w:rFonts w:hint="eastAsia"/>
            <w:sz w:val="24"/>
          </w:rPr>
          <w:id w:val="-165252587"/>
        </w:sdt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E42B98" w:rsidP="00140077">
      <w:pPr>
        <w:spacing w:line="360" w:lineRule="auto"/>
        <w:ind w:firstLineChars="200" w:firstLine="480"/>
        <w:rPr>
          <w:sz w:val="24"/>
          <w:u w:val="single"/>
          <w:lang w:eastAsia="zh-CN"/>
        </w:rPr>
      </w:pPr>
      <w:sdt>
        <w:sdtPr>
          <w:rPr>
            <w:rFonts w:hint="eastAsia"/>
            <w:sz w:val="24"/>
          </w:rPr>
          <w:id w:val="-683367284"/>
        </w:sdt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E42B98" w:rsidP="00140077">
      <w:pPr>
        <w:spacing w:line="360" w:lineRule="auto"/>
        <w:ind w:firstLineChars="200" w:firstLine="480"/>
        <w:rPr>
          <w:sz w:val="24"/>
          <w:lang w:eastAsia="zh-CN"/>
        </w:rPr>
      </w:pPr>
      <w:sdt>
        <w:sdtPr>
          <w:rPr>
            <w:rFonts w:hint="eastAsia"/>
            <w:sz w:val="24"/>
          </w:rPr>
          <w:id w:val="-559560553"/>
        </w:sdt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58774F" w:rsidP="0058774F">
      <w:pPr>
        <w:spacing w:line="360" w:lineRule="auto"/>
        <w:ind w:firstLineChars="650" w:firstLine="2860"/>
        <w:rPr>
          <w:rFonts w:ascii="微软雅黑" w:eastAsia="微软雅黑"/>
          <w:b/>
          <w:sz w:val="44"/>
          <w:szCs w:val="44"/>
          <w:lang w:eastAsia="zh-CN"/>
        </w:rPr>
      </w:pPr>
      <w:r>
        <w:rPr>
          <w:rFonts w:ascii="微软雅黑" w:eastAsia="微软雅黑" w:hAnsi="微软雅黑" w:hint="eastAsia"/>
          <w:b/>
          <w:sz w:val="44"/>
          <w:szCs w:val="44"/>
          <w:lang w:eastAsia="zh-CN"/>
        </w:rPr>
        <w:t>防静电工作服</w:t>
      </w:r>
      <w:r w:rsidR="001F07A6" w:rsidRPr="00CC50DD">
        <w:rPr>
          <w:rFonts w:ascii="微软雅黑" w:eastAsia="微软雅黑" w:hint="eastAsia"/>
          <w:b/>
          <w:sz w:val="44"/>
          <w:szCs w:val="44"/>
          <w:lang w:eastAsia="zh-CN"/>
        </w:rPr>
        <w:t>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58774F">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E42B98" w:rsidP="008D347B">
      <w:pPr>
        <w:rPr>
          <w:szCs w:val="21"/>
          <w:lang w:eastAsia="zh-CN"/>
        </w:rPr>
      </w:pPr>
      <w:r w:rsidRPr="00E42B98">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C26FE1" w:rsidRDefault="00C26FE1" w:rsidP="008D347B">
                  <w:pPr>
                    <w:rPr>
                      <w:rFonts w:cs="Arial"/>
                      <w:sz w:val="24"/>
                      <w:szCs w:val="24"/>
                      <w:u w:val="single"/>
                      <w:lang w:eastAsia="zh-CN"/>
                    </w:rPr>
                  </w:pPr>
                  <w:permStart w:id="32" w:edGrp="everyone"/>
                  <w:r>
                    <w:rPr>
                      <w:rFonts w:cs="Arial" w:hint="eastAsia"/>
                      <w:sz w:val="24"/>
                      <w:szCs w:val="24"/>
                      <w:lang w:eastAsia="zh-CN"/>
                    </w:rPr>
                    <w:t>比选项目：</w:t>
                  </w:r>
                  <w:r>
                    <w:rPr>
                      <w:rFonts w:cs="Arial"/>
                      <w:sz w:val="24"/>
                      <w:szCs w:val="24"/>
                      <w:u w:val="single"/>
                      <w:lang w:eastAsia="zh-CN"/>
                    </w:rPr>
                    <w:t xml:space="preserve">                                      </w:t>
                  </w:r>
                </w:p>
                <w:p w:rsidR="00C26FE1" w:rsidRDefault="00C26FE1"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26FE1" w:rsidRDefault="00C26FE1"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26FE1" w:rsidRDefault="00C26FE1"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26FE1" w:rsidRDefault="00C26FE1"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26FE1" w:rsidRDefault="00C26FE1"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26FE1" w:rsidRDefault="00C26FE1"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58774F">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C55147" w:rsidRDefault="008D347B" w:rsidP="00C55147">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58774F" w:rsidRPr="0058774F">
        <w:rPr>
          <w:rFonts w:asciiTheme="minorEastAsia" w:eastAsiaTheme="minorEastAsia" w:hAnsiTheme="minorEastAsia" w:hint="eastAsia"/>
          <w:sz w:val="24"/>
          <w:szCs w:val="24"/>
          <w:u w:val="single"/>
          <w:lang w:eastAsia="zh-CN"/>
        </w:rPr>
        <w:t>防静电工作服</w:t>
      </w:r>
      <w:r w:rsidR="001F07A6" w:rsidRPr="0058774F">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561"/>
        <w:gridCol w:w="1160"/>
        <w:gridCol w:w="1160"/>
        <w:gridCol w:w="1682"/>
        <w:gridCol w:w="1350"/>
        <w:gridCol w:w="1478"/>
      </w:tblGrid>
      <w:tr w:rsidR="004675FA" w:rsidRPr="001E0E26" w:rsidTr="00D71D63">
        <w:tc>
          <w:tcPr>
            <w:tcW w:w="666" w:type="dxa"/>
            <w:vAlign w:val="center"/>
          </w:tcPr>
          <w:p w:rsidR="004675FA" w:rsidRPr="00FC6929" w:rsidRDefault="004675FA" w:rsidP="00D71D63">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675FA" w:rsidRPr="00FC6929" w:rsidRDefault="004675FA" w:rsidP="00D71D63">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rsidR="004675FA" w:rsidRPr="00FC6929" w:rsidRDefault="004675FA" w:rsidP="00D71D63">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4675FA" w:rsidRPr="00FC6929" w:rsidRDefault="004675FA" w:rsidP="00D71D63">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682" w:type="dxa"/>
            <w:vAlign w:val="center"/>
          </w:tcPr>
          <w:p w:rsidR="004675FA" w:rsidRPr="00FC6929" w:rsidRDefault="004675FA" w:rsidP="00D71D63">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单价/套（含税）</w:t>
            </w:r>
          </w:p>
        </w:tc>
        <w:tc>
          <w:tcPr>
            <w:tcW w:w="1350" w:type="dxa"/>
            <w:vAlign w:val="center"/>
          </w:tcPr>
          <w:p w:rsidR="004675FA" w:rsidRPr="00FC6929" w:rsidRDefault="005A0B19" w:rsidP="00D71D63">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004675FA" w:rsidRPr="00FC6929">
              <w:rPr>
                <w:rFonts w:asciiTheme="majorEastAsia" w:eastAsiaTheme="majorEastAsia" w:hAnsiTheme="majorEastAsia" w:hint="eastAsia"/>
                <w:b/>
                <w:sz w:val="20"/>
                <w:szCs w:val="20"/>
              </w:rPr>
              <w:t>计（元）</w:t>
            </w:r>
          </w:p>
        </w:tc>
        <w:tc>
          <w:tcPr>
            <w:tcW w:w="1478" w:type="dxa"/>
            <w:vAlign w:val="center"/>
          </w:tcPr>
          <w:p w:rsidR="004675FA" w:rsidRPr="00FC6929" w:rsidRDefault="004675FA" w:rsidP="00D71D63">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D71D63" w:rsidRPr="001E0E26" w:rsidTr="00D71D63">
        <w:tc>
          <w:tcPr>
            <w:tcW w:w="666" w:type="dxa"/>
            <w:vAlign w:val="center"/>
          </w:tcPr>
          <w:p w:rsidR="00D71D63" w:rsidRPr="00D71D63" w:rsidRDefault="00D71D63" w:rsidP="00D71D63">
            <w:pPr>
              <w:pStyle w:val="1"/>
              <w:spacing w:line="560" w:lineRule="exact"/>
              <w:jc w:val="center"/>
              <w:rPr>
                <w:rFonts w:asciiTheme="majorEastAsia" w:eastAsiaTheme="majorEastAsia" w:hAnsiTheme="majorEastAsia"/>
                <w:bCs/>
                <w:sz w:val="20"/>
                <w:szCs w:val="20"/>
              </w:rPr>
            </w:pPr>
            <w:r w:rsidRPr="00D71D63">
              <w:rPr>
                <w:rFonts w:asciiTheme="majorEastAsia" w:eastAsiaTheme="majorEastAsia" w:hAnsiTheme="majorEastAsia" w:hint="eastAsia"/>
                <w:bCs/>
                <w:sz w:val="20"/>
                <w:szCs w:val="20"/>
              </w:rPr>
              <w:t>1</w:t>
            </w:r>
          </w:p>
        </w:tc>
        <w:tc>
          <w:tcPr>
            <w:tcW w:w="2561" w:type="dxa"/>
            <w:vAlign w:val="center"/>
          </w:tcPr>
          <w:p w:rsidR="00D71D63" w:rsidRPr="00FC6929" w:rsidRDefault="00D71D63" w:rsidP="00D71D63">
            <w:pPr>
              <w:pStyle w:val="1"/>
              <w:spacing w:line="560" w:lineRule="exact"/>
              <w:ind w:firstLineChars="300" w:firstLine="540"/>
              <w:jc w:val="center"/>
              <w:rPr>
                <w:rFonts w:asciiTheme="majorEastAsia" w:eastAsiaTheme="majorEastAsia" w:hAnsiTheme="majorEastAsia"/>
                <w:b/>
                <w:sz w:val="20"/>
                <w:szCs w:val="20"/>
              </w:rPr>
            </w:pPr>
            <w:r>
              <w:rPr>
                <w:rFonts w:hint="eastAsia"/>
                <w:sz w:val="18"/>
                <w:szCs w:val="18"/>
              </w:rPr>
              <w:t>防静电工作服</w:t>
            </w:r>
          </w:p>
        </w:tc>
        <w:tc>
          <w:tcPr>
            <w:tcW w:w="1160" w:type="dxa"/>
            <w:vAlign w:val="center"/>
          </w:tcPr>
          <w:p w:rsidR="00D71D63" w:rsidRDefault="00D71D63" w:rsidP="00D71D63">
            <w:pPr>
              <w:pStyle w:val="1"/>
              <w:spacing w:line="560" w:lineRule="exact"/>
              <w:jc w:val="center"/>
              <w:rPr>
                <w:rFonts w:asciiTheme="majorEastAsia" w:eastAsiaTheme="majorEastAsia" w:hAnsiTheme="majorEastAsia"/>
                <w:b/>
                <w:sz w:val="20"/>
                <w:szCs w:val="20"/>
              </w:rPr>
            </w:pPr>
          </w:p>
        </w:tc>
        <w:tc>
          <w:tcPr>
            <w:tcW w:w="1160" w:type="dxa"/>
            <w:vAlign w:val="center"/>
          </w:tcPr>
          <w:p w:rsidR="00D71D63" w:rsidRPr="00FC6929" w:rsidRDefault="00D71D63" w:rsidP="00D71D63">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100套</w:t>
            </w:r>
          </w:p>
        </w:tc>
        <w:tc>
          <w:tcPr>
            <w:tcW w:w="1682" w:type="dxa"/>
            <w:vAlign w:val="center"/>
          </w:tcPr>
          <w:p w:rsidR="00D71D63" w:rsidRPr="00FC6929" w:rsidRDefault="00D71D63" w:rsidP="00D71D63">
            <w:pPr>
              <w:pStyle w:val="1"/>
              <w:spacing w:line="560" w:lineRule="exact"/>
              <w:jc w:val="center"/>
              <w:rPr>
                <w:rFonts w:asciiTheme="majorEastAsia" w:eastAsiaTheme="majorEastAsia" w:hAnsiTheme="majorEastAsia"/>
                <w:b/>
                <w:sz w:val="20"/>
                <w:szCs w:val="20"/>
              </w:rPr>
            </w:pPr>
          </w:p>
        </w:tc>
        <w:tc>
          <w:tcPr>
            <w:tcW w:w="1350" w:type="dxa"/>
            <w:vAlign w:val="center"/>
          </w:tcPr>
          <w:p w:rsidR="00D71D63" w:rsidRDefault="00D71D63" w:rsidP="00D71D63">
            <w:pPr>
              <w:pStyle w:val="1"/>
              <w:spacing w:line="560" w:lineRule="exact"/>
              <w:jc w:val="center"/>
              <w:rPr>
                <w:rFonts w:asciiTheme="majorEastAsia" w:eastAsiaTheme="majorEastAsia" w:hAnsiTheme="majorEastAsia"/>
                <w:b/>
                <w:sz w:val="20"/>
                <w:szCs w:val="20"/>
              </w:rPr>
            </w:pPr>
          </w:p>
        </w:tc>
        <w:tc>
          <w:tcPr>
            <w:tcW w:w="1478" w:type="dxa"/>
            <w:vAlign w:val="center"/>
          </w:tcPr>
          <w:p w:rsidR="00D71D63" w:rsidRDefault="00D71D63" w:rsidP="00D71D63">
            <w:pPr>
              <w:pStyle w:val="1"/>
              <w:spacing w:line="560" w:lineRule="exact"/>
              <w:jc w:val="center"/>
              <w:rPr>
                <w:rFonts w:asciiTheme="majorEastAsia" w:eastAsiaTheme="majorEastAsia" w:hAnsiTheme="majorEastAsia"/>
                <w:b/>
                <w:sz w:val="20"/>
                <w:szCs w:val="20"/>
              </w:rPr>
            </w:pPr>
          </w:p>
        </w:tc>
      </w:tr>
      <w:tr w:rsidR="005A0B19" w:rsidRPr="001E0E26" w:rsidTr="005A0B19">
        <w:tc>
          <w:tcPr>
            <w:tcW w:w="10057" w:type="dxa"/>
            <w:gridSpan w:val="7"/>
            <w:vAlign w:val="center"/>
          </w:tcPr>
          <w:p w:rsidR="005A0B19" w:rsidRPr="005A0B19" w:rsidRDefault="005A0B19" w:rsidP="005A0B19">
            <w:pPr>
              <w:pStyle w:val="1"/>
              <w:spacing w:line="560" w:lineRule="exact"/>
              <w:jc w:val="center"/>
              <w:rPr>
                <w:b/>
                <w:bCs/>
                <w:sz w:val="18"/>
                <w:szCs w:val="18"/>
              </w:rPr>
            </w:pPr>
            <w:r w:rsidRPr="005A0B19">
              <w:rPr>
                <w:rFonts w:hint="eastAsia"/>
                <w:b/>
                <w:bCs/>
                <w:sz w:val="18"/>
                <w:szCs w:val="18"/>
              </w:rPr>
              <w:t>合计总价：</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58774F" w:rsidRDefault="0058774F" w:rsidP="008D347B">
      <w:pPr>
        <w:pStyle w:val="1"/>
        <w:rPr>
          <w:rFonts w:asciiTheme="minorEastAsia" w:eastAsiaTheme="minorEastAsia" w:hAnsiTheme="minorEastAsia"/>
          <w:b/>
          <w:bCs/>
          <w:sz w:val="24"/>
          <w:szCs w:val="24"/>
        </w:rPr>
      </w:pPr>
    </w:p>
    <w:p w:rsidR="0058774F" w:rsidRDefault="0058774F" w:rsidP="008D347B">
      <w:pPr>
        <w:pStyle w:val="1"/>
        <w:rPr>
          <w:rFonts w:asciiTheme="minorEastAsia" w:eastAsiaTheme="minorEastAsia" w:hAnsiTheme="minorEastAsia"/>
          <w:b/>
          <w:bCs/>
          <w:sz w:val="24"/>
          <w:szCs w:val="24"/>
        </w:rPr>
      </w:pPr>
    </w:p>
    <w:p w:rsidR="0058774F" w:rsidRDefault="0058774F" w:rsidP="008D347B">
      <w:pPr>
        <w:pStyle w:val="1"/>
        <w:rPr>
          <w:rFonts w:asciiTheme="minorEastAsia" w:eastAsiaTheme="minorEastAsia" w:hAnsiTheme="minorEastAsia"/>
          <w:b/>
          <w:bCs/>
          <w:sz w:val="24"/>
          <w:szCs w:val="24"/>
        </w:rPr>
      </w:pPr>
    </w:p>
    <w:p w:rsidR="0058774F" w:rsidRDefault="0058774F" w:rsidP="008D347B">
      <w:pPr>
        <w:pStyle w:val="1"/>
        <w:rPr>
          <w:rFonts w:asciiTheme="minorEastAsia" w:eastAsiaTheme="minorEastAsia" w:hAnsiTheme="minorEastAsia"/>
          <w:b/>
          <w:bCs/>
          <w:sz w:val="24"/>
          <w:szCs w:val="24"/>
        </w:rPr>
      </w:pPr>
    </w:p>
    <w:p w:rsidR="0058774F" w:rsidRDefault="0058774F" w:rsidP="008D347B">
      <w:pPr>
        <w:pStyle w:val="1"/>
        <w:rPr>
          <w:rFonts w:asciiTheme="minorEastAsia" w:eastAsiaTheme="minorEastAsia" w:hAnsiTheme="minorEastAsia"/>
          <w:b/>
          <w:bCs/>
          <w:sz w:val="24"/>
          <w:szCs w:val="24"/>
        </w:rPr>
      </w:pPr>
    </w:p>
    <w:p w:rsidR="0058774F" w:rsidRDefault="0058774F" w:rsidP="008D347B">
      <w:pPr>
        <w:pStyle w:val="1"/>
        <w:rPr>
          <w:rFonts w:asciiTheme="minorEastAsia" w:eastAsiaTheme="minorEastAsia" w:hAnsiTheme="minorEastAsia"/>
          <w:b/>
          <w:bCs/>
          <w:sz w:val="24"/>
          <w:szCs w:val="24"/>
        </w:rPr>
      </w:pPr>
    </w:p>
    <w:p w:rsidR="0058774F" w:rsidRDefault="0058774F" w:rsidP="008D347B">
      <w:pPr>
        <w:pStyle w:val="1"/>
        <w:rPr>
          <w:rFonts w:asciiTheme="minorEastAsia" w:eastAsiaTheme="minorEastAsia" w:hAnsiTheme="minorEastAsia"/>
          <w:b/>
          <w:bCs/>
          <w:sz w:val="24"/>
          <w:szCs w:val="24"/>
        </w:rPr>
      </w:pPr>
    </w:p>
    <w:p w:rsidR="0058774F" w:rsidRDefault="0058774F" w:rsidP="008D347B">
      <w:pPr>
        <w:pStyle w:val="1"/>
        <w:rPr>
          <w:rFonts w:asciiTheme="minorEastAsia" w:eastAsiaTheme="minorEastAsia" w:hAnsiTheme="minorEastAsia"/>
          <w:b/>
          <w:bCs/>
          <w:sz w:val="24"/>
          <w:szCs w:val="24"/>
        </w:rPr>
      </w:pPr>
    </w:p>
    <w:p w:rsidR="0058774F" w:rsidRPr="00363F64" w:rsidRDefault="005A0B19" w:rsidP="00363F64">
      <w:pPr>
        <w:pStyle w:val="1"/>
        <w:rPr>
          <w:rFonts w:asciiTheme="minorEastAsia" w:eastAsiaTheme="minorEastAsia" w:hAnsiTheme="minorEastAsia"/>
          <w:b/>
          <w:bCs/>
          <w:sz w:val="24"/>
          <w:szCs w:val="24"/>
        </w:rPr>
      </w:pPr>
      <w:r w:rsidRPr="00FB13EB">
        <w:rPr>
          <w:rFonts w:asciiTheme="minorEastAsia" w:eastAsiaTheme="minorEastAsia" w:hAnsiTheme="minorEastAsia" w:hint="eastAsia"/>
          <w:b/>
          <w:bCs/>
          <w:sz w:val="24"/>
          <w:szCs w:val="24"/>
        </w:rPr>
        <w:lastRenderedPageBreak/>
        <w:t>附件四：</w:t>
      </w:r>
      <w:r w:rsidR="0058774F">
        <w:rPr>
          <w:rFonts w:asciiTheme="minorEastAsia" w:eastAsiaTheme="minorEastAsia" w:hAnsiTheme="minorEastAsia" w:hint="eastAsia"/>
          <w:b/>
          <w:bCs/>
          <w:sz w:val="24"/>
          <w:szCs w:val="24"/>
        </w:rPr>
        <w:t>防静电工作服</w:t>
      </w:r>
      <w:r w:rsidRPr="00FB13EB">
        <w:rPr>
          <w:rFonts w:asciiTheme="minorEastAsia" w:eastAsiaTheme="minorEastAsia" w:hAnsiTheme="minorEastAsia" w:hint="eastAsia"/>
          <w:b/>
          <w:bCs/>
          <w:sz w:val="24"/>
          <w:szCs w:val="24"/>
        </w:rPr>
        <w:t>技术参数</w:t>
      </w:r>
      <w:r w:rsidR="00D71D63">
        <w:rPr>
          <w:rFonts w:asciiTheme="minorEastAsia" w:eastAsiaTheme="minorEastAsia" w:hAnsiTheme="minorEastAsia" w:hint="eastAsia"/>
          <w:b/>
          <w:bCs/>
          <w:sz w:val="24"/>
          <w:szCs w:val="24"/>
        </w:rPr>
        <w:t>说明</w:t>
      </w:r>
    </w:p>
    <w:p w:rsidR="0058774F" w:rsidRPr="00363F64" w:rsidRDefault="0058774F" w:rsidP="0058774F">
      <w:pPr>
        <w:spacing w:line="360" w:lineRule="auto"/>
        <w:rPr>
          <w:rFonts w:asciiTheme="minorEastAsia" w:eastAsiaTheme="minorEastAsia" w:hAnsiTheme="minorEastAsia"/>
          <w:b/>
          <w:sz w:val="24"/>
          <w:szCs w:val="24"/>
          <w:lang w:eastAsia="zh-CN"/>
        </w:rPr>
      </w:pPr>
      <w:r w:rsidRPr="00363F64">
        <w:rPr>
          <w:rFonts w:asciiTheme="minorEastAsia" w:eastAsiaTheme="minorEastAsia" w:hAnsiTheme="minorEastAsia" w:hint="eastAsia"/>
          <w:b/>
          <w:sz w:val="24"/>
          <w:szCs w:val="24"/>
          <w:lang w:eastAsia="zh-CN"/>
        </w:rPr>
        <w:t>1、工作服款式：</w:t>
      </w:r>
    </w:p>
    <w:p w:rsidR="0058774F" w:rsidRPr="00363F64" w:rsidRDefault="0058774F" w:rsidP="0058774F">
      <w:pPr>
        <w:spacing w:line="360" w:lineRule="auto"/>
        <w:rPr>
          <w:rFonts w:asciiTheme="minorEastAsia" w:eastAsiaTheme="minorEastAsia" w:hAnsiTheme="minorEastAsia"/>
          <w:b/>
          <w:sz w:val="24"/>
          <w:szCs w:val="24"/>
          <w:lang w:eastAsia="zh-CN"/>
        </w:rPr>
      </w:pPr>
      <w:r w:rsidRPr="00363F64">
        <w:rPr>
          <w:rFonts w:asciiTheme="minorEastAsia" w:eastAsiaTheme="minorEastAsia" w:hAnsiTheme="minorEastAsia" w:cs="Times New Roman" w:hint="eastAsia"/>
          <w:b/>
          <w:sz w:val="24"/>
          <w:szCs w:val="24"/>
          <w:lang w:eastAsia="zh-CN"/>
        </w:rPr>
        <w:t>由茄克及单裤组成，单层结构</w:t>
      </w:r>
    </w:p>
    <w:p w:rsidR="0058774F" w:rsidRDefault="0058774F" w:rsidP="0058774F">
      <w:pPr>
        <w:spacing w:line="560" w:lineRule="exact"/>
        <w:rPr>
          <w:rFonts w:ascii="黑体" w:eastAsia="黑体" w:hAnsi="黑体"/>
          <w:b/>
          <w:sz w:val="32"/>
          <w:szCs w:val="32"/>
          <w:lang w:eastAsia="zh-CN"/>
        </w:rPr>
      </w:pPr>
      <w:r>
        <w:rPr>
          <w:rFonts w:asciiTheme="minorEastAsia" w:hAnsiTheme="minorEastAsia"/>
          <w:noProof/>
          <w:sz w:val="24"/>
          <w:szCs w:val="24"/>
          <w:lang w:eastAsia="zh-CN"/>
        </w:rPr>
        <w:drawing>
          <wp:anchor distT="0" distB="0" distL="114300" distR="114300" simplePos="0" relativeHeight="251660288" behindDoc="1" locked="0" layoutInCell="1" allowOverlap="1">
            <wp:simplePos x="0" y="0"/>
            <wp:positionH relativeFrom="column">
              <wp:posOffset>160020</wp:posOffset>
            </wp:positionH>
            <wp:positionV relativeFrom="paragraph">
              <wp:posOffset>10160</wp:posOffset>
            </wp:positionV>
            <wp:extent cx="4885055" cy="345567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福海创款式修改(1)(1)(1)_页面_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85055" cy="3455670"/>
                    </a:xfrm>
                    <a:prstGeom prst="rect">
                      <a:avLst/>
                    </a:prstGeom>
                  </pic:spPr>
                </pic:pic>
              </a:graphicData>
            </a:graphic>
          </wp:anchor>
        </w:drawing>
      </w:r>
    </w:p>
    <w:p w:rsidR="0058774F" w:rsidRPr="00281135" w:rsidRDefault="0058774F" w:rsidP="0058774F">
      <w:pPr>
        <w:spacing w:line="560" w:lineRule="exact"/>
        <w:rPr>
          <w:rFonts w:ascii="黑体" w:eastAsia="黑体" w:hAnsi="黑体"/>
          <w:b/>
          <w:sz w:val="32"/>
          <w:szCs w:val="32"/>
          <w:lang w:eastAsia="zh-CN"/>
        </w:rPr>
      </w:pPr>
    </w:p>
    <w:p w:rsidR="0058774F" w:rsidRPr="00281135" w:rsidRDefault="0058774F" w:rsidP="0058774F">
      <w:pPr>
        <w:spacing w:line="560" w:lineRule="exact"/>
        <w:rPr>
          <w:rFonts w:ascii="黑体" w:eastAsia="黑体" w:hAnsi="黑体"/>
          <w:noProof/>
          <w:sz w:val="32"/>
          <w:szCs w:val="32"/>
          <w:lang w:eastAsia="zh-CN"/>
        </w:rPr>
      </w:pPr>
    </w:p>
    <w:p w:rsidR="0058774F" w:rsidRPr="00281135" w:rsidRDefault="0058774F" w:rsidP="0058774F">
      <w:pPr>
        <w:spacing w:line="560" w:lineRule="exact"/>
        <w:rPr>
          <w:rFonts w:ascii="黑体" w:eastAsia="黑体" w:hAnsi="黑体"/>
          <w:noProof/>
          <w:sz w:val="32"/>
          <w:szCs w:val="32"/>
          <w:lang w:eastAsia="zh-CN"/>
        </w:rPr>
      </w:pPr>
    </w:p>
    <w:p w:rsidR="0058774F" w:rsidRPr="00281135" w:rsidRDefault="0058774F" w:rsidP="0058774F">
      <w:pPr>
        <w:spacing w:line="560" w:lineRule="exact"/>
        <w:rPr>
          <w:rFonts w:ascii="黑体" w:eastAsia="黑体" w:hAnsi="黑体"/>
          <w:noProof/>
          <w:sz w:val="32"/>
          <w:szCs w:val="32"/>
          <w:lang w:eastAsia="zh-CN"/>
        </w:rPr>
      </w:pPr>
    </w:p>
    <w:p w:rsidR="0058774F" w:rsidRPr="00281135" w:rsidRDefault="0058774F" w:rsidP="0058774F">
      <w:pPr>
        <w:spacing w:line="560" w:lineRule="exact"/>
        <w:rPr>
          <w:rFonts w:ascii="黑体" w:eastAsia="黑体" w:hAnsi="黑体"/>
          <w:noProof/>
          <w:sz w:val="32"/>
          <w:szCs w:val="32"/>
          <w:lang w:eastAsia="zh-CN"/>
        </w:rPr>
      </w:pPr>
    </w:p>
    <w:p w:rsidR="0058774F" w:rsidRPr="00281135" w:rsidRDefault="0058774F" w:rsidP="0058774F">
      <w:pPr>
        <w:spacing w:line="560" w:lineRule="exact"/>
        <w:rPr>
          <w:rFonts w:ascii="黑体" w:eastAsia="黑体" w:hAnsi="黑体"/>
          <w:noProof/>
          <w:sz w:val="32"/>
          <w:szCs w:val="32"/>
          <w:lang w:eastAsia="zh-CN"/>
        </w:rPr>
      </w:pPr>
    </w:p>
    <w:p w:rsidR="0058774F" w:rsidRPr="00281135" w:rsidRDefault="0058774F" w:rsidP="0058774F">
      <w:pPr>
        <w:spacing w:line="560" w:lineRule="exact"/>
        <w:rPr>
          <w:rFonts w:ascii="黑体" w:eastAsia="黑体" w:hAnsi="黑体"/>
          <w:noProof/>
          <w:sz w:val="32"/>
          <w:szCs w:val="32"/>
          <w:lang w:eastAsia="zh-CN"/>
        </w:rPr>
      </w:pPr>
    </w:p>
    <w:p w:rsidR="0058774F" w:rsidRPr="00281135" w:rsidRDefault="0058774F" w:rsidP="0058774F">
      <w:pPr>
        <w:spacing w:line="560" w:lineRule="exact"/>
        <w:rPr>
          <w:rFonts w:ascii="黑体" w:eastAsia="黑体" w:hAnsi="黑体"/>
          <w:noProof/>
          <w:sz w:val="32"/>
          <w:szCs w:val="32"/>
          <w:lang w:eastAsia="zh-CN"/>
        </w:rPr>
      </w:pPr>
    </w:p>
    <w:p w:rsidR="0058774F" w:rsidRPr="00D71D63" w:rsidRDefault="0058774F" w:rsidP="0058774F">
      <w:pPr>
        <w:spacing w:line="560" w:lineRule="exact"/>
        <w:rPr>
          <w:rFonts w:asciiTheme="minorEastAsia" w:eastAsiaTheme="minorEastAsia" w:hAnsiTheme="minorEastAsia"/>
          <w:b/>
          <w:sz w:val="28"/>
          <w:szCs w:val="28"/>
        </w:rPr>
      </w:pPr>
      <w:r w:rsidRPr="00D71D63">
        <w:rPr>
          <w:rFonts w:asciiTheme="minorEastAsia" w:eastAsiaTheme="minorEastAsia" w:hAnsiTheme="minorEastAsia" w:hint="eastAsia"/>
          <w:b/>
          <w:sz w:val="28"/>
          <w:szCs w:val="28"/>
        </w:rPr>
        <w:t>2、产品参数</w:t>
      </w:r>
    </w:p>
    <w:tbl>
      <w:tblPr>
        <w:tblStyle w:val="af5"/>
        <w:tblW w:w="8755" w:type="dxa"/>
        <w:tblLayout w:type="fixed"/>
        <w:tblLook w:val="04A0"/>
      </w:tblPr>
      <w:tblGrid>
        <w:gridCol w:w="2376"/>
        <w:gridCol w:w="2410"/>
        <w:gridCol w:w="3969"/>
      </w:tblGrid>
      <w:tr w:rsidR="0058774F" w:rsidTr="00CE7E32">
        <w:tc>
          <w:tcPr>
            <w:tcW w:w="2376" w:type="dxa"/>
          </w:tcPr>
          <w:p w:rsidR="0058774F" w:rsidRDefault="0058774F" w:rsidP="00CE7E32">
            <w:r>
              <w:rPr>
                <w:rFonts w:hint="eastAsia"/>
              </w:rPr>
              <w:t>材料名称</w:t>
            </w:r>
          </w:p>
        </w:tc>
        <w:tc>
          <w:tcPr>
            <w:tcW w:w="2410" w:type="dxa"/>
          </w:tcPr>
          <w:p w:rsidR="0058774F" w:rsidRDefault="0058774F" w:rsidP="00CE7E32">
            <w:r>
              <w:rPr>
                <w:rFonts w:hint="eastAsia"/>
              </w:rPr>
              <w:t>颜色</w:t>
            </w:r>
          </w:p>
        </w:tc>
        <w:tc>
          <w:tcPr>
            <w:tcW w:w="3969" w:type="dxa"/>
          </w:tcPr>
          <w:p w:rsidR="0058774F" w:rsidRDefault="0058774F" w:rsidP="00CE7E32">
            <w:r>
              <w:rPr>
                <w:rFonts w:hint="eastAsia"/>
              </w:rPr>
              <w:t>规格</w:t>
            </w:r>
          </w:p>
        </w:tc>
      </w:tr>
      <w:tr w:rsidR="0058774F" w:rsidTr="00CE7E32">
        <w:tc>
          <w:tcPr>
            <w:tcW w:w="2376" w:type="dxa"/>
          </w:tcPr>
          <w:p w:rsidR="0058774F" w:rsidRDefault="0058774F" w:rsidP="00CE7E32"/>
          <w:p w:rsidR="0058774F" w:rsidRDefault="0058774F" w:rsidP="00CE7E32"/>
          <w:p w:rsidR="0058774F" w:rsidRDefault="0058774F" w:rsidP="00CE7E32"/>
          <w:p w:rsidR="0058774F" w:rsidRDefault="0058774F" w:rsidP="00CE7E32">
            <w:r>
              <w:rPr>
                <w:rFonts w:hint="eastAsia"/>
              </w:rPr>
              <w:t>面料</w:t>
            </w:r>
          </w:p>
        </w:tc>
        <w:tc>
          <w:tcPr>
            <w:tcW w:w="2410" w:type="dxa"/>
          </w:tcPr>
          <w:p w:rsidR="0058774F" w:rsidRDefault="0058774F" w:rsidP="00CE7E32"/>
          <w:p w:rsidR="0058774F" w:rsidRDefault="0058774F" w:rsidP="00CE7E32"/>
          <w:p w:rsidR="0058774F" w:rsidRDefault="0058774F" w:rsidP="00CE7E32"/>
          <w:p w:rsidR="0058774F" w:rsidRDefault="0058774F" w:rsidP="00CE7E32">
            <w:r>
              <w:rPr>
                <w:rFonts w:hint="eastAsia"/>
              </w:rPr>
              <w:t>炼化蓝</w:t>
            </w:r>
          </w:p>
        </w:tc>
        <w:tc>
          <w:tcPr>
            <w:tcW w:w="3969" w:type="dxa"/>
          </w:tcPr>
          <w:p w:rsidR="0058774F" w:rsidRDefault="0058774F" w:rsidP="00CE7E32">
            <w:pPr>
              <w:rPr>
                <w:lang w:eastAsia="zh-CN"/>
              </w:rPr>
            </w:pPr>
            <w:r>
              <w:rPr>
                <w:rFonts w:hint="eastAsia"/>
                <w:lang w:eastAsia="zh-CN"/>
              </w:rPr>
              <w:t>成分：60%棉40%</w:t>
            </w:r>
            <w:r>
              <w:rPr>
                <w:rFonts w:hint="eastAsia"/>
                <w:color w:val="000000" w:themeColor="text1"/>
                <w:lang w:eastAsia="zh-CN"/>
              </w:rPr>
              <w:t>聚酰胺酯</w:t>
            </w:r>
            <w:r>
              <w:rPr>
                <w:rFonts w:hint="eastAsia"/>
                <w:lang w:eastAsia="zh-CN"/>
              </w:rPr>
              <w:t>(仪纶)</w:t>
            </w:r>
          </w:p>
          <w:p w:rsidR="0058774F" w:rsidRDefault="0058774F" w:rsidP="00CE7E32">
            <w:pPr>
              <w:rPr>
                <w:lang w:eastAsia="zh-CN"/>
              </w:rPr>
            </w:pPr>
            <w:r>
              <w:rPr>
                <w:rFonts w:hint="eastAsia"/>
                <w:lang w:eastAsia="zh-CN"/>
              </w:rPr>
              <w:t>功能：防静电吸湿排汗</w:t>
            </w:r>
          </w:p>
          <w:p w:rsidR="0058774F" w:rsidRDefault="0058774F" w:rsidP="00CE7E32">
            <w:pPr>
              <w:rPr>
                <w:lang w:eastAsia="zh-CN"/>
              </w:rPr>
            </w:pPr>
            <w:r>
              <w:rPr>
                <w:rFonts w:hint="eastAsia"/>
                <w:lang w:eastAsia="zh-CN"/>
              </w:rPr>
              <w:t xml:space="preserve">纱织:32*32        </w:t>
            </w:r>
          </w:p>
          <w:p w:rsidR="0058774F" w:rsidRDefault="0058774F" w:rsidP="00CE7E32">
            <w:r>
              <w:rPr>
                <w:rFonts w:hint="eastAsia"/>
              </w:rPr>
              <w:t>密度:130*70</w:t>
            </w:r>
          </w:p>
          <w:p w:rsidR="0058774F" w:rsidRDefault="0058774F" w:rsidP="00CE7E32">
            <w:r w:rsidRPr="00117E32">
              <w:rPr>
                <w:rFonts w:hint="eastAsia"/>
              </w:rPr>
              <w:t>面料克重：</w:t>
            </w:r>
            <w:r>
              <w:t>150</w:t>
            </w:r>
            <w:r w:rsidRPr="00117E32">
              <w:rPr>
                <w:rFonts w:hint="eastAsia"/>
              </w:rPr>
              <w:t>g/m2</w:t>
            </w:r>
            <w:r>
              <w:rPr>
                <w:rFonts w:hint="eastAsia"/>
              </w:rPr>
              <w:t>以上</w:t>
            </w:r>
          </w:p>
          <w:p w:rsidR="0058774F" w:rsidRDefault="0058774F" w:rsidP="00CE7E32">
            <w:pPr>
              <w:rPr>
                <w:lang w:eastAsia="zh-CN"/>
              </w:rPr>
            </w:pPr>
            <w:r>
              <w:rPr>
                <w:rFonts w:hint="eastAsia"/>
                <w:lang w:eastAsia="zh-CN"/>
              </w:rPr>
              <w:t>符合GB12014-2009 B级、GB18401-2010 B类要求</w:t>
            </w:r>
          </w:p>
        </w:tc>
      </w:tr>
      <w:tr w:rsidR="0058774F" w:rsidTr="00CE7E32">
        <w:tc>
          <w:tcPr>
            <w:tcW w:w="2376" w:type="dxa"/>
          </w:tcPr>
          <w:p w:rsidR="0058774F" w:rsidRDefault="0058774F" w:rsidP="00CE7E32">
            <w:r>
              <w:rPr>
                <w:rFonts w:hint="eastAsia"/>
              </w:rPr>
              <w:t>树脂四眼扣</w:t>
            </w:r>
          </w:p>
        </w:tc>
        <w:tc>
          <w:tcPr>
            <w:tcW w:w="2410" w:type="dxa"/>
          </w:tcPr>
          <w:p w:rsidR="0058774F" w:rsidRPr="00D71D63" w:rsidRDefault="0058774F" w:rsidP="00CE7E32">
            <w:pPr>
              <w:rPr>
                <w:b/>
                <w:bCs/>
              </w:rPr>
            </w:pPr>
            <w:bookmarkStart w:id="1" w:name="_GoBack"/>
            <w:r w:rsidRPr="00D71D63">
              <w:rPr>
                <w:rFonts w:hint="eastAsia"/>
                <w:b/>
                <w:bCs/>
              </w:rPr>
              <w:t>炼化蓝</w:t>
            </w:r>
            <w:bookmarkEnd w:id="1"/>
          </w:p>
        </w:tc>
        <w:tc>
          <w:tcPr>
            <w:tcW w:w="3969" w:type="dxa"/>
          </w:tcPr>
          <w:p w:rsidR="0058774F" w:rsidRDefault="0058774F" w:rsidP="00CE7E32">
            <w:r>
              <w:rPr>
                <w:rFonts w:hint="eastAsia"/>
              </w:rPr>
              <w:t>1.5cm</w:t>
            </w:r>
          </w:p>
        </w:tc>
      </w:tr>
      <w:tr w:rsidR="0058774F" w:rsidTr="00CE7E32">
        <w:tc>
          <w:tcPr>
            <w:tcW w:w="2376" w:type="dxa"/>
          </w:tcPr>
          <w:p w:rsidR="0058774F" w:rsidRDefault="0058774F" w:rsidP="00CE7E32">
            <w:r>
              <w:rPr>
                <w:rFonts w:hint="eastAsia"/>
              </w:rPr>
              <w:t>反光条</w:t>
            </w:r>
          </w:p>
        </w:tc>
        <w:tc>
          <w:tcPr>
            <w:tcW w:w="2410" w:type="dxa"/>
          </w:tcPr>
          <w:p w:rsidR="0058774F" w:rsidRDefault="0058774F" w:rsidP="00CE7E32">
            <w:r>
              <w:rPr>
                <w:rFonts w:hint="eastAsia"/>
              </w:rPr>
              <w:t>银灰色</w:t>
            </w:r>
          </w:p>
        </w:tc>
        <w:tc>
          <w:tcPr>
            <w:tcW w:w="3969" w:type="dxa"/>
          </w:tcPr>
          <w:p w:rsidR="0058774F" w:rsidRDefault="0058774F" w:rsidP="00CE7E32">
            <w:r>
              <w:t>0.3cm</w:t>
            </w:r>
            <w:r>
              <w:rPr>
                <w:rFonts w:hint="eastAsia"/>
              </w:rPr>
              <w:t>滚条</w:t>
            </w:r>
          </w:p>
        </w:tc>
      </w:tr>
      <w:tr w:rsidR="0058774F" w:rsidTr="00CE7E32">
        <w:tc>
          <w:tcPr>
            <w:tcW w:w="2376" w:type="dxa"/>
          </w:tcPr>
          <w:p w:rsidR="0058774F" w:rsidRDefault="0058774F" w:rsidP="00CE7E32">
            <w:r>
              <w:rPr>
                <w:rFonts w:hint="eastAsia"/>
              </w:rPr>
              <w:t>尼龙拉链</w:t>
            </w:r>
          </w:p>
        </w:tc>
        <w:tc>
          <w:tcPr>
            <w:tcW w:w="2410" w:type="dxa"/>
          </w:tcPr>
          <w:p w:rsidR="0058774F" w:rsidRDefault="0058774F" w:rsidP="00CE7E32">
            <w:r>
              <w:rPr>
                <w:rFonts w:hint="eastAsia"/>
              </w:rPr>
              <w:t>炼化蓝</w:t>
            </w:r>
          </w:p>
        </w:tc>
        <w:tc>
          <w:tcPr>
            <w:tcW w:w="3969" w:type="dxa"/>
          </w:tcPr>
          <w:p w:rsidR="0058774F" w:rsidRDefault="0058774F" w:rsidP="00CE7E32">
            <w:r>
              <w:rPr>
                <w:rFonts w:hint="eastAsia"/>
              </w:rPr>
              <w:t>3#齿单拉闭口链</w:t>
            </w:r>
          </w:p>
        </w:tc>
      </w:tr>
      <w:tr w:rsidR="0058774F" w:rsidTr="00CE7E32">
        <w:tc>
          <w:tcPr>
            <w:tcW w:w="2376" w:type="dxa"/>
          </w:tcPr>
          <w:p w:rsidR="0058774F" w:rsidRDefault="0058774F" w:rsidP="00CE7E32">
            <w:r>
              <w:rPr>
                <w:rFonts w:hint="eastAsia"/>
              </w:rPr>
              <w:t>魔术扣</w:t>
            </w:r>
          </w:p>
        </w:tc>
        <w:tc>
          <w:tcPr>
            <w:tcW w:w="2410" w:type="dxa"/>
          </w:tcPr>
          <w:p w:rsidR="0058774F" w:rsidRDefault="0058774F" w:rsidP="00CE7E32">
            <w:r>
              <w:rPr>
                <w:rFonts w:hint="eastAsia"/>
              </w:rPr>
              <w:t>炼化蓝</w:t>
            </w:r>
          </w:p>
        </w:tc>
        <w:tc>
          <w:tcPr>
            <w:tcW w:w="3969" w:type="dxa"/>
          </w:tcPr>
          <w:p w:rsidR="0058774F" w:rsidRDefault="0058774F" w:rsidP="00CE7E32">
            <w:r>
              <w:rPr>
                <w:rFonts w:hint="eastAsia"/>
              </w:rPr>
              <w:t>宽2.5cm</w:t>
            </w:r>
          </w:p>
        </w:tc>
      </w:tr>
    </w:tbl>
    <w:p w:rsidR="0058774F" w:rsidRDefault="0058774F" w:rsidP="0058774F">
      <w:pPr>
        <w:spacing w:line="560" w:lineRule="exact"/>
        <w:rPr>
          <w:rFonts w:ascii="黑体" w:eastAsia="黑体" w:hAnsi="黑体"/>
          <w:b/>
          <w:sz w:val="32"/>
          <w:szCs w:val="32"/>
        </w:rPr>
      </w:pPr>
    </w:p>
    <w:p w:rsidR="0058774F" w:rsidRPr="00D71D63" w:rsidRDefault="0058774F" w:rsidP="0058774F">
      <w:pPr>
        <w:spacing w:line="560" w:lineRule="exact"/>
        <w:rPr>
          <w:rFonts w:asciiTheme="minorEastAsia" w:eastAsiaTheme="minorEastAsia" w:hAnsiTheme="minorEastAsia"/>
          <w:b/>
          <w:sz w:val="28"/>
          <w:szCs w:val="28"/>
        </w:rPr>
      </w:pPr>
      <w:r w:rsidRPr="00D71D63">
        <w:rPr>
          <w:rFonts w:asciiTheme="minorEastAsia" w:eastAsiaTheme="minorEastAsia" w:hAnsiTheme="minorEastAsia" w:hint="eastAsia"/>
          <w:b/>
          <w:sz w:val="28"/>
          <w:szCs w:val="28"/>
        </w:rPr>
        <w:t>3、绣花设计图</w:t>
      </w:r>
    </w:p>
    <w:p w:rsidR="0058774F" w:rsidRPr="00D71D63" w:rsidRDefault="0058774F" w:rsidP="0058774F">
      <w:pPr>
        <w:spacing w:line="560" w:lineRule="exact"/>
        <w:rPr>
          <w:rFonts w:asciiTheme="minorEastAsia" w:eastAsiaTheme="minorEastAsia" w:hAnsiTheme="minorEastAsia"/>
          <w:b/>
          <w:sz w:val="32"/>
          <w:szCs w:val="32"/>
        </w:rPr>
      </w:pPr>
      <w:r w:rsidRPr="00D71D63">
        <w:rPr>
          <w:rFonts w:asciiTheme="minorEastAsia" w:eastAsiaTheme="minorEastAsia" w:hAnsiTheme="minorEastAsia"/>
          <w:noProof/>
          <w:lang w:eastAsia="zh-CN"/>
        </w:rPr>
        <w:lastRenderedPageBreak/>
        <w:drawing>
          <wp:anchor distT="0" distB="0" distL="114300" distR="114300" simplePos="0" relativeHeight="251661312" behindDoc="1" locked="0" layoutInCell="1" allowOverlap="1">
            <wp:simplePos x="0" y="0"/>
            <wp:positionH relativeFrom="column">
              <wp:posOffset>0</wp:posOffset>
            </wp:positionH>
            <wp:positionV relativeFrom="paragraph">
              <wp:posOffset>349885</wp:posOffset>
            </wp:positionV>
            <wp:extent cx="2257425" cy="1009650"/>
            <wp:effectExtent l="0" t="0" r="952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7425" cy="1009650"/>
                    </a:xfrm>
                    <a:prstGeom prst="rect">
                      <a:avLst/>
                    </a:prstGeom>
                  </pic:spPr>
                </pic:pic>
              </a:graphicData>
            </a:graphic>
          </wp:anchor>
        </w:drawing>
      </w:r>
      <w:r w:rsidRPr="00D71D63">
        <w:rPr>
          <w:rFonts w:asciiTheme="minorEastAsia" w:eastAsiaTheme="minorEastAsia" w:hAnsiTheme="minorEastAsia" w:hint="eastAsia"/>
          <w:b/>
          <w:sz w:val="32"/>
          <w:szCs w:val="32"/>
        </w:rPr>
        <w:t>4、工艺要求</w:t>
      </w:r>
    </w:p>
    <w:p w:rsidR="0058774F" w:rsidRPr="00D71D63" w:rsidRDefault="0058774F" w:rsidP="0058774F">
      <w:pPr>
        <w:spacing w:line="560" w:lineRule="exact"/>
        <w:rPr>
          <w:rFonts w:asciiTheme="minorEastAsia" w:hAnsiTheme="minorEastAsia"/>
          <w:color w:val="000000"/>
          <w:sz w:val="24"/>
          <w:szCs w:val="24"/>
          <w:shd w:val="clear" w:color="auto" w:fill="FFFFFF"/>
          <w:lang w:eastAsia="zh-CN"/>
        </w:rPr>
      </w:pPr>
      <w:r w:rsidRPr="00D71D63">
        <w:rPr>
          <w:rFonts w:asciiTheme="minorEastAsia" w:hAnsiTheme="minorEastAsia" w:hint="eastAsia"/>
          <w:color w:val="000000"/>
          <w:sz w:val="24"/>
          <w:szCs w:val="24"/>
          <w:shd w:val="clear" w:color="auto" w:fill="FFFFFF"/>
          <w:lang w:eastAsia="zh-CN"/>
        </w:rPr>
        <w:t>1、面料应保证工作服尺寸水洗后的稳定性。</w:t>
      </w:r>
    </w:p>
    <w:p w:rsidR="0058774F" w:rsidRPr="00D71D63" w:rsidRDefault="0058774F" w:rsidP="0058774F">
      <w:pPr>
        <w:spacing w:line="560" w:lineRule="exact"/>
        <w:rPr>
          <w:rFonts w:asciiTheme="minorEastAsia" w:hAnsiTheme="minorEastAsia"/>
          <w:color w:val="000000"/>
          <w:sz w:val="24"/>
          <w:szCs w:val="24"/>
          <w:shd w:val="clear" w:color="auto" w:fill="FFFFFF"/>
          <w:lang w:eastAsia="zh-CN"/>
        </w:rPr>
      </w:pPr>
      <w:r w:rsidRPr="00D71D63">
        <w:rPr>
          <w:rFonts w:asciiTheme="minorEastAsia" w:hAnsiTheme="minorEastAsia" w:hint="eastAsia"/>
          <w:color w:val="000000"/>
          <w:sz w:val="24"/>
          <w:szCs w:val="24"/>
          <w:shd w:val="clear" w:color="auto" w:fill="FFFFFF"/>
          <w:lang w:eastAsia="zh-CN"/>
        </w:rPr>
        <w:t>2、成品整烫平整、美观，无线头。</w:t>
      </w:r>
    </w:p>
    <w:p w:rsidR="0058774F" w:rsidRPr="00D71D63" w:rsidRDefault="0058774F" w:rsidP="0058774F">
      <w:pPr>
        <w:spacing w:line="560" w:lineRule="exact"/>
        <w:rPr>
          <w:rFonts w:asciiTheme="minorEastAsia" w:hAnsiTheme="minorEastAsia"/>
          <w:color w:val="000000"/>
          <w:sz w:val="24"/>
          <w:szCs w:val="24"/>
          <w:shd w:val="clear" w:color="auto" w:fill="FFFFFF"/>
          <w:lang w:eastAsia="zh-CN"/>
        </w:rPr>
      </w:pPr>
      <w:r w:rsidRPr="00D71D63">
        <w:rPr>
          <w:rFonts w:asciiTheme="minorEastAsia" w:hAnsiTheme="minorEastAsia" w:hint="eastAsia"/>
          <w:color w:val="000000"/>
          <w:sz w:val="24"/>
          <w:szCs w:val="24"/>
          <w:shd w:val="clear" w:color="auto" w:fill="FFFFFF"/>
          <w:lang w:eastAsia="zh-CN"/>
        </w:rPr>
        <w:t>3、成品不采用金属材质附件。</w:t>
      </w:r>
    </w:p>
    <w:p w:rsidR="0058774F" w:rsidRPr="00D71D63" w:rsidRDefault="0058774F" w:rsidP="0058774F">
      <w:pPr>
        <w:spacing w:line="360" w:lineRule="auto"/>
        <w:rPr>
          <w:rFonts w:asciiTheme="minorEastAsia" w:hAnsiTheme="minorEastAsia"/>
          <w:color w:val="000000"/>
          <w:sz w:val="24"/>
          <w:szCs w:val="24"/>
          <w:shd w:val="clear" w:color="auto" w:fill="FFFFFF"/>
          <w:lang w:eastAsia="zh-CN"/>
        </w:rPr>
      </w:pPr>
      <w:r w:rsidRPr="00D71D63">
        <w:rPr>
          <w:rFonts w:asciiTheme="minorEastAsia" w:hAnsiTheme="minorEastAsia"/>
          <w:color w:val="000000"/>
          <w:sz w:val="24"/>
          <w:szCs w:val="24"/>
          <w:shd w:val="clear" w:color="auto" w:fill="FFFFFF"/>
          <w:lang w:eastAsia="zh-CN"/>
        </w:rPr>
        <w:t>4</w:t>
      </w:r>
      <w:r w:rsidRPr="00D71D63">
        <w:rPr>
          <w:rFonts w:asciiTheme="minorEastAsia" w:hAnsiTheme="minorEastAsia" w:hint="eastAsia"/>
          <w:color w:val="000000"/>
          <w:sz w:val="24"/>
          <w:szCs w:val="24"/>
          <w:shd w:val="clear" w:color="auto" w:fill="FFFFFF"/>
          <w:lang w:eastAsia="zh-CN"/>
        </w:rPr>
        <w:t>、各部位缝合平服，线路顺直、整齐、牢固，针迹均匀，上下线松紧适宜，起止针及袋口应回针缉牢。</w:t>
      </w:r>
    </w:p>
    <w:p w:rsidR="0058774F" w:rsidRPr="00D71D63" w:rsidRDefault="00D71D63" w:rsidP="0058774F">
      <w:pPr>
        <w:spacing w:line="360" w:lineRule="auto"/>
        <w:rPr>
          <w:b/>
          <w:sz w:val="24"/>
          <w:szCs w:val="24"/>
          <w:lang w:eastAsia="zh-CN"/>
        </w:rPr>
      </w:pPr>
      <w:r w:rsidRPr="00D71D63">
        <w:rPr>
          <w:rFonts w:hint="eastAsia"/>
          <w:b/>
          <w:sz w:val="24"/>
          <w:szCs w:val="24"/>
          <w:lang w:eastAsia="zh-CN"/>
        </w:rPr>
        <w:t>5、交货周期</w:t>
      </w:r>
    </w:p>
    <w:p w:rsidR="0058774F" w:rsidRPr="00D71D63" w:rsidRDefault="0058774F" w:rsidP="0058774F">
      <w:pPr>
        <w:spacing w:line="360" w:lineRule="auto"/>
        <w:rPr>
          <w:rFonts w:asciiTheme="minorEastAsia" w:hAnsiTheme="minorEastAsia"/>
          <w:color w:val="000000"/>
          <w:sz w:val="24"/>
          <w:szCs w:val="24"/>
          <w:shd w:val="clear" w:color="auto" w:fill="FFFFFF"/>
          <w:lang w:eastAsia="zh-CN"/>
        </w:rPr>
      </w:pPr>
      <w:r w:rsidRPr="00D71D63">
        <w:rPr>
          <w:rFonts w:asciiTheme="minorEastAsia" w:hAnsiTheme="minorEastAsia" w:hint="eastAsia"/>
          <w:color w:val="000000"/>
          <w:sz w:val="24"/>
          <w:szCs w:val="24"/>
          <w:shd w:val="clear" w:color="auto" w:fill="FFFFFF"/>
          <w:lang w:eastAsia="zh-CN"/>
        </w:rPr>
        <w:t>自我方提出需求日起30天内交货。</w:t>
      </w:r>
    </w:p>
    <w:p w:rsidR="0058774F" w:rsidRPr="00D71D63" w:rsidRDefault="0058774F" w:rsidP="008D347B">
      <w:pPr>
        <w:pStyle w:val="1"/>
        <w:rPr>
          <w:sz w:val="24"/>
          <w:szCs w:val="24"/>
        </w:rPr>
      </w:pPr>
    </w:p>
    <w:sectPr w:rsidR="0058774F" w:rsidRPr="00D71D63"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7AB" w:rsidRDefault="00A117AB">
      <w:r>
        <w:separator/>
      </w:r>
    </w:p>
  </w:endnote>
  <w:endnote w:type="continuationSeparator" w:id="0">
    <w:p w:rsidR="00A117AB" w:rsidRDefault="00A11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C26FE1">
      <w:trPr>
        <w:trHeight w:val="151"/>
      </w:trPr>
      <w:tc>
        <w:tcPr>
          <w:tcW w:w="2250" w:type="pct"/>
          <w:tcBorders>
            <w:bottom w:val="single" w:sz="4" w:space="0" w:color="4F81BD" w:themeColor="accent1"/>
          </w:tcBorders>
        </w:tcPr>
        <w:p w:rsidR="00C26FE1" w:rsidRDefault="00C26FE1">
          <w:pPr>
            <w:pStyle w:val="af"/>
            <w:rPr>
              <w:rFonts w:asciiTheme="majorHAnsi" w:eastAsiaTheme="majorEastAsia" w:hAnsiTheme="majorHAnsi" w:cstheme="majorBidi"/>
              <w:b/>
              <w:bCs/>
            </w:rPr>
          </w:pPr>
        </w:p>
      </w:tc>
      <w:tc>
        <w:tcPr>
          <w:tcW w:w="500" w:type="pct"/>
          <w:vMerge w:val="restart"/>
          <w:noWrap/>
          <w:vAlign w:val="center"/>
        </w:tcPr>
        <w:p w:rsidR="00C26FE1" w:rsidRDefault="00C26FE1">
          <w:pPr>
            <w:pStyle w:val="afe"/>
            <w:rPr>
              <w:rFonts w:asciiTheme="majorHAnsi" w:hAnsiTheme="majorHAnsi"/>
            </w:rPr>
          </w:pPr>
          <w:r>
            <w:rPr>
              <w:rFonts w:asciiTheme="majorHAnsi" w:hAnsiTheme="majorHAnsi"/>
              <w:b/>
              <w:lang w:val="zh-CN"/>
            </w:rPr>
            <w:t xml:space="preserve"> </w:t>
          </w:r>
          <w:r w:rsidR="00E42B98" w:rsidRPr="00E42B98">
            <w:fldChar w:fldCharType="begin"/>
          </w:r>
          <w:r>
            <w:instrText xml:space="preserve"> PAGE  \* MERGEFORMAT </w:instrText>
          </w:r>
          <w:r w:rsidR="00E42B98" w:rsidRPr="00E42B98">
            <w:fldChar w:fldCharType="separate"/>
          </w:r>
          <w:r w:rsidR="001D5FF0" w:rsidRPr="001D5FF0">
            <w:rPr>
              <w:rFonts w:asciiTheme="majorHAnsi" w:hAnsiTheme="majorHAnsi"/>
              <w:b/>
              <w:noProof/>
              <w:lang w:val="zh-CN"/>
            </w:rPr>
            <w:t>1</w:t>
          </w:r>
          <w:r w:rsidR="00E42B98">
            <w:rPr>
              <w:rFonts w:asciiTheme="majorHAnsi" w:hAnsiTheme="majorHAnsi"/>
              <w:b/>
              <w:lang w:val="zh-CN"/>
            </w:rPr>
            <w:fldChar w:fldCharType="end"/>
          </w:r>
        </w:p>
      </w:tc>
      <w:tc>
        <w:tcPr>
          <w:tcW w:w="2250" w:type="pct"/>
          <w:tcBorders>
            <w:bottom w:val="single" w:sz="4" w:space="0" w:color="4F81BD" w:themeColor="accent1"/>
          </w:tcBorders>
        </w:tcPr>
        <w:p w:rsidR="00C26FE1" w:rsidRDefault="00C26FE1">
          <w:pPr>
            <w:pStyle w:val="af"/>
            <w:rPr>
              <w:rFonts w:asciiTheme="majorHAnsi" w:eastAsiaTheme="majorEastAsia" w:hAnsiTheme="majorHAnsi" w:cstheme="majorBidi"/>
              <w:b/>
              <w:bCs/>
            </w:rPr>
          </w:pPr>
        </w:p>
      </w:tc>
    </w:tr>
    <w:tr w:rsidR="00C26FE1">
      <w:trPr>
        <w:trHeight w:val="150"/>
      </w:trPr>
      <w:tc>
        <w:tcPr>
          <w:tcW w:w="2250" w:type="pct"/>
          <w:tcBorders>
            <w:top w:val="single" w:sz="4" w:space="0" w:color="4F81BD" w:themeColor="accent1"/>
          </w:tcBorders>
        </w:tcPr>
        <w:p w:rsidR="00C26FE1" w:rsidRDefault="00C26FE1">
          <w:pPr>
            <w:pStyle w:val="af"/>
            <w:rPr>
              <w:rFonts w:asciiTheme="majorHAnsi" w:eastAsiaTheme="majorEastAsia" w:hAnsiTheme="majorHAnsi" w:cstheme="majorBidi"/>
              <w:b/>
              <w:bCs/>
            </w:rPr>
          </w:pPr>
        </w:p>
      </w:tc>
      <w:tc>
        <w:tcPr>
          <w:tcW w:w="500" w:type="pct"/>
          <w:vMerge/>
        </w:tcPr>
        <w:p w:rsidR="00C26FE1" w:rsidRDefault="00C26FE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26FE1" w:rsidRDefault="00C26FE1">
          <w:pPr>
            <w:pStyle w:val="af"/>
            <w:rPr>
              <w:rFonts w:asciiTheme="majorHAnsi" w:eastAsiaTheme="majorEastAsia" w:hAnsiTheme="majorHAnsi" w:cstheme="majorBidi"/>
              <w:b/>
              <w:bCs/>
            </w:rPr>
          </w:pPr>
        </w:p>
      </w:tc>
    </w:tr>
  </w:tbl>
  <w:p w:rsidR="00C26FE1" w:rsidRDefault="00C26FE1">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E1" w:rsidRDefault="00E42B98">
    <w:pPr>
      <w:pStyle w:val="a9"/>
      <w:spacing w:line="14" w:lineRule="auto"/>
      <w:rPr>
        <w:sz w:val="20"/>
      </w:rPr>
    </w:pPr>
    <w:r w:rsidRPr="00E42B98">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C26FE1" w:rsidRDefault="00C26FE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E1" w:rsidRDefault="00E42B98">
    <w:pPr>
      <w:pStyle w:val="a9"/>
      <w:spacing w:line="14" w:lineRule="auto"/>
      <w:rPr>
        <w:sz w:val="20"/>
      </w:rPr>
    </w:pPr>
    <w:r w:rsidRPr="00E42B98">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C26FE1" w:rsidRDefault="00C26FE1">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7AB" w:rsidRDefault="00A117AB">
      <w:r>
        <w:separator/>
      </w:r>
    </w:p>
  </w:footnote>
  <w:footnote w:type="continuationSeparator" w:id="0">
    <w:p w:rsidR="00A117AB" w:rsidRDefault="00A11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484DCE"/>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1616A96"/>
    <w:multiLevelType w:val="hybridMultilevel"/>
    <w:tmpl w:val="272E7188"/>
    <w:lvl w:ilvl="0" w:tplc="FCBA1EE6">
      <w:start w:val="1"/>
      <w:numFmt w:val="decimal"/>
      <w:lvlText w:val="%1、"/>
      <w:lvlJc w:val="left"/>
      <w:pPr>
        <w:ind w:left="720" w:hanging="360"/>
      </w:pPr>
      <w:rPr>
        <w:rFonts w:hint="default"/>
      </w:rPr>
    </w:lvl>
    <w:lvl w:ilvl="1" w:tplc="035894D2">
      <w:start w:val="2"/>
      <w:numFmt w:val="japaneseCounting"/>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4E256AB"/>
    <w:multiLevelType w:val="hybridMultilevel"/>
    <w:tmpl w:val="34366316"/>
    <w:lvl w:ilvl="0" w:tplc="F4F03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FE44DAE"/>
    <w:multiLevelType w:val="hybridMultilevel"/>
    <w:tmpl w:val="9B6E7996"/>
    <w:lvl w:ilvl="0" w:tplc="FC8AC2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CE651CC"/>
    <w:multiLevelType w:val="hybridMultilevel"/>
    <w:tmpl w:val="B34CE5C8"/>
    <w:lvl w:ilvl="0" w:tplc="3EDA8B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4"/>
  </w:num>
  <w:num w:numId="3">
    <w:abstractNumId w:val="30"/>
  </w:num>
  <w:num w:numId="4">
    <w:abstractNumId w:val="24"/>
  </w:num>
  <w:num w:numId="5">
    <w:abstractNumId w:val="32"/>
  </w:num>
  <w:num w:numId="6">
    <w:abstractNumId w:val="26"/>
  </w:num>
  <w:num w:numId="7">
    <w:abstractNumId w:val="17"/>
  </w:num>
  <w:num w:numId="8">
    <w:abstractNumId w:val="5"/>
  </w:num>
  <w:num w:numId="9">
    <w:abstractNumId w:val="8"/>
  </w:num>
  <w:num w:numId="10">
    <w:abstractNumId w:val="7"/>
  </w:num>
  <w:num w:numId="11">
    <w:abstractNumId w:val="11"/>
  </w:num>
  <w:num w:numId="12">
    <w:abstractNumId w:val="23"/>
  </w:num>
  <w:num w:numId="13">
    <w:abstractNumId w:val="19"/>
  </w:num>
  <w:num w:numId="14">
    <w:abstractNumId w:val="6"/>
  </w:num>
  <w:num w:numId="15">
    <w:abstractNumId w:val="35"/>
  </w:num>
  <w:num w:numId="16">
    <w:abstractNumId w:val="21"/>
  </w:num>
  <w:num w:numId="17">
    <w:abstractNumId w:val="12"/>
  </w:num>
  <w:num w:numId="18">
    <w:abstractNumId w:val="28"/>
  </w:num>
  <w:num w:numId="19">
    <w:abstractNumId w:val="0"/>
  </w:num>
  <w:num w:numId="20">
    <w:abstractNumId w:val="22"/>
  </w:num>
  <w:num w:numId="21">
    <w:abstractNumId w:val="27"/>
  </w:num>
  <w:num w:numId="22">
    <w:abstractNumId w:val="16"/>
  </w:num>
  <w:num w:numId="23">
    <w:abstractNumId w:val="31"/>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5"/>
  </w:num>
  <w:num w:numId="32">
    <w:abstractNumId w:val="29"/>
  </w:num>
  <w:num w:numId="33">
    <w:abstractNumId w:val="13"/>
  </w:num>
  <w:num w:numId="34">
    <w:abstractNumId w:val="39"/>
  </w:num>
  <w:num w:numId="35">
    <w:abstractNumId w:val="37"/>
  </w:num>
  <w:num w:numId="36">
    <w:abstractNumId w:val="14"/>
  </w:num>
  <w:num w:numId="37">
    <w:abstractNumId w:val="18"/>
  </w:num>
  <w:num w:numId="38">
    <w:abstractNumId w:val="15"/>
  </w:num>
  <w:num w:numId="39">
    <w:abstractNumId w:val="38"/>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D5FB3"/>
    <w:rsid w:val="000E5395"/>
    <w:rsid w:val="000F23E1"/>
    <w:rsid w:val="000F4E53"/>
    <w:rsid w:val="001253E1"/>
    <w:rsid w:val="00140077"/>
    <w:rsid w:val="0016205A"/>
    <w:rsid w:val="00181D8A"/>
    <w:rsid w:val="001A51B9"/>
    <w:rsid w:val="001A6C59"/>
    <w:rsid w:val="001D5FF0"/>
    <w:rsid w:val="001E0E26"/>
    <w:rsid w:val="001F07A6"/>
    <w:rsid w:val="001F6EC3"/>
    <w:rsid w:val="00207B04"/>
    <w:rsid w:val="00227A94"/>
    <w:rsid w:val="00234FF3"/>
    <w:rsid w:val="00250C11"/>
    <w:rsid w:val="002D17CA"/>
    <w:rsid w:val="003100D8"/>
    <w:rsid w:val="00325937"/>
    <w:rsid w:val="00363F64"/>
    <w:rsid w:val="00366C56"/>
    <w:rsid w:val="003F687C"/>
    <w:rsid w:val="00413AEC"/>
    <w:rsid w:val="004304C9"/>
    <w:rsid w:val="004675FA"/>
    <w:rsid w:val="004D1156"/>
    <w:rsid w:val="004E7C7B"/>
    <w:rsid w:val="0058774F"/>
    <w:rsid w:val="005A0B19"/>
    <w:rsid w:val="00605B70"/>
    <w:rsid w:val="00630AD6"/>
    <w:rsid w:val="00640CC0"/>
    <w:rsid w:val="00671776"/>
    <w:rsid w:val="006C3E75"/>
    <w:rsid w:val="00790469"/>
    <w:rsid w:val="007F3208"/>
    <w:rsid w:val="008070A1"/>
    <w:rsid w:val="00865758"/>
    <w:rsid w:val="00895D52"/>
    <w:rsid w:val="0089708F"/>
    <w:rsid w:val="008A2626"/>
    <w:rsid w:val="008D347B"/>
    <w:rsid w:val="008E06A4"/>
    <w:rsid w:val="00910F2B"/>
    <w:rsid w:val="009F6F2A"/>
    <w:rsid w:val="00A117AB"/>
    <w:rsid w:val="00A26269"/>
    <w:rsid w:val="00A61BC9"/>
    <w:rsid w:val="00B05F0D"/>
    <w:rsid w:val="00BA2C3C"/>
    <w:rsid w:val="00BB48FE"/>
    <w:rsid w:val="00BE45CB"/>
    <w:rsid w:val="00C26FE1"/>
    <w:rsid w:val="00C55147"/>
    <w:rsid w:val="00CA0EE3"/>
    <w:rsid w:val="00CC50DD"/>
    <w:rsid w:val="00CE3B10"/>
    <w:rsid w:val="00CE43F2"/>
    <w:rsid w:val="00CE4722"/>
    <w:rsid w:val="00D51DF9"/>
    <w:rsid w:val="00D71D63"/>
    <w:rsid w:val="00D764A2"/>
    <w:rsid w:val="00DB3D7C"/>
    <w:rsid w:val="00DC2B62"/>
    <w:rsid w:val="00DD0E04"/>
    <w:rsid w:val="00E41BA0"/>
    <w:rsid w:val="00E42B98"/>
    <w:rsid w:val="00E47C60"/>
    <w:rsid w:val="00EC0664"/>
    <w:rsid w:val="00ED376A"/>
    <w:rsid w:val="00F12FAB"/>
    <w:rsid w:val="00F42D77"/>
    <w:rsid w:val="00F842D0"/>
    <w:rsid w:val="00FB13EB"/>
    <w:rsid w:val="00FC6929"/>
    <w:rsid w:val="00FD5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A93B52-ABA2-4D4E-8FE5-E7542CFF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23</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38</cp:revision>
  <dcterms:created xsi:type="dcterms:W3CDTF">2022-10-18T06:18:00Z</dcterms:created>
  <dcterms:modified xsi:type="dcterms:W3CDTF">2023-04-07T01:05:00Z</dcterms:modified>
</cp:coreProperties>
</file>